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BA65F9" wp14:paraId="07B8896C" wp14:textId="67913994">
      <w:pPr>
        <w:spacing w:before="0" w:beforeAutospacing="off" w:after="0" w:afterAutospacing="off"/>
        <w:rPr>
          <w:rFonts w:ascii="system-ui" w:hAnsi="system-ui" w:eastAsia="system-ui" w:cs="system-ui"/>
          <w:noProof w:val="0"/>
          <w:sz w:val="28"/>
          <w:szCs w:val="28"/>
          <w:lang w:val="en-US"/>
        </w:rPr>
      </w:pPr>
      <w:hyperlink w:anchor="" r:id="Reb0733255f9441e5">
        <w:r w:rsidRPr="31BA65F9" w:rsidR="16EDF244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1"/>
            <w:szCs w:val="21"/>
            <w:u w:val="none"/>
            <w:lang w:val="en-US"/>
          </w:rPr>
          <w:t>README</w:t>
        </w:r>
        <w:r>
          <w:br/>
        </w:r>
        <w:r>
          <w:br/>
        </w:r>
      </w:hyperlink>
      <w:r w:rsidRPr="31BA65F9" w:rsidR="0EF7BA60">
        <w:rPr>
          <w:rFonts w:ascii="system-ui" w:hAnsi="system-ui" w:eastAsia="system-ui" w:cs="system-ui"/>
          <w:noProof w:val="0"/>
          <w:sz w:val="28"/>
          <w:szCs w:val="28"/>
          <w:lang w:val="en-US"/>
        </w:rPr>
        <w:t xml:space="preserve">Docementation - A Critical View on the Need for Adaptation and AI Services in IDN Authoring </w:t>
      </w:r>
      <w:r>
        <w:br/>
      </w:r>
      <w:r>
        <w:br/>
      </w:r>
      <w:r w:rsidRPr="31BA65F9" w:rsidR="0EF7BA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This repository </w:t>
      </w:r>
      <w:r w:rsidRPr="31BA65F9" w:rsidR="0EF7BA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contains</w:t>
      </w:r>
      <w:r w:rsidRPr="31BA65F9" w:rsidR="0EF7BA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the documentation for </w:t>
      </w:r>
      <w:r w:rsidRPr="31BA65F9" w:rsidR="58351A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the</w:t>
      </w:r>
      <w:r w:rsidRPr="31BA65F9" w:rsidR="0EF7BA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research project- </w:t>
      </w:r>
      <w:r w:rsidRPr="31BA65F9" w:rsidR="0EF7BA60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 Critical View on the Need for Adaptation and AI Services in IDN Authoring </w:t>
      </w:r>
      <w:r w:rsidRPr="31BA65F9" w:rsidR="15B852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that </w:t>
      </w:r>
      <w:r w:rsidRPr="31BA65F9" w:rsidR="0EF7BA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exploring how varying levels of structure and AI support impact the authoring process in Interactive Digital Narratives (IDN). </w:t>
      </w:r>
    </w:p>
    <w:p xmlns:wp14="http://schemas.microsoft.com/office/word/2010/wordml" w:rsidP="31BA65F9" wp14:paraId="412B8FAC" wp14:textId="01803628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31BA65F9" wp14:paraId="1DFCDEEB" wp14:textId="0463E669">
      <w:pPr>
        <w:spacing w:before="0" w:beforeAutospacing="off" w:after="0" w:afterAutospacing="off"/>
        <w:rPr>
          <w:rStyle w:val="SubtitleChar"/>
          <w:noProof w:val="0"/>
          <w:lang w:val="en-US"/>
        </w:rPr>
      </w:pPr>
    </w:p>
    <w:p xmlns:wp14="http://schemas.microsoft.com/office/word/2010/wordml" w:rsidP="31BA65F9" wp14:paraId="50549D56" wp14:textId="165B1EFE">
      <w:p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1BA65F9" w:rsidR="52E17EDD">
        <w:rPr>
          <w:rStyle w:val="SubtitleChar"/>
          <w:noProof w:val="0"/>
          <w:lang w:val="en-US"/>
        </w:rPr>
        <w:t>Study design:</w:t>
      </w:r>
      <w:r w:rsidRPr="31BA65F9" w:rsidR="554EE5C8">
        <w:rPr>
          <w:rStyle w:val="SubtitleChar"/>
          <w:noProof w:val="0"/>
          <w:lang w:val="en-US"/>
        </w:rPr>
        <w:t xml:space="preserve"> </w:t>
      </w:r>
      <w:r>
        <w:br/>
      </w:r>
      <w:r w:rsidRPr="31BA65F9" w:rsidR="1EED221D">
        <w:rPr>
          <w:rFonts w:ascii="system-ui" w:hAnsi="system-ui" w:eastAsia="system-ui" w:cs="system-u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The whole project lasts for </w:t>
      </w:r>
      <w:r w:rsidRPr="31BA65F9" w:rsidR="1EED221D">
        <w:rPr>
          <w:rFonts w:ascii="system-ui" w:hAnsi="system-ui" w:eastAsia="system-ui" w:cs="system-ui"/>
          <w:b w:val="1"/>
          <w:bCs w:val="1"/>
          <w:i w:val="0"/>
          <w:iCs w:val="0"/>
          <w:noProof w:val="0"/>
          <w:sz w:val="24"/>
          <w:szCs w:val="24"/>
          <w:lang w:val="en-US"/>
        </w:rPr>
        <w:t>10 weeks</w:t>
      </w:r>
      <w:r w:rsidRPr="31BA65F9" w:rsidR="1EED221D">
        <w:rPr>
          <w:rFonts w:ascii="system-ui" w:hAnsi="system-ui" w:eastAsia="system-ui" w:cs="system-ui"/>
          <w:b w:val="1"/>
          <w:bCs w:val="1"/>
          <w:i w:val="0"/>
          <w:iCs w:val="0"/>
          <w:noProof w:val="0"/>
          <w:sz w:val="24"/>
          <w:szCs w:val="24"/>
          <w:lang w:val="en-US"/>
        </w:rPr>
        <w:t>, and below is the breakdown of the data collection phase.</w:t>
      </w:r>
      <w:r>
        <w:br/>
      </w:r>
      <w:r w:rsidRPr="31BA65F9" w:rsidR="6617BAB8">
        <w:rPr>
          <w:rFonts w:ascii="system-ui" w:hAnsi="system-ui" w:eastAsia="system-ui" w:cs="system-ui"/>
          <w:b w:val="1"/>
          <w:bCs w:val="1"/>
          <w:i w:val="0"/>
          <w:iCs w:val="0"/>
          <w:noProof w:val="0"/>
          <w:sz w:val="24"/>
          <w:szCs w:val="24"/>
          <w:lang w:val="en-US"/>
        </w:rPr>
        <w:t>[Folder]</w:t>
      </w:r>
      <w:r>
        <w:br/>
      </w:r>
      <w:r>
        <w:br/>
      </w:r>
    </w:p>
    <w:p xmlns:wp14="http://schemas.microsoft.com/office/word/2010/wordml" w:rsidP="31BA65F9" wp14:paraId="5C785600" wp14:textId="4B0F9468">
      <w:pPr>
        <w:pStyle w:val="Subtitle"/>
        <w:rPr/>
      </w:pPr>
      <w:r w:rsidRPr="31BA65F9" w:rsidR="52E17EDD">
        <w:rPr>
          <w:noProof w:val="0"/>
          <w:lang w:val="en-US"/>
        </w:rPr>
        <w:t>Participants</w:t>
      </w:r>
    </w:p>
    <w:p xmlns:wp14="http://schemas.microsoft.com/office/word/2010/wordml" w:rsidP="31BA65F9" wp14:paraId="3BCF39BC" wp14:textId="27301704">
      <w:p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1BA65F9" w:rsidR="57999363">
        <w:rPr>
          <w:rFonts w:ascii="system-ui" w:hAnsi="system-ui" w:eastAsia="system-ui" w:cs="system-ui"/>
          <w:noProof w:val="0"/>
          <w:sz w:val="24"/>
          <w:szCs w:val="24"/>
          <w:lang w:val="en-US"/>
        </w:rPr>
        <w:t>Recruitment</w:t>
      </w:r>
      <w:r w:rsidRPr="31BA65F9" w:rsidR="0514730C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Form</w:t>
      </w:r>
      <w:r w:rsidRPr="31BA65F9" w:rsidR="01204974">
        <w:rPr>
          <w:rFonts w:ascii="system-ui" w:hAnsi="system-ui" w:eastAsia="system-ui" w:cs="system-ui"/>
          <w:noProof w:val="0"/>
          <w:sz w:val="24"/>
          <w:szCs w:val="24"/>
          <w:lang w:val="en-US"/>
        </w:rPr>
        <w:t>:</w:t>
      </w:r>
      <w:r>
        <w:br/>
      </w:r>
      <w:hyperlink r:id="R9b5720a1f1994810">
        <w:r w:rsidRPr="31BA65F9" w:rsidR="5977B47D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https://docs.google.com/forms/d/e/1FAIpQLScXTZJ0hTPlvk0yclK0bI2K0LTAgvNAz9OmhXRXSI62XfI9gQ/viewform</w:t>
        </w:r>
        <w:r>
          <w:br/>
        </w:r>
        <w:r>
          <w:br/>
        </w:r>
      </w:hyperlink>
      <w:r w:rsidRPr="31BA65F9" w:rsidR="524C7A78">
        <w:rPr>
          <w:rFonts w:ascii="system-ui" w:hAnsi="system-ui" w:eastAsia="system-ui" w:cs="system-ui"/>
          <w:noProof w:val="0"/>
          <w:sz w:val="24"/>
          <w:szCs w:val="24"/>
          <w:lang w:val="en-US"/>
        </w:rPr>
        <w:t>D</w:t>
      </w:r>
      <w:r w:rsidRPr="31BA65F9" w:rsidR="57999363">
        <w:rPr>
          <w:rFonts w:ascii="system-ui" w:hAnsi="system-ui" w:eastAsia="system-ui" w:cs="system-ui"/>
          <w:noProof w:val="0"/>
          <w:sz w:val="24"/>
          <w:szCs w:val="24"/>
          <w:lang w:val="en-US"/>
        </w:rPr>
        <w:t>emographics summary</w:t>
      </w:r>
      <w:r w:rsidRPr="31BA65F9" w:rsidR="3884335C">
        <w:rPr>
          <w:rFonts w:ascii="system-ui" w:hAnsi="system-ui" w:eastAsia="system-ui" w:cs="system-ui"/>
          <w:noProof w:val="0"/>
          <w:sz w:val="24"/>
          <w:szCs w:val="24"/>
          <w:lang w:val="en-US"/>
        </w:rPr>
        <w:t>:</w:t>
      </w:r>
    </w:p>
    <w:p xmlns:wp14="http://schemas.microsoft.com/office/word/2010/wordml" w:rsidP="31BA65F9" wp14:paraId="32B446CF" wp14:textId="6E4F300C">
      <w:p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1BA65F9" w:rsidR="3884335C">
        <w:rPr>
          <w:rFonts w:ascii="system-ui" w:hAnsi="system-ui" w:eastAsia="system-ui" w:cs="system-ui"/>
          <w:noProof w:val="0"/>
          <w:sz w:val="24"/>
          <w:szCs w:val="24"/>
          <w:lang w:val="en-US"/>
        </w:rPr>
        <w:t>[</w:t>
      </w:r>
      <w:r w:rsidRPr="31BA65F9" w:rsidR="3884335C">
        <w:rPr>
          <w:rFonts w:ascii="system-ui" w:hAnsi="system-ui" w:eastAsia="system-ui" w:cs="system-ui"/>
          <w:noProof w:val="0"/>
          <w:sz w:val="24"/>
          <w:szCs w:val="24"/>
          <w:lang w:val="en-US"/>
        </w:rPr>
        <w:t>png</w:t>
      </w:r>
      <w:r w:rsidRPr="31BA65F9" w:rsidR="3884335C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link]</w:t>
      </w:r>
    </w:p>
    <w:p xmlns:wp14="http://schemas.microsoft.com/office/word/2010/wordml" w:rsidP="31BA65F9" wp14:paraId="1D69FB64" wp14:textId="10D6C1FC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31BA65F9" wp14:paraId="5BB2FABC" wp14:textId="07344A0F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31BA65F9" wp14:paraId="7C7A307C" wp14:textId="11367FEB">
      <w:pPr>
        <w:pStyle w:val="NoSpacing"/>
        <w:rPr>
          <w:noProof w:val="0"/>
          <w:lang w:val="en-US"/>
        </w:rPr>
      </w:pPr>
      <w:r w:rsidRPr="31BA65F9" w:rsidR="155F2DE2">
        <w:rPr>
          <w:rStyle w:val="SubtitleChar"/>
          <w:noProof w:val="0"/>
          <w:lang w:val="en-US"/>
        </w:rPr>
        <w:t xml:space="preserve">Data Collection </w:t>
      </w:r>
      <w:r w:rsidRPr="31BA65F9" w:rsidR="7B9BE2BE">
        <w:rPr>
          <w:rStyle w:val="SubtitleChar"/>
          <w:noProof w:val="0"/>
          <w:lang w:val="en-US"/>
        </w:rPr>
        <w:t>Materials</w:t>
      </w:r>
      <w:r w:rsidRPr="31BA65F9" w:rsidR="7ECBB869">
        <w:rPr>
          <w:rStyle w:val="SubtitleChar"/>
          <w:noProof w:val="0"/>
          <w:lang w:val="en-US"/>
        </w:rPr>
        <w:t>:</w:t>
      </w:r>
      <w:r>
        <w:br/>
      </w:r>
      <w:r>
        <w:br/>
      </w:r>
      <w:r w:rsidRPr="31BA65F9" w:rsidR="453FA72A">
        <w:rPr>
          <w:noProof w:val="0"/>
          <w:lang w:val="en-US"/>
        </w:rPr>
        <w:t xml:space="preserve">The </w:t>
      </w:r>
      <w:r w:rsidRPr="31BA65F9" w:rsidR="453FA72A">
        <w:rPr>
          <w:noProof w:val="0"/>
          <w:lang w:val="en-US"/>
        </w:rPr>
        <w:t xml:space="preserve">supplementary materials </w:t>
      </w:r>
      <w:r w:rsidRPr="31BA65F9" w:rsidR="30F4353F">
        <w:rPr>
          <w:noProof w:val="0"/>
          <w:lang w:val="en-US"/>
        </w:rPr>
        <w:t>from User Research and Evaluation Session i</w:t>
      </w:r>
      <w:r w:rsidRPr="31BA65F9" w:rsidR="453FA72A">
        <w:rPr>
          <w:noProof w:val="0"/>
          <w:lang w:val="en-US"/>
        </w:rPr>
        <w:t xml:space="preserve">ncluding </w:t>
      </w:r>
      <w:r w:rsidRPr="31BA65F9" w:rsidR="04670CF2">
        <w:rPr>
          <w:noProof w:val="0"/>
          <w:lang w:val="en-US"/>
        </w:rPr>
        <w:t>the transcript</w:t>
      </w:r>
      <w:r w:rsidRPr="31BA65F9" w:rsidR="3F8933A6">
        <w:rPr>
          <w:noProof w:val="0"/>
          <w:lang w:val="en-US"/>
        </w:rPr>
        <w:t>s,</w:t>
      </w:r>
      <w:r w:rsidRPr="31BA65F9" w:rsidR="29D01BD1">
        <w:rPr>
          <w:noProof w:val="0"/>
          <w:lang w:val="en-US"/>
        </w:rPr>
        <w:t xml:space="preserve"> survey, </w:t>
      </w:r>
      <w:r w:rsidRPr="31BA65F9" w:rsidR="29D01BD1">
        <w:rPr>
          <w:noProof w:val="0"/>
          <w:lang w:val="en-US"/>
        </w:rPr>
        <w:t>results</w:t>
      </w:r>
      <w:r w:rsidRPr="31BA65F9" w:rsidR="3F8933A6">
        <w:rPr>
          <w:noProof w:val="0"/>
          <w:lang w:val="en-US"/>
        </w:rPr>
        <w:t xml:space="preserve"> and </w:t>
      </w:r>
      <w:r w:rsidRPr="31BA65F9" w:rsidR="234E16F6">
        <w:rPr>
          <w:noProof w:val="0"/>
          <w:lang w:val="en-US"/>
        </w:rPr>
        <w:t>design</w:t>
      </w:r>
      <w:r w:rsidRPr="31BA65F9" w:rsidR="3F8933A6">
        <w:rPr>
          <w:noProof w:val="0"/>
          <w:lang w:val="en-US"/>
        </w:rPr>
        <w:t xml:space="preserve"> </w:t>
      </w:r>
      <w:r w:rsidRPr="31BA65F9" w:rsidR="04F777A6">
        <w:rPr>
          <w:noProof w:val="0"/>
          <w:lang w:val="en-US"/>
        </w:rPr>
        <w:t>requirements</w:t>
      </w:r>
      <w:r w:rsidRPr="31BA65F9" w:rsidR="52457F0A">
        <w:rPr>
          <w:noProof w:val="0"/>
          <w:lang w:val="en-US"/>
        </w:rPr>
        <w:t>.</w:t>
      </w:r>
      <w:r>
        <w:br/>
      </w:r>
      <w:r w:rsidRPr="31BA65F9" w:rsidR="13DF49E2">
        <w:rPr>
          <w:noProof w:val="0"/>
          <w:lang w:val="en-US"/>
        </w:rPr>
        <w:t>[Folder]</w:t>
      </w:r>
    </w:p>
    <w:p xmlns:wp14="http://schemas.microsoft.com/office/word/2010/wordml" w:rsidP="31BA65F9" wp14:paraId="71CB9DFD" wp14:textId="10619E08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31BA65F9" wp14:paraId="2797EAB4" wp14:textId="54B45029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31BA65F9" wp14:paraId="1DCC6D18" wp14:textId="1F4AE5B1">
      <w:pPr>
        <w:pStyle w:val="Subtitle"/>
        <w:rPr/>
      </w:pPr>
      <w:r w:rsidRPr="31BA65F9" w:rsidR="11151EC9">
        <w:rPr>
          <w:noProof w:val="0"/>
          <w:lang w:val="en-US"/>
        </w:rPr>
        <w:t>Artefact:</w:t>
      </w:r>
    </w:p>
    <w:p xmlns:wp14="http://schemas.microsoft.com/office/word/2010/wordml" w:rsidP="31BA65F9" wp14:paraId="72E753A8" wp14:textId="6482AA6A">
      <w:pPr>
        <w:pStyle w:val="Normal"/>
        <w:numPr>
          <w:ilvl w:val="0"/>
          <w:numId w:val="0"/>
        </w:numPr>
        <w:rPr>
          <w:noProof w:val="0"/>
          <w:lang w:val="en-US"/>
        </w:rPr>
      </w:pPr>
      <w:r w:rsidRPr="31BA65F9" w:rsidR="0EF7BA60">
        <w:rPr>
          <w:noProof w:val="0"/>
          <w:lang w:val="en-US"/>
        </w:rPr>
        <w:t xml:space="preserve">The artefact </w:t>
      </w:r>
      <w:r w:rsidRPr="31BA65F9" w:rsidR="2C27C688">
        <w:rPr>
          <w:noProof w:val="0"/>
          <w:lang w:val="en-US"/>
        </w:rPr>
        <w:t>consists of three interconnected modules: Setup, Scene Creation, and Knowledge Graph, each with two design versions. Each module includes multiple design variants evaluated th</w:t>
      </w:r>
      <w:r w:rsidRPr="31BA65F9" w:rsidR="2C27C688">
        <w:rPr>
          <w:noProof w:val="0"/>
          <w:lang w:val="en-US"/>
        </w:rPr>
        <w:t xml:space="preserve">rough two </w:t>
      </w:r>
      <w:r w:rsidRPr="31BA65F9" w:rsidR="2C27C688">
        <w:rPr>
          <w:noProof w:val="0"/>
          <w:lang w:val="en-US"/>
        </w:rPr>
        <w:t>user sessions.</w:t>
      </w:r>
      <w:r w:rsidRPr="31BA65F9" w:rsidR="2700BEC1">
        <w:rPr>
          <w:noProof w:val="0"/>
          <w:lang w:val="en-US"/>
        </w:rPr>
        <w:t xml:space="preserve"> </w:t>
      </w:r>
      <w:r>
        <w:br/>
      </w:r>
      <w:r w:rsidRPr="31BA65F9" w:rsidR="3040B102">
        <w:rPr>
          <w:noProof w:val="0"/>
          <w:lang w:val="en-US"/>
        </w:rPr>
        <w:t xml:space="preserve">First </w:t>
      </w:r>
      <w:r w:rsidRPr="31BA65F9" w:rsidR="3040B102">
        <w:rPr>
          <w:noProof w:val="0"/>
          <w:lang w:val="en-US"/>
        </w:rPr>
        <w:t>Iteration</w:t>
      </w:r>
      <w:r w:rsidRPr="31BA65F9" w:rsidR="7DB2138C">
        <w:rPr>
          <w:noProof w:val="0"/>
          <w:lang w:val="en-US"/>
        </w:rPr>
        <w:t xml:space="preserve"> </w:t>
      </w:r>
      <w:r w:rsidRPr="31BA65F9" w:rsidR="3986B046">
        <w:rPr>
          <w:noProof w:val="0"/>
          <w:lang w:val="en-US"/>
        </w:rPr>
        <w:t>:</w:t>
      </w:r>
      <w:r w:rsidRPr="31BA65F9" w:rsidR="4D9300E5">
        <w:rPr>
          <w:noProof w:val="0"/>
          <w:lang w:val="en-US"/>
        </w:rPr>
        <w:t xml:space="preserve"> </w:t>
      </w:r>
      <w:r>
        <w:br/>
      </w:r>
      <w:r w:rsidRPr="31BA65F9" w:rsidR="4A67FEAE">
        <w:rPr>
          <w:rFonts w:ascii="Aptos" w:hAnsi="Aptos" w:eastAsia="Aptos" w:cs="Aptos"/>
          <w:noProof w:val="0"/>
          <w:sz w:val="24"/>
          <w:szCs w:val="24"/>
          <w:lang w:val="en-US"/>
        </w:rPr>
        <w:t>Short description &amp; purpose: [link]</w:t>
      </w:r>
      <w:r>
        <w:br/>
      </w:r>
      <w:r w:rsidRPr="31BA65F9" w:rsidR="6F5E7C1B">
        <w:rPr>
          <w:noProof w:val="0"/>
          <w:lang w:val="en-US"/>
        </w:rPr>
        <w:t>Design</w:t>
      </w:r>
      <w:r w:rsidRPr="31BA65F9" w:rsidR="0F25FB1D">
        <w:rPr>
          <w:noProof w:val="0"/>
          <w:lang w:val="en-US"/>
        </w:rPr>
        <w:t xml:space="preserve"> </w:t>
      </w:r>
      <w:r w:rsidRPr="31BA65F9" w:rsidR="0F25FB1D">
        <w:rPr>
          <w:noProof w:val="0"/>
          <w:lang w:val="en-US"/>
        </w:rPr>
        <w:t>Sketches</w:t>
      </w:r>
      <w:r w:rsidRPr="31BA65F9" w:rsidR="66CFAFA4">
        <w:rPr>
          <w:noProof w:val="0"/>
          <w:lang w:val="en-US"/>
        </w:rPr>
        <w:t>[</w:t>
      </w:r>
      <w:r w:rsidRPr="31BA65F9" w:rsidR="66CFAFA4">
        <w:rPr>
          <w:noProof w:val="0"/>
          <w:lang w:val="en-US"/>
        </w:rPr>
        <w:t>Folder]</w:t>
      </w:r>
      <w:r>
        <w:br/>
      </w:r>
      <w:r w:rsidRPr="31BA65F9" w:rsidR="1BADCF88">
        <w:rPr>
          <w:noProof w:val="0"/>
          <w:lang w:val="en-US"/>
        </w:rPr>
        <w:t>Design Screenshots [Folder]</w:t>
      </w:r>
      <w:r>
        <w:br/>
      </w:r>
      <w:r w:rsidRPr="31BA65F9" w:rsidR="31FEE140">
        <w:rPr>
          <w:noProof w:val="0"/>
          <w:lang w:val="en-US"/>
        </w:rPr>
        <w:t>Design probe: [</w:t>
      </w:r>
      <w:r w:rsidRPr="31BA65F9" w:rsidR="31FEE140">
        <w:rPr>
          <w:noProof w:val="0"/>
          <w:lang w:val="en-US"/>
        </w:rPr>
        <w:t>F</w:t>
      </w:r>
      <w:r w:rsidRPr="31BA65F9" w:rsidR="31FEE140">
        <w:rPr>
          <w:noProof w:val="0"/>
          <w:lang w:val="en-US"/>
        </w:rPr>
        <w:t>igm</w:t>
      </w:r>
      <w:r w:rsidRPr="31BA65F9" w:rsidR="31FEE140">
        <w:rPr>
          <w:noProof w:val="0"/>
          <w:lang w:val="en-US"/>
        </w:rPr>
        <w:t>a</w:t>
      </w:r>
      <w:r w:rsidRPr="31BA65F9" w:rsidR="31FEE140">
        <w:rPr>
          <w:noProof w:val="0"/>
          <w:lang w:val="en-US"/>
        </w:rPr>
        <w:t xml:space="preserve"> link] </w:t>
      </w:r>
    </w:p>
    <w:p xmlns:wp14="http://schemas.microsoft.com/office/word/2010/wordml" w:rsidP="31BA65F9" wp14:paraId="710DCC13" wp14:textId="0ABE0DEA">
      <w:pPr>
        <w:pStyle w:val="Normal"/>
        <w:numPr>
          <w:ilvl w:val="0"/>
          <w:numId w:val="0"/>
        </w:numPr>
        <w:rPr>
          <w:noProof w:val="0"/>
          <w:lang w:val="en-US"/>
        </w:rPr>
      </w:pPr>
      <w:r>
        <w:br/>
      </w:r>
      <w:r w:rsidRPr="31BA65F9" w:rsidR="2700BEC1">
        <w:rPr>
          <w:noProof w:val="0"/>
          <w:lang w:val="en-US"/>
        </w:rPr>
        <w:t>Second Iteration</w:t>
      </w:r>
      <w:r w:rsidRPr="31BA65F9" w:rsidR="4EFBFB28">
        <w:rPr>
          <w:noProof w:val="0"/>
          <w:lang w:val="en-US"/>
        </w:rPr>
        <w:t>:</w:t>
      </w:r>
    </w:p>
    <w:p xmlns:wp14="http://schemas.microsoft.com/office/word/2010/wordml" w:rsidP="31BA65F9" wp14:paraId="4E2589F3" wp14:textId="4F612AB8">
      <w:pPr>
        <w:pStyle w:val="Normal"/>
        <w:numPr>
          <w:ilvl w:val="0"/>
          <w:numId w:val="0"/>
        </w:numPr>
        <w:rPr>
          <w:noProof w:val="0"/>
          <w:lang w:val="en-US"/>
        </w:rPr>
      </w:pPr>
      <w:r w:rsidRPr="31BA65F9" w:rsidR="54CC6BE6">
        <w:rPr>
          <w:rFonts w:ascii="Aptos" w:hAnsi="Aptos" w:eastAsia="Aptos" w:cs="Aptos"/>
          <w:noProof w:val="0"/>
          <w:sz w:val="24"/>
          <w:szCs w:val="24"/>
          <w:lang w:val="en-US"/>
        </w:rPr>
        <w:t>Short description</w:t>
      </w:r>
      <w:r w:rsidRPr="31BA65F9" w:rsidR="54CC6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 purpose: [link]</w:t>
      </w:r>
      <w:r>
        <w:br/>
      </w:r>
      <w:r w:rsidRPr="31BA65F9" w:rsidR="54CC6BE6">
        <w:rPr>
          <w:noProof w:val="0"/>
          <w:lang w:val="en-US"/>
        </w:rPr>
        <w:t xml:space="preserve">Design </w:t>
      </w:r>
      <w:r w:rsidRPr="31BA65F9" w:rsidR="19178CEC">
        <w:rPr>
          <w:noProof w:val="0"/>
          <w:lang w:val="en-US"/>
        </w:rPr>
        <w:t>Sketches [</w:t>
      </w:r>
      <w:r w:rsidRPr="31BA65F9" w:rsidR="54CC6BE6">
        <w:rPr>
          <w:noProof w:val="0"/>
          <w:lang w:val="en-US"/>
        </w:rPr>
        <w:t>Folder]</w:t>
      </w:r>
      <w:r>
        <w:br/>
      </w:r>
      <w:r w:rsidRPr="31BA65F9" w:rsidR="54CC6BE6">
        <w:rPr>
          <w:noProof w:val="0"/>
          <w:lang w:val="en-US"/>
        </w:rPr>
        <w:t>Design Screenshots [Folder]</w:t>
      </w:r>
      <w:r>
        <w:br/>
      </w:r>
      <w:r w:rsidRPr="31BA65F9" w:rsidR="54CC6BE6">
        <w:rPr>
          <w:noProof w:val="0"/>
          <w:lang w:val="en-US"/>
        </w:rPr>
        <w:t xml:space="preserve">Design probe: </w:t>
      </w:r>
      <w:r>
        <w:br/>
      </w:r>
      <w:r w:rsidRPr="31BA65F9" w:rsidR="4DD0A45B">
        <w:rPr>
          <w:noProof w:val="0"/>
          <w:lang w:val="en-US"/>
        </w:rPr>
        <w:t>Desig</w:t>
      </w:r>
      <w:r w:rsidRPr="31BA65F9" w:rsidR="109FB770">
        <w:rPr>
          <w:noProof w:val="0"/>
          <w:lang w:val="en-US"/>
        </w:rPr>
        <w:t xml:space="preserve">n A </w:t>
      </w:r>
      <w:r w:rsidRPr="31BA65F9" w:rsidR="54CC6BE6">
        <w:rPr>
          <w:noProof w:val="0"/>
          <w:lang w:val="en-US"/>
        </w:rPr>
        <w:t>[Figma link]</w:t>
      </w:r>
      <w:r>
        <w:br/>
      </w:r>
      <w:r w:rsidRPr="31BA65F9" w:rsidR="311FEC23">
        <w:rPr>
          <w:noProof w:val="0"/>
          <w:lang w:val="en-US"/>
        </w:rPr>
        <w:t>Desig</w:t>
      </w:r>
      <w:r w:rsidRPr="31BA65F9" w:rsidR="1239D406">
        <w:rPr>
          <w:noProof w:val="0"/>
          <w:lang w:val="en-US"/>
        </w:rPr>
        <w:t>n B [Figma link]</w:t>
      </w:r>
      <w:r>
        <w:br/>
      </w:r>
      <w:r w:rsidRPr="31BA65F9" w:rsidR="57C2D1BD">
        <w:rPr>
          <w:noProof w:val="0"/>
          <w:lang w:val="en-US"/>
        </w:rPr>
        <w:t>Design C [V0 link]</w:t>
      </w:r>
      <w:r>
        <w:br/>
      </w:r>
    </w:p>
    <w:p xmlns:wp14="http://schemas.microsoft.com/office/word/2010/wordml" w:rsidP="31BA65F9" wp14:paraId="00CAB16D" wp14:textId="0EBC98C0">
      <w:pPr>
        <w:pStyle w:val="Normal"/>
        <w:numPr>
          <w:ilvl w:val="0"/>
          <w:numId w:val="0"/>
        </w:numPr>
        <w:rPr>
          <w:noProof w:val="0"/>
          <w:lang w:val="en-US"/>
        </w:rPr>
      </w:pPr>
    </w:p>
    <w:p xmlns:wp14="http://schemas.microsoft.com/office/word/2010/wordml" w:rsidP="31BA65F9" wp14:paraId="32F8B298" wp14:textId="44E61026">
      <w:pPr>
        <w:pStyle w:val="Subtitle"/>
        <w:rPr>
          <w:noProof w:val="0"/>
          <w:lang w:val="en-US"/>
        </w:rPr>
      </w:pPr>
      <w:r w:rsidRPr="31BA65F9" w:rsidR="54CC6BE6">
        <w:rPr>
          <w:noProof w:val="0"/>
          <w:lang w:val="en-US"/>
        </w:rPr>
        <w:t xml:space="preserve">Data </w:t>
      </w:r>
      <w:r w:rsidRPr="31BA65F9" w:rsidR="54CC6BE6">
        <w:rPr>
          <w:noProof w:val="0"/>
          <w:lang w:val="en-US"/>
        </w:rPr>
        <w:t>Analysation</w:t>
      </w:r>
      <w:r w:rsidRPr="31BA65F9" w:rsidR="54CC6BE6">
        <w:rPr>
          <w:noProof w:val="0"/>
          <w:lang w:val="en-US"/>
        </w:rPr>
        <w:t xml:space="preserve"> Materials:</w:t>
      </w:r>
    </w:p>
    <w:p xmlns:wp14="http://schemas.microsoft.com/office/word/2010/wordml" w:rsidP="31BA65F9" wp14:paraId="08282189" wp14:textId="4F3F6149">
      <w:pPr>
        <w:pStyle w:val="NoSpacing"/>
        <w:rPr>
          <w:noProof w:val="0"/>
          <w:lang w:val="en-US"/>
        </w:rPr>
      </w:pPr>
      <w:r w:rsidRPr="31BA65F9" w:rsidR="2976C684">
        <w:rPr>
          <w:noProof w:val="0"/>
          <w:lang w:val="en-US"/>
        </w:rPr>
        <w:t>Qualitative coding schema:</w:t>
      </w:r>
      <w:r>
        <w:br/>
      </w:r>
      <w:r w:rsidRPr="31BA65F9" w:rsidR="718C2690">
        <w:rPr>
          <w:noProof w:val="0"/>
          <w:lang w:val="en-US"/>
        </w:rPr>
        <w:t>Focus Group</w:t>
      </w:r>
      <w:r w:rsidRPr="31BA65F9" w:rsidR="0D270783">
        <w:rPr>
          <w:noProof w:val="0"/>
          <w:lang w:val="en-US"/>
        </w:rPr>
        <w:t>: [Link]</w:t>
      </w:r>
      <w:r>
        <w:br/>
      </w:r>
      <w:r w:rsidRPr="31BA65F9" w:rsidR="4A17D438">
        <w:rPr>
          <w:noProof w:val="0"/>
          <w:lang w:val="en-US"/>
        </w:rPr>
        <w:t>Evaluation sessions: [Link]</w:t>
      </w:r>
      <w:r>
        <w:br/>
      </w:r>
      <w:r>
        <w:br/>
      </w:r>
      <w:r>
        <w:br/>
      </w:r>
    </w:p>
    <w:p xmlns:wp14="http://schemas.microsoft.com/office/word/2010/wordml" w:rsidP="31BA65F9" wp14:paraId="6A3D670B" wp14:textId="130D9CD9">
      <w:p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xmlns:wp14="http://schemas.microsoft.com/office/word/2010/wordml" w:rsidP="31BA65F9" wp14:paraId="5394356A" wp14:textId="0940E513">
      <w:p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xmlns:wp14="http://schemas.microsoft.com/office/word/2010/wordml" w:rsidP="31BA65F9" wp14:paraId="4E907FCC" wp14:textId="498402FF">
      <w:p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xmlns:wp14="http://schemas.microsoft.com/office/word/2010/wordml" w:rsidP="31BA65F9" wp14:paraId="2E480399" wp14:textId="05903AF0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31BA65F9" wp14:paraId="2FBA6E50" wp14:textId="06699289">
      <w:pPr>
        <w:spacing w:before="0" w:beforeAutospacing="off" w:after="0" w:afterAutospacing="off"/>
      </w:pPr>
    </w:p>
    <w:p xmlns:wp14="http://schemas.microsoft.com/office/word/2010/wordml" w:rsidP="31BA65F9" wp14:paraId="3CB0C461" wp14:textId="33AF8859">
      <w:pPr>
        <w:spacing w:before="0" w:beforeAutospacing="off" w:after="0" w:afterAutospacing="off"/>
      </w:pPr>
    </w:p>
    <w:p xmlns:wp14="http://schemas.microsoft.com/office/word/2010/wordml" w:rsidP="31BA65F9" wp14:paraId="3AC9E470" wp14:textId="16154627">
      <w:pPr>
        <w:spacing w:before="0" w:beforeAutospacing="off" w:after="0" w:afterAutospacing="off"/>
      </w:pPr>
    </w:p>
    <w:p xmlns:wp14="http://schemas.microsoft.com/office/word/2010/wordml" w:rsidP="31BA65F9" wp14:paraId="2C078E63" wp14:textId="03A5B2A0">
      <w:pPr>
        <w:rPr>
          <w:rFonts w:ascii="system-ui" w:hAnsi="system-ui" w:eastAsia="system-ui" w:cs="system-ui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312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4035F"/>
    <w:rsid w:val="006A02B5"/>
    <w:rsid w:val="00A028A1"/>
    <w:rsid w:val="01204974"/>
    <w:rsid w:val="04670CF2"/>
    <w:rsid w:val="0480E6D6"/>
    <w:rsid w:val="04F777A6"/>
    <w:rsid w:val="0514730C"/>
    <w:rsid w:val="0774035F"/>
    <w:rsid w:val="07FEC4A2"/>
    <w:rsid w:val="09819F29"/>
    <w:rsid w:val="098602E1"/>
    <w:rsid w:val="09F39FF9"/>
    <w:rsid w:val="0D270783"/>
    <w:rsid w:val="0E04EA73"/>
    <w:rsid w:val="0E48D7AD"/>
    <w:rsid w:val="0EF7BA60"/>
    <w:rsid w:val="0F114A0C"/>
    <w:rsid w:val="0F25FB1D"/>
    <w:rsid w:val="10435751"/>
    <w:rsid w:val="109FB770"/>
    <w:rsid w:val="10E126ED"/>
    <w:rsid w:val="11151EC9"/>
    <w:rsid w:val="11F797AA"/>
    <w:rsid w:val="1239D406"/>
    <w:rsid w:val="13DF49E2"/>
    <w:rsid w:val="145EF224"/>
    <w:rsid w:val="155F2DE2"/>
    <w:rsid w:val="15B852FE"/>
    <w:rsid w:val="163BBB0C"/>
    <w:rsid w:val="16EDF244"/>
    <w:rsid w:val="18A6DE81"/>
    <w:rsid w:val="19178CEC"/>
    <w:rsid w:val="19826C1F"/>
    <w:rsid w:val="19A61865"/>
    <w:rsid w:val="1BADCF88"/>
    <w:rsid w:val="1EED221D"/>
    <w:rsid w:val="214395BA"/>
    <w:rsid w:val="234E16F6"/>
    <w:rsid w:val="242D0EE8"/>
    <w:rsid w:val="256CBCBA"/>
    <w:rsid w:val="2700BEC1"/>
    <w:rsid w:val="2976C684"/>
    <w:rsid w:val="29D01BD1"/>
    <w:rsid w:val="2C27C688"/>
    <w:rsid w:val="2EA34C6E"/>
    <w:rsid w:val="3040B102"/>
    <w:rsid w:val="30F4353F"/>
    <w:rsid w:val="3113A8BC"/>
    <w:rsid w:val="311FEC23"/>
    <w:rsid w:val="31BA65F9"/>
    <w:rsid w:val="31FEE140"/>
    <w:rsid w:val="320F1B6D"/>
    <w:rsid w:val="32265C6D"/>
    <w:rsid w:val="32FFA6D6"/>
    <w:rsid w:val="358E727E"/>
    <w:rsid w:val="36DF14D4"/>
    <w:rsid w:val="3738240F"/>
    <w:rsid w:val="3884335C"/>
    <w:rsid w:val="39310228"/>
    <w:rsid w:val="3986B046"/>
    <w:rsid w:val="3A107FB8"/>
    <w:rsid w:val="3B432302"/>
    <w:rsid w:val="3CAEEF2D"/>
    <w:rsid w:val="3D27562F"/>
    <w:rsid w:val="3F8933A6"/>
    <w:rsid w:val="4342122F"/>
    <w:rsid w:val="43C1C520"/>
    <w:rsid w:val="44483795"/>
    <w:rsid w:val="445C0C9A"/>
    <w:rsid w:val="453FA72A"/>
    <w:rsid w:val="45B97153"/>
    <w:rsid w:val="45CD7635"/>
    <w:rsid w:val="49314122"/>
    <w:rsid w:val="49BB8364"/>
    <w:rsid w:val="4A17D438"/>
    <w:rsid w:val="4A67FEAE"/>
    <w:rsid w:val="4B466596"/>
    <w:rsid w:val="4B824722"/>
    <w:rsid w:val="4BDFBEB9"/>
    <w:rsid w:val="4C1A58C0"/>
    <w:rsid w:val="4D9300E5"/>
    <w:rsid w:val="4DD0A45B"/>
    <w:rsid w:val="4E87993F"/>
    <w:rsid w:val="4EFBFB28"/>
    <w:rsid w:val="4F411333"/>
    <w:rsid w:val="5099D88C"/>
    <w:rsid w:val="52457F0A"/>
    <w:rsid w:val="524C7A78"/>
    <w:rsid w:val="52E17EDD"/>
    <w:rsid w:val="54CC6BE6"/>
    <w:rsid w:val="554EE5C8"/>
    <w:rsid w:val="55DEE286"/>
    <w:rsid w:val="5606ACB9"/>
    <w:rsid w:val="56D1B967"/>
    <w:rsid w:val="57999363"/>
    <w:rsid w:val="57C2D1BD"/>
    <w:rsid w:val="58351A54"/>
    <w:rsid w:val="583EE6AD"/>
    <w:rsid w:val="5977B47D"/>
    <w:rsid w:val="5A1C5E5A"/>
    <w:rsid w:val="5DFC3B81"/>
    <w:rsid w:val="5E95EC2A"/>
    <w:rsid w:val="63DE3CE1"/>
    <w:rsid w:val="6617BAB8"/>
    <w:rsid w:val="66A746CA"/>
    <w:rsid w:val="66CFAFA4"/>
    <w:rsid w:val="69CF0AC3"/>
    <w:rsid w:val="6F5E7C1B"/>
    <w:rsid w:val="718C2690"/>
    <w:rsid w:val="72F4B947"/>
    <w:rsid w:val="73C6E285"/>
    <w:rsid w:val="741A53E4"/>
    <w:rsid w:val="75D18F05"/>
    <w:rsid w:val="773DBF8D"/>
    <w:rsid w:val="7914788C"/>
    <w:rsid w:val="7A6461CD"/>
    <w:rsid w:val="7B9BE2BE"/>
    <w:rsid w:val="7C3BE90F"/>
    <w:rsid w:val="7CB0EE1E"/>
    <w:rsid w:val="7DB2138C"/>
    <w:rsid w:val="7ECBB869"/>
    <w:rsid w:val="7FC23523"/>
    <w:rsid w:val="7FFB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035F"/>
  <w15:chartTrackingRefBased/>
  <w15:docId w15:val="{DCA65380-3D9A-4D73-800C-A2CA168D9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1BA65F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1BA65F9"/>
    <w:pPr>
      <w:spacing/>
      <w:ind w:left="720"/>
      <w:contextualSpacing/>
    </w:pPr>
  </w:style>
  <w:style w:type="paragraph" w:styleId="NoSpacing">
    <w:uiPriority w:val="1"/>
    <w:name w:val="No Spacing"/>
    <w:qFormat/>
    <w:rsid w:val="31BA65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dnauthoringtool01/idn-user-research" TargetMode="External" Id="Reb0733255f9441e5" /><Relationship Type="http://schemas.openxmlformats.org/officeDocument/2006/relationships/hyperlink" Target="https://docs.google.com/forms/d/e/1FAIpQLScXTZJ0hTPlvk0yclK0bI2K0LTAgvNAz9OmhXRXSI62XfI9gQ/viewform" TargetMode="External" Id="R9b5720a1f1994810" /><Relationship Type="http://schemas.openxmlformats.org/officeDocument/2006/relationships/numbering" Target="numbering.xml" Id="R17893b331df14a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2025-09-15T09:33:18.0339114Z</dcterms:created>
  <dcterms:modified xsi:type="dcterms:W3CDTF">2025-09-15T21:33:02.7155097Z</dcterms:modified>
  <dc:creator>Yin Heng Allison Chan (student, 24yich)</dc:creator>
  <lastModifiedBy>Yin Heng Allison Chan (student, 24yich)</lastModifiedBy>
</coreProperties>
</file>