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2307D" w14:textId="77777777" w:rsidR="000B5E65" w:rsidRPr="000B5E65" w:rsidRDefault="000B5E65" w:rsidP="000B5E65">
      <w:pPr>
        <w:bidi/>
        <w:rPr>
          <w:lang w:val="en-IL"/>
        </w:rPr>
      </w:pPr>
      <w:r w:rsidRPr="000B5E65">
        <w:rPr>
          <w:rtl/>
        </w:rPr>
        <w:t>תנאי שימוש</w:t>
      </w:r>
    </w:p>
    <w:p w14:paraId="79AB0C11" w14:textId="77777777" w:rsidR="000B5E65" w:rsidRPr="000B5E65" w:rsidRDefault="000B5E65" w:rsidP="000B5E65">
      <w:pPr>
        <w:bidi/>
        <w:rPr>
          <w:lang w:val="en-IL"/>
        </w:rPr>
      </w:pPr>
      <w:r w:rsidRPr="000B5E65">
        <w:rPr>
          <w:rtl/>
        </w:rPr>
        <w:t>כללי</w:t>
      </w:r>
      <w:r w:rsidRPr="000B5E65">
        <w:rPr>
          <w:lang w:val="en-IL"/>
        </w:rPr>
        <w:t>:</w:t>
      </w:r>
    </w:p>
    <w:p w14:paraId="31FACE28" w14:textId="77777777" w:rsidR="000B5E65" w:rsidRPr="000B5E65" w:rsidRDefault="000B5E65" w:rsidP="000B5E65">
      <w:pPr>
        <w:bidi/>
        <w:rPr>
          <w:lang w:val="en-IL"/>
        </w:rPr>
      </w:pPr>
      <w:r w:rsidRPr="000B5E65">
        <w:rPr>
          <w:lang w:val="en-IL"/>
        </w:rPr>
        <w:t xml:space="preserve">1. </w:t>
      </w:r>
      <w:r w:rsidRPr="000B5E65">
        <w:rPr>
          <w:rtl/>
        </w:rPr>
        <w:t>מבוטח יקר, אנו שמחים שבחרת לעשות שימוש באפליקציית הרכב של תכנית הביטוח ״הפניקס צעיר״ (להלן: ״</w:t>
      </w:r>
      <w:r w:rsidRPr="000B5E65">
        <w:rPr>
          <w:b/>
          <w:bCs/>
          <w:rtl/>
        </w:rPr>
        <w:t>האפליקציה</w:t>
      </w:r>
      <w:r w:rsidRPr="000B5E65">
        <w:rPr>
          <w:rtl/>
        </w:rPr>
        <w:t>״, ו</w:t>
      </w:r>
      <w:r w:rsidRPr="000B5E65">
        <w:rPr>
          <w:lang w:val="en-IL"/>
        </w:rPr>
        <w:t>- "</w:t>
      </w:r>
      <w:r w:rsidRPr="000B5E65">
        <w:rPr>
          <w:b/>
          <w:bCs/>
          <w:rtl/>
        </w:rPr>
        <w:t>הפניקס</w:t>
      </w:r>
      <w:r w:rsidRPr="000B5E65">
        <w:rPr>
          <w:lang w:val="en-IL"/>
        </w:rPr>
        <w:t xml:space="preserve">" </w:t>
      </w:r>
      <w:r w:rsidRPr="000B5E65">
        <w:rPr>
          <w:rtl/>
        </w:rPr>
        <w:t>או</w:t>
      </w:r>
      <w:r w:rsidRPr="000B5E65">
        <w:rPr>
          <w:lang w:val="en-IL"/>
        </w:rPr>
        <w:t xml:space="preserve"> "</w:t>
      </w:r>
      <w:r w:rsidRPr="000B5E65">
        <w:rPr>
          <w:b/>
          <w:bCs/>
          <w:rtl/>
        </w:rPr>
        <w:t>החברה</w:t>
      </w:r>
      <w:r w:rsidRPr="000B5E65">
        <w:rPr>
          <w:lang w:val="en-IL"/>
        </w:rPr>
        <w:t xml:space="preserve">") </w:t>
      </w:r>
      <w:r w:rsidRPr="000B5E65">
        <w:rPr>
          <w:rtl/>
        </w:rPr>
        <w:t>אשר דרכה ניתן לרכוש ולתפעל את הביטוח, לצפות במסמכי הפוליסה של הפניקס</w:t>
      </w:r>
      <w:r w:rsidRPr="000B5E65">
        <w:rPr>
          <w:lang w:val="en-IL"/>
        </w:rPr>
        <w:t>. </w:t>
      </w:r>
      <w:r w:rsidRPr="000B5E65">
        <w:rPr>
          <w:lang w:val="en-IL"/>
        </w:rPr>
        <w:br/>
      </w:r>
      <w:r w:rsidRPr="000B5E65">
        <w:rPr>
          <w:lang w:val="en-IL"/>
        </w:rPr>
        <w:br/>
        <w:t xml:space="preserve">2. </w:t>
      </w:r>
      <w:r w:rsidRPr="000B5E65">
        <w:rPr>
          <w:rtl/>
        </w:rPr>
        <w:t>עם כניסתך לאפליקציה ובטרם תבצע פעולה כלשהי באמצעות האפליקציה, שימוש בשירות או במידע כלשהו הקיים באפליקציה, הנך מתבקש לקרוא בעיון ולאשר את תנאי השימוש ומדיניות הפרטיות המפורטים להלן. לתשומת ליבך, השימוש באפליקציה זו, על כל הכלול בה ו/או באמצעותה וכפי שישתנה מעת לעת, כפוף לתנאים המפורטים להלן ועצם השימוש באפליקציה על ידך מהווה הסכמה מצדך לקבלתם ולכל שינוי שיבוצע בהם על ידי החברה וכן התחייבות לנהוג ולפעול לפיהם. לפיכך, במידה ואינך מסכים לתנאי כלשהו מתנאי שימוש אלה, אינך רשאי לעשות כל שימוש באפליקציה זו והנך מתבקש להסירה. כמו כן, רצוי להיכנס מעת לעת לתנאי השימוש ומדיניות הפרטיות העדכניים ביותר אשר יופיעו באפליקציה ולהכיר את השינויים שבוצעו בהם</w:t>
      </w:r>
      <w:r w:rsidRPr="000B5E65">
        <w:rPr>
          <w:lang w:val="en-IL"/>
        </w:rPr>
        <w:t>.</w:t>
      </w:r>
      <w:r w:rsidRPr="000B5E65">
        <w:rPr>
          <w:lang w:val="en-IL"/>
        </w:rPr>
        <w:br/>
      </w:r>
      <w:r w:rsidRPr="000B5E65">
        <w:rPr>
          <w:lang w:val="en-IL"/>
        </w:rPr>
        <w:br/>
        <w:t xml:space="preserve">3. </w:t>
      </w:r>
      <w:r w:rsidRPr="000B5E65">
        <w:rPr>
          <w:rtl/>
        </w:rPr>
        <w:t>תנאי השימוש ומדיניות הפרטיות להלן באים להוסיף על תנאי השימוש ומדיניות הפרטיות של אתר הפניקס</w:t>
      </w:r>
      <w:r w:rsidRPr="000B5E65">
        <w:rPr>
          <w:lang w:val="en-IL"/>
        </w:rPr>
        <w:br/>
      </w:r>
      <w:hyperlink r:id="rId5" w:history="1">
        <w:r w:rsidRPr="000B5E65">
          <w:rPr>
            <w:rStyle w:val="Hyperlink"/>
            <w:lang w:val="en-IL"/>
          </w:rPr>
          <w:t>https://www.fnx.co.il/customer-service/terms-of-use/privacy-policy/</w:t>
        </w:r>
      </w:hyperlink>
      <w:r w:rsidRPr="000B5E65">
        <w:rPr>
          <w:lang w:val="en-IL"/>
        </w:rPr>
        <w:t> </w:t>
      </w:r>
      <w:r w:rsidRPr="000B5E65">
        <w:rPr>
          <w:lang w:val="en-IL"/>
        </w:rPr>
        <w:br/>
      </w:r>
      <w:r w:rsidRPr="000B5E65">
        <w:rPr>
          <w:rtl/>
        </w:rPr>
        <w:t>ולא לגרוע מהם בכל דרך שהיא, על כן חשוב לקרוא ולהתעדכן גם באמור בהם</w:t>
      </w:r>
      <w:r w:rsidRPr="000B5E65">
        <w:rPr>
          <w:lang w:val="en-IL"/>
        </w:rPr>
        <w:t>.</w:t>
      </w:r>
      <w:r w:rsidRPr="000B5E65">
        <w:rPr>
          <w:lang w:val="en-IL"/>
        </w:rPr>
        <w:br/>
      </w:r>
      <w:r w:rsidRPr="000B5E65">
        <w:rPr>
          <w:lang w:val="en-IL"/>
        </w:rPr>
        <w:br/>
        <w:t xml:space="preserve">4. </w:t>
      </w:r>
      <w:r w:rsidRPr="000B5E65">
        <w:rPr>
          <w:rtl/>
        </w:rPr>
        <w:t>ייתכן אפשרות שבמידע המוצג למבוטח באמצעות האפליקציה נפלו שיבושים ו/או שגיאות ו/או אי דיוקים. בכל מקרה של סתירה בין המידע שיתקבל במסגרת השירות לבין המידע המצוי במשרדי הפניקס, יהיה המידע המצוי במשרדי החברה, המידע המחייב</w:t>
      </w:r>
      <w:r w:rsidRPr="000B5E65">
        <w:rPr>
          <w:lang w:val="en-IL"/>
        </w:rPr>
        <w:t>.</w:t>
      </w:r>
      <w:r w:rsidRPr="000B5E65">
        <w:rPr>
          <w:lang w:val="en-IL"/>
        </w:rPr>
        <w:br/>
      </w:r>
      <w:r w:rsidRPr="000B5E65">
        <w:rPr>
          <w:lang w:val="en-IL"/>
        </w:rPr>
        <w:br/>
        <w:t xml:space="preserve">5. </w:t>
      </w:r>
      <w:r w:rsidRPr="000B5E65">
        <w:rPr>
          <w:rtl/>
        </w:rPr>
        <w:t>הרישום והכניסה לאפליקציה, לרבות לרשימת הדיוור ו/או דרכי יצירת הקשר עם החברה וכן השימוש במידע שמסר המבוטח לחברה ו/או שהצטבר אודותיו בעת השימוש באפליקציה ו/או התקבל מצד ג' לאור הרשאת המבוטח (כמו למשל, מידע מאתרי מידע ביטוחי כ"הר הביטוח"), יתבצע בהתאם להוראות הדין ומדיניות הפרטיות להלן, המהווה חלק בלתי נפרד מתנאי השימוש</w:t>
      </w:r>
      <w:r w:rsidRPr="000B5E65">
        <w:rPr>
          <w:lang w:val="en-IL"/>
        </w:rPr>
        <w:t>.</w:t>
      </w:r>
      <w:r w:rsidRPr="000B5E65">
        <w:rPr>
          <w:lang w:val="en-IL"/>
        </w:rPr>
        <w:br/>
      </w:r>
      <w:r w:rsidRPr="000B5E65">
        <w:rPr>
          <w:lang w:val="en-IL"/>
        </w:rPr>
        <w:br/>
        <w:t xml:space="preserve">6. </w:t>
      </w:r>
      <w:r w:rsidRPr="000B5E65">
        <w:rPr>
          <w:rtl/>
        </w:rPr>
        <w:t>נבקש לעדכנך כי בעת השימוש באפליקציה, עשויות להופיע פרסומות ומודעות המותאמות לך אישית, כולל דיוור ישיר באפליקציה, על בסיס הנתונים שלך אצלנו או בהתאם לעמודים ולפעולות שתבצע באפליקציה או באתר שלנו</w:t>
      </w:r>
      <w:r w:rsidRPr="000B5E65">
        <w:rPr>
          <w:lang w:val="en-IL"/>
        </w:rPr>
        <w:t>.</w:t>
      </w:r>
      <w:r w:rsidRPr="000B5E65">
        <w:rPr>
          <w:lang w:val="en-IL"/>
        </w:rPr>
        <w:br/>
      </w:r>
      <w:r w:rsidRPr="000B5E65">
        <w:rPr>
          <w:lang w:val="en-IL"/>
        </w:rPr>
        <w:br/>
        <w:t xml:space="preserve">7. </w:t>
      </w:r>
      <w:r w:rsidRPr="000B5E65">
        <w:rPr>
          <w:rtl/>
        </w:rPr>
        <w:t>למען הסר ספק מובהר, כי הפניקס תהא רשאית בכל עת ובהתאם לשיקול דעתה המלא והבלעדי למנוע ממבוטחים את הגישה למידע המצוי באפליקציה ו/או לבטל את רישומם לאפליקציה, היה והתנהגותם אינה הולמת ו/או ביצעו שימוש בלתי ראוי באפליקציה, לרבות אי ציות לתנאי השימוש ו/או מדיניות הפרטיות</w:t>
      </w:r>
      <w:r w:rsidRPr="000B5E65">
        <w:rPr>
          <w:lang w:val="en-IL"/>
        </w:rPr>
        <w:t>.</w:t>
      </w:r>
      <w:r w:rsidRPr="000B5E65">
        <w:rPr>
          <w:lang w:val="en-IL"/>
        </w:rPr>
        <w:br/>
      </w:r>
      <w:r w:rsidRPr="000B5E65">
        <w:rPr>
          <w:lang w:val="en-IL"/>
        </w:rPr>
        <w:br/>
        <w:t xml:space="preserve">8. </w:t>
      </w:r>
      <w:r w:rsidRPr="000B5E65">
        <w:rPr>
          <w:u w:val="single"/>
          <w:rtl/>
        </w:rPr>
        <w:t>הטבות</w:t>
      </w:r>
      <w:r w:rsidRPr="000B5E65">
        <w:rPr>
          <w:u w:val="single"/>
          <w:lang w:val="en-IL"/>
        </w:rPr>
        <w:t>:</w:t>
      </w:r>
    </w:p>
    <w:p w14:paraId="7DC3903F" w14:textId="77777777" w:rsidR="000B5E65" w:rsidRPr="000B5E65" w:rsidRDefault="000B5E65" w:rsidP="000B5E65">
      <w:pPr>
        <w:bidi/>
        <w:rPr>
          <w:lang w:val="en-IL"/>
        </w:rPr>
      </w:pPr>
      <w:r w:rsidRPr="000B5E65">
        <w:rPr>
          <w:lang w:val="en-IL"/>
        </w:rPr>
        <w:t xml:space="preserve">8.1. </w:t>
      </w:r>
      <w:r w:rsidRPr="000B5E65">
        <w:rPr>
          <w:rtl/>
        </w:rPr>
        <w:t>החברה רשאית לפרסם מעת לעת הטבות באפליקציה, בכפוף להוראות כל דין ובפרט לחוזר מתנות והטבות למבוטחים ועמיתים של רשות שוק ההון, ביטוח וחיסכון (חוזר גופים מוסדיים 2008-9-6) או כל חוזר אחר</w:t>
      </w:r>
      <w:r w:rsidRPr="000B5E65">
        <w:rPr>
          <w:lang w:val="en-IL"/>
        </w:rPr>
        <w:t>. </w:t>
      </w:r>
      <w:r w:rsidRPr="000B5E65">
        <w:rPr>
          <w:lang w:val="en-IL"/>
        </w:rPr>
        <w:br/>
      </w:r>
      <w:r w:rsidRPr="000B5E65">
        <w:rPr>
          <w:lang w:val="en-IL"/>
        </w:rPr>
        <w:br/>
        <w:t xml:space="preserve">8.2. </w:t>
      </w:r>
      <w:r w:rsidRPr="000B5E65">
        <w:rPr>
          <w:rtl/>
        </w:rPr>
        <w:t>ההטבות יינתנו לפי תקנון מפורט שיפורסם באפליקציה ו/או באתר החברה. עצם ההרשמה לאפליקציה או השימוש בה אינה מזכה בהטבה כלשהיא. להפניקס לא תהא כל מחויבות ו/או אחריות בכל צורה שהיא כלפי המבוטח לאחר מסירת ההטבה לרבות בגין איכותה, טיבה, שלמותה, מימושה, עלותה ותנאיה, ולא תשמע ו/או תתקבל כל תביעה ו/או טענה ו/או דרישה כנגד הפניקס בקשר לכך</w:t>
      </w:r>
      <w:r w:rsidRPr="000B5E65">
        <w:rPr>
          <w:lang w:val="en-IL"/>
        </w:rPr>
        <w:t>. </w:t>
      </w:r>
      <w:r w:rsidRPr="000B5E65">
        <w:rPr>
          <w:lang w:val="en-IL"/>
        </w:rPr>
        <w:br/>
      </w:r>
      <w:r w:rsidRPr="000B5E65">
        <w:rPr>
          <w:lang w:val="en-IL"/>
        </w:rPr>
        <w:br/>
        <w:t xml:space="preserve">8.3. </w:t>
      </w:r>
      <w:r w:rsidRPr="000B5E65">
        <w:rPr>
          <w:rtl/>
        </w:rPr>
        <w:t xml:space="preserve">ההטבה אינה ניתנת להעברה בכל דרך ואופן שהוא ו/או להמחאה ו/או לשעבוד ו/או להחלפה ו/או להמרה </w:t>
      </w:r>
      <w:r w:rsidRPr="000B5E65">
        <w:rPr>
          <w:rtl/>
        </w:rPr>
        <w:lastRenderedPageBreak/>
        <w:t>בכסף ו/או בשווה כסף ו/או בהטבה אחרת</w:t>
      </w:r>
      <w:r w:rsidRPr="000B5E65">
        <w:rPr>
          <w:lang w:val="en-IL"/>
        </w:rPr>
        <w:t>. </w:t>
      </w:r>
      <w:r w:rsidRPr="000B5E65">
        <w:rPr>
          <w:lang w:val="en-IL"/>
        </w:rPr>
        <w:br/>
      </w:r>
      <w:r w:rsidRPr="000B5E65">
        <w:rPr>
          <w:lang w:val="en-IL"/>
        </w:rPr>
        <w:br/>
        <w:t xml:space="preserve">8.4. </w:t>
      </w:r>
      <w:r w:rsidRPr="000B5E65">
        <w:rPr>
          <w:rtl/>
        </w:rPr>
        <w:t>הפניקס לא תישא באחריות לכל נזק, אובדן, גניבה ו/או הפסד, או עוגמת נפש או כל נזק ממוני ו/או גופני שיארעו למבוטח ו/או מי מטעמו בעקבות קבלת ההטבה</w:t>
      </w:r>
      <w:r w:rsidRPr="000B5E65">
        <w:rPr>
          <w:lang w:val="en-IL"/>
        </w:rPr>
        <w:t>.</w:t>
      </w:r>
    </w:p>
    <w:p w14:paraId="5281B82C" w14:textId="77777777" w:rsidR="000B5E65" w:rsidRPr="000B5E65" w:rsidRDefault="000B5E65" w:rsidP="000B5E65">
      <w:pPr>
        <w:bidi/>
        <w:rPr>
          <w:lang w:val="en-IL"/>
        </w:rPr>
      </w:pPr>
      <w:r w:rsidRPr="000B5E65">
        <w:rPr>
          <w:lang w:val="en-IL"/>
        </w:rPr>
        <w:t xml:space="preserve">9. </w:t>
      </w:r>
      <w:r w:rsidRPr="000B5E65">
        <w:rPr>
          <w:rtl/>
        </w:rPr>
        <w:t>רכישת ביטוח באמצעות האפליקציה – נהג צעיר</w:t>
      </w:r>
      <w:r w:rsidRPr="000B5E65">
        <w:rPr>
          <w:lang w:val="en-IL"/>
        </w:rPr>
        <w:t>:</w:t>
      </w:r>
      <w:r w:rsidRPr="000B5E65">
        <w:rPr>
          <w:lang w:val="en-IL"/>
        </w:rPr>
        <w:br/>
      </w:r>
      <w:r w:rsidRPr="000B5E65">
        <w:rPr>
          <w:rtl/>
        </w:rPr>
        <w:t>לאחר השלמת הרכישה, ימתינו לך באפליקציה במקום המיועד לכך, תנאי הביטוח, דף פרטי הביטוח ותנאי הפוליסה לשימושך. הנך מתבקש לקרוא אותם בעיון וכן לוודא שכל הפרטים המופיעים בדף פרטי הביטוח נכונים ותואמים את תהליך הרכישה</w:t>
      </w:r>
      <w:r w:rsidRPr="000B5E65">
        <w:rPr>
          <w:lang w:val="en-IL"/>
        </w:rPr>
        <w:t>.</w:t>
      </w:r>
      <w:r w:rsidRPr="000B5E65">
        <w:rPr>
          <w:lang w:val="en-IL"/>
        </w:rPr>
        <w:br/>
      </w:r>
      <w:r w:rsidRPr="000B5E65">
        <w:rPr>
          <w:lang w:val="en-IL"/>
        </w:rPr>
        <w:br/>
        <w:t xml:space="preserve">10. </w:t>
      </w:r>
      <w:r w:rsidRPr="000B5E65">
        <w:rPr>
          <w:rtl/>
        </w:rPr>
        <w:t>תנאי הפוליסה</w:t>
      </w:r>
      <w:r w:rsidRPr="000B5E65">
        <w:rPr>
          <w:lang w:val="en-IL"/>
        </w:rPr>
        <w:t>:</w:t>
      </w:r>
    </w:p>
    <w:p w14:paraId="5583506B" w14:textId="77777777" w:rsidR="000B5E65" w:rsidRPr="000B5E65" w:rsidRDefault="000B5E65" w:rsidP="000B5E65">
      <w:pPr>
        <w:bidi/>
        <w:rPr>
          <w:lang w:val="en-IL"/>
        </w:rPr>
      </w:pPr>
      <w:r w:rsidRPr="000B5E65">
        <w:rPr>
          <w:lang w:val="en-IL"/>
        </w:rPr>
        <w:t xml:space="preserve">10.1. </w:t>
      </w:r>
      <w:r w:rsidRPr="000B5E65">
        <w:rPr>
          <w:rtl/>
        </w:rPr>
        <w:t>מקרה הביטוח והזכאות לתגמולי ביטוח מכוח הפוליסה אשר נרכשה ייבחנו בהתאם לתנאי הפוליסה המלאים וסייגיה (להלן: "תנאי הפוליסה"). הנוסח המלא של תנאי הפוליסה מצוי באפליקציה וכן באתר הפניקס. עליך לקרוא את כל תנאי הפוליסה. תנאי הפוליסה, הם אלו אשר יחייבו את החברה, ובכל מקרה של סתירה ו/או אי התאמה בין האמור בתנאי הפוליסה המלאים לבין האמור בכל מקום אחר, תגברנה הוראות הפוליסה</w:t>
      </w:r>
      <w:r w:rsidRPr="000B5E65">
        <w:rPr>
          <w:lang w:val="en-IL"/>
        </w:rPr>
        <w:t>.</w:t>
      </w:r>
      <w:r w:rsidRPr="000B5E65">
        <w:rPr>
          <w:lang w:val="en-IL"/>
        </w:rPr>
        <w:br/>
      </w:r>
      <w:r w:rsidRPr="000B5E65">
        <w:rPr>
          <w:lang w:val="en-IL"/>
        </w:rPr>
        <w:br/>
        <w:t xml:space="preserve">10.2. </w:t>
      </w:r>
      <w:r w:rsidRPr="000B5E65">
        <w:rPr>
          <w:rtl/>
        </w:rPr>
        <w:t>ידוע לי כי עליי להשיב תשובות מלאות וכנות על כל שאלות בעניין מהותי, וככל שלא אעשה כן יכול ותהיה לכך השפעה על תשלום תגמולי הביטוח</w:t>
      </w:r>
      <w:r w:rsidRPr="000B5E65">
        <w:rPr>
          <w:lang w:val="en-IL"/>
        </w:rPr>
        <w:t>.</w:t>
      </w:r>
      <w:r w:rsidRPr="000B5E65">
        <w:rPr>
          <w:lang w:val="en-IL"/>
        </w:rPr>
        <w:br/>
      </w:r>
      <w:r w:rsidRPr="000B5E65">
        <w:rPr>
          <w:lang w:val="en-IL"/>
        </w:rPr>
        <w:br/>
        <w:t xml:space="preserve">10.3. </w:t>
      </w:r>
      <w:r w:rsidRPr="000B5E65">
        <w:rPr>
          <w:rtl/>
        </w:rPr>
        <w:t>ידוע לי, כי בהיעדר המצאת אישורים תומכים במידע שנמסר על ידי לצורך קביעת תנאי הביטוח ודמי הביטוח, החברה תהא רשאית לקזז את תגמולי הביטוח, כולם או מקצתם, לפי העניין</w:t>
      </w:r>
      <w:r w:rsidRPr="000B5E65">
        <w:rPr>
          <w:lang w:val="en-IL"/>
        </w:rPr>
        <w:t>.</w:t>
      </w:r>
    </w:p>
    <w:p w14:paraId="29B0E9F2" w14:textId="77777777" w:rsidR="000B5E65" w:rsidRPr="000B5E65" w:rsidRDefault="000B5E65" w:rsidP="000B5E65">
      <w:pPr>
        <w:bidi/>
        <w:rPr>
          <w:lang w:val="en-IL"/>
        </w:rPr>
      </w:pPr>
      <w:r w:rsidRPr="000B5E65">
        <w:rPr>
          <w:lang w:val="en-IL"/>
        </w:rPr>
        <w:t xml:space="preserve">11. </w:t>
      </w:r>
      <w:r w:rsidRPr="000B5E65">
        <w:rPr>
          <w:rtl/>
        </w:rPr>
        <w:t>הצהרות לעניין ביטוח רכב – חובה (נזקי גוף)</w:t>
      </w:r>
      <w:r w:rsidRPr="000B5E65">
        <w:rPr>
          <w:lang w:val="en-IL"/>
        </w:rPr>
        <w:br/>
      </w:r>
      <w:r w:rsidRPr="000B5E65">
        <w:rPr>
          <w:rtl/>
        </w:rPr>
        <w:t xml:space="preserve">במקרה שבו הפוליסה מבטחת נהג צעיר אשר רכבו אינו מבוטח בהפניקס, תקופת הכיסוי המינימלית להצטרפות לביטוח תעמוד על </w:t>
      </w:r>
      <w:r w:rsidRPr="000B5E65">
        <w:rPr>
          <w:b/>
          <w:bCs/>
          <w:lang w:val="en-IL"/>
        </w:rPr>
        <w:t xml:space="preserve">7 </w:t>
      </w:r>
      <w:r w:rsidRPr="000B5E65">
        <w:rPr>
          <w:b/>
          <w:bCs/>
          <w:rtl/>
        </w:rPr>
        <w:t>ימים ועד לתום תקופת הכיסוי שנבחרה, והכל בכפוף לכך כי פוליסת הביטוח של הרכב תהיה בתוקף לאורך כל תקופת הכיסוי</w:t>
      </w:r>
      <w:r w:rsidRPr="000B5E65">
        <w:rPr>
          <w:lang w:val="en-IL"/>
        </w:rPr>
        <w:t>.</w:t>
      </w:r>
      <w:r w:rsidRPr="000B5E65">
        <w:rPr>
          <w:lang w:val="en-IL"/>
        </w:rPr>
        <w:br/>
      </w:r>
      <w:r w:rsidRPr="000B5E65">
        <w:rPr>
          <w:lang w:val="en-IL"/>
        </w:rPr>
        <w:br/>
        <w:t xml:space="preserve">12. </w:t>
      </w:r>
      <w:r w:rsidRPr="000B5E65">
        <w:rPr>
          <w:rtl/>
        </w:rPr>
        <w:t>דמי הביטוח הקבועים יגבו מדי חודש בתקופת הכיסוי, גם אם לא בוצעו נסיעות בפועל בתקופת הכיסוי, וזאת החל מהחודש העוקב להפעלת הנסיעה הראשונה באמצעות האפליקציה, והפניקס לא תישא באחריות לכל נזק או הפסד הנובעים מכך</w:t>
      </w:r>
      <w:r w:rsidRPr="000B5E65">
        <w:rPr>
          <w:lang w:val="en-IL"/>
        </w:rPr>
        <w:t>.</w:t>
      </w:r>
    </w:p>
    <w:p w14:paraId="030BB0ED" w14:textId="77777777" w:rsidR="000B5E65" w:rsidRPr="000B5E65" w:rsidRDefault="000B5E65" w:rsidP="000B5E65">
      <w:pPr>
        <w:bidi/>
        <w:rPr>
          <w:lang w:val="en-IL"/>
        </w:rPr>
      </w:pPr>
      <w:r w:rsidRPr="000B5E65">
        <w:rPr>
          <w:rtl/>
        </w:rPr>
        <w:t>כמו כן, ידוע לי</w:t>
      </w:r>
    </w:p>
    <w:p w14:paraId="728F1690" w14:textId="77777777" w:rsidR="000B5E65" w:rsidRPr="000B5E65" w:rsidRDefault="000B5E65" w:rsidP="000B5E65">
      <w:pPr>
        <w:bidi/>
        <w:rPr>
          <w:lang w:val="en-IL"/>
        </w:rPr>
      </w:pPr>
      <w:r w:rsidRPr="000B5E65">
        <w:rPr>
          <w:lang w:val="en-IL"/>
        </w:rPr>
        <w:t xml:space="preserve">12.1. </w:t>
      </w:r>
      <w:r w:rsidRPr="000B5E65">
        <w:rPr>
          <w:rtl/>
        </w:rPr>
        <w:t>כי תנאי מקדים לכניסת הביטוח לתוקף, הינו כי לרכב קיימת במועד קרות מקרה הביטוח פוליסת ביטוח רכב חובה בתוקף</w:t>
      </w:r>
      <w:r w:rsidRPr="000B5E65">
        <w:rPr>
          <w:lang w:val="en-IL"/>
        </w:rPr>
        <w:t> </w:t>
      </w:r>
      <w:r w:rsidRPr="000B5E65">
        <w:rPr>
          <w:b/>
          <w:bCs/>
          <w:rtl/>
        </w:rPr>
        <w:t>לפי דרישות פקודת ביטוח רכב מנועי [נוסח חדש], התש"ל-1970</w:t>
      </w:r>
      <w:r w:rsidRPr="000B5E65">
        <w:rPr>
          <w:lang w:val="en-IL"/>
        </w:rPr>
        <w:t xml:space="preserve">, </w:t>
      </w:r>
      <w:r w:rsidRPr="000B5E65">
        <w:rPr>
          <w:rtl/>
        </w:rPr>
        <w:t>לרבות זהות חברת הביטוח המבטחת את הרכב בביטוח החובה בשנת הביטוח הרלוונטית וכן לוודא חידושה מעת לעת כך שבכל רגע נתון יהיה לרכב כיסוי ורצף ביטוחי מלא המותאם גם לכיסוי נהג צעיר</w:t>
      </w:r>
      <w:r w:rsidRPr="000B5E65">
        <w:rPr>
          <w:lang w:val="en-IL"/>
        </w:rPr>
        <w:t>. </w:t>
      </w:r>
      <w:r w:rsidRPr="000B5E65">
        <w:rPr>
          <w:lang w:val="en-IL"/>
        </w:rPr>
        <w:br/>
      </w:r>
      <w:r w:rsidRPr="000B5E65">
        <w:rPr>
          <w:lang w:val="en-IL"/>
        </w:rPr>
        <w:br/>
        <w:t xml:space="preserve">12.2. </w:t>
      </w:r>
      <w:r w:rsidRPr="000B5E65">
        <w:rPr>
          <w:rtl/>
        </w:rPr>
        <w:t>ככל והרכב אשר ישוייך לצורך הפעלת הביטוח אינו מבוטח בהפניקס (לתקופת הכיסוי בלבד) מובהר כי פוליסה זו לא תכסה נזקי גוף, והכיסוי לנזקי גוף יינתן אך ורק במסגרת פוליסת ביטוח החובה המבטחת את הרכב. בעל הרכב יידרש לאשר את השימוש ברכב וכן להצהיר כי לרכב קיימת פוליסת ביטוח חובה בתוקף וכי  הנהג הצעיר מורשה לנהוג ברכב וכיסוי ביטוח החובה חל עליו</w:t>
      </w:r>
      <w:r w:rsidRPr="000B5E65">
        <w:rPr>
          <w:lang w:val="en-IL"/>
        </w:rPr>
        <w:t>.  </w:t>
      </w:r>
      <w:r w:rsidRPr="000B5E65">
        <w:rPr>
          <w:lang w:val="en-IL"/>
        </w:rPr>
        <w:br/>
      </w:r>
      <w:r w:rsidRPr="000B5E65">
        <w:rPr>
          <w:lang w:val="en-IL"/>
        </w:rPr>
        <w:br/>
        <w:t xml:space="preserve">12.3. </w:t>
      </w:r>
      <w:r w:rsidRPr="000B5E65">
        <w:rPr>
          <w:rtl/>
        </w:rPr>
        <w:t>ידוע לי כי במהלך ההצטרפות אדרש למלא את פרטי בעל הרכב על מנת שתשלח לו הודעה במסגרתה יהיה עליו ליתן את הסכמתו לנהיגה ברכב וכן להצהיר על קיום ביטוח חובה מותאם לכיסוי הנהג הצעיר בתוקף</w:t>
      </w:r>
      <w:r w:rsidRPr="000B5E65">
        <w:rPr>
          <w:lang w:val="en-IL"/>
        </w:rPr>
        <w:t>.</w:t>
      </w:r>
      <w:r w:rsidRPr="000B5E65">
        <w:rPr>
          <w:lang w:val="en-IL"/>
        </w:rPr>
        <w:br/>
      </w:r>
      <w:r w:rsidRPr="000B5E65">
        <w:rPr>
          <w:lang w:val="en-IL"/>
        </w:rPr>
        <w:br/>
        <w:t xml:space="preserve">12.4. </w:t>
      </w:r>
      <w:r w:rsidRPr="000B5E65">
        <w:rPr>
          <w:rtl/>
        </w:rPr>
        <w:t>הפניקס תשלח הודעות למבוטח על סיום תקופת הביטוח – חודש לפני סיום התקופה ושוב 7 ימים לפני סיום התקופה ותאפשר לו לשייך רכב המבוטח בהפניקס</w:t>
      </w:r>
      <w:r w:rsidRPr="000B5E65">
        <w:rPr>
          <w:lang w:val="en-IL"/>
        </w:rPr>
        <w:t>.</w:t>
      </w:r>
    </w:p>
    <w:p w14:paraId="7661816E" w14:textId="77777777" w:rsidR="000B5E65" w:rsidRPr="000B5E65" w:rsidRDefault="000B5E65" w:rsidP="000B5E65">
      <w:pPr>
        <w:bidi/>
        <w:rPr>
          <w:lang w:val="en-IL"/>
        </w:rPr>
      </w:pPr>
      <w:r w:rsidRPr="000B5E65">
        <w:rPr>
          <w:lang w:val="en-IL"/>
        </w:rPr>
        <w:lastRenderedPageBreak/>
        <w:t xml:space="preserve">13. </w:t>
      </w:r>
      <w:r w:rsidRPr="000B5E65">
        <w:rPr>
          <w:rtl/>
        </w:rPr>
        <w:t>במקרה בו הפוליסה מבטחת נהג צעיר אשר רכבו מבוטח בהפניקס</w:t>
      </w:r>
      <w:r w:rsidRPr="000B5E65">
        <w:rPr>
          <w:lang w:val="en-IL"/>
        </w:rPr>
        <w:t>. </w:t>
      </w:r>
      <w:r w:rsidRPr="000B5E65">
        <w:rPr>
          <w:lang w:val="en-IL"/>
        </w:rPr>
        <w:br/>
      </w:r>
      <w:r w:rsidRPr="000B5E65">
        <w:rPr>
          <w:rtl/>
        </w:rPr>
        <w:t>ידוע לי כי לצורך השימוש באפליקציה והפעלת הכיסוי הביטוחי, נדרש שיוך של רכב המבוטח בהפניקס כאמור לעיל וביצוע הנסיעה הראשונה בפועל. ללא שיוך כאמור, לא ניתן יהיה להפעיל את הכיסוי</w:t>
      </w:r>
      <w:r w:rsidRPr="000B5E65">
        <w:rPr>
          <w:lang w:val="en-IL"/>
        </w:rPr>
        <w:t>. </w:t>
      </w:r>
      <w:r w:rsidRPr="000B5E65">
        <w:rPr>
          <w:lang w:val="en-IL"/>
        </w:rPr>
        <w:br/>
      </w:r>
      <w:r w:rsidRPr="000B5E65">
        <w:rPr>
          <w:lang w:val="en-IL"/>
        </w:rPr>
        <w:br/>
        <w:t xml:space="preserve">14. </w:t>
      </w:r>
      <w:r w:rsidRPr="000B5E65">
        <w:rPr>
          <w:rtl/>
        </w:rPr>
        <w:t>יובהר כי דמי הביטוח הקבועים יגבו גם במקרה של אי ביצעו נסיעות בפועל וזאת החל מהחודש העוקב להפעלת הנסיעה הראשונה באמצעות האפליקציה והפניקס לא תישא באחריות לכל נזק או הפסד הנובעים מכך</w:t>
      </w:r>
      <w:r w:rsidRPr="000B5E65">
        <w:rPr>
          <w:lang w:val="en-IL"/>
        </w:rPr>
        <w:t>.</w:t>
      </w:r>
    </w:p>
    <w:p w14:paraId="15AF581E" w14:textId="77777777" w:rsidR="000B5E65" w:rsidRPr="000B5E65" w:rsidRDefault="000B5E65" w:rsidP="000B5E65">
      <w:pPr>
        <w:bidi/>
        <w:rPr>
          <w:lang w:val="en-IL"/>
        </w:rPr>
      </w:pPr>
      <w:r w:rsidRPr="000B5E65">
        <w:rPr>
          <w:lang w:val="en-IL"/>
        </w:rPr>
        <w:t xml:space="preserve">15. </w:t>
      </w:r>
      <w:r w:rsidRPr="000B5E65">
        <w:rPr>
          <w:rtl/>
        </w:rPr>
        <w:t>הצהרות לעניין ביטוח רכב רכוש (מקיף/צד ג')</w:t>
      </w:r>
    </w:p>
    <w:p w14:paraId="02D433D2" w14:textId="77777777" w:rsidR="000B5E65" w:rsidRPr="000B5E65" w:rsidRDefault="000B5E65" w:rsidP="000B5E65">
      <w:pPr>
        <w:bidi/>
        <w:rPr>
          <w:lang w:val="en-IL"/>
        </w:rPr>
      </w:pPr>
      <w:r w:rsidRPr="000B5E65">
        <w:rPr>
          <w:lang w:val="en-IL"/>
        </w:rPr>
        <w:t xml:space="preserve">15.1. </w:t>
      </w:r>
      <w:r w:rsidRPr="000B5E65">
        <w:rPr>
          <w:rtl/>
        </w:rPr>
        <w:t>ידוע לי כי תנאי מקדים לכניסת הביטוח לתוקף, הינו כי לרכב קיימת במועד קרות מקרה הביטוח פוליסת ביטוח רכב זהה לנזקי רכוש ו/או נזקי רכוש של צד שלישי ברת תוקף, לפי העניין ובהתאם להצהרתך וכן לוודא חידושה מעת לעת כך שבכל רגע נתון יהיה לרכב כיסוי ורצף ביטוחי מלא (להלן</w:t>
      </w:r>
      <w:r w:rsidRPr="000B5E65">
        <w:rPr>
          <w:lang w:val="en-IL"/>
        </w:rPr>
        <w:t>: "</w:t>
      </w:r>
      <w:r w:rsidRPr="000B5E65">
        <w:rPr>
          <w:b/>
          <w:bCs/>
          <w:rtl/>
        </w:rPr>
        <w:t>פוליסת המקור</w:t>
      </w:r>
      <w:r w:rsidRPr="000B5E65">
        <w:rPr>
          <w:lang w:val="en-IL"/>
        </w:rPr>
        <w:t xml:space="preserve">"). </w:t>
      </w:r>
      <w:r w:rsidRPr="000B5E65">
        <w:rPr>
          <w:rtl/>
        </w:rPr>
        <w:t>יובהר כי מידע זה הינו מידע מהותי כהגדרתו בסעיף 6 לחוק חוזה הביטוח, התשמ"א-1981. בעל הרכב המשויך יקבל חיווי לאישור השיוך, ורק לאחר אישורו תחל תקופת הביטוח</w:t>
      </w:r>
      <w:r w:rsidRPr="000B5E65">
        <w:rPr>
          <w:lang w:val="en-IL"/>
        </w:rPr>
        <w:t>.</w:t>
      </w:r>
    </w:p>
    <w:p w14:paraId="21D4A641" w14:textId="77777777" w:rsidR="000B5E65" w:rsidRPr="000B5E65" w:rsidRDefault="000B5E65" w:rsidP="000B5E65">
      <w:pPr>
        <w:bidi/>
        <w:rPr>
          <w:lang w:val="en-IL"/>
        </w:rPr>
      </w:pPr>
      <w:r w:rsidRPr="000B5E65">
        <w:rPr>
          <w:lang w:val="en-IL"/>
        </w:rPr>
        <w:t xml:space="preserve">15.2. </w:t>
      </w:r>
      <w:r w:rsidRPr="000B5E65">
        <w:rPr>
          <w:rtl/>
        </w:rPr>
        <w:t>הריני מתחייב לעדכן את הפניקס על כל שינוי בכיסוי בפוליסת המקור (מקיף לצד ג' וצד ג' למקיף) מעת לעת ולפי הצורך</w:t>
      </w:r>
      <w:r w:rsidRPr="000B5E65">
        <w:rPr>
          <w:lang w:val="en-IL"/>
        </w:rPr>
        <w:t>.</w:t>
      </w:r>
      <w:r w:rsidRPr="000B5E65">
        <w:rPr>
          <w:lang w:val="en-IL"/>
        </w:rPr>
        <w:br/>
      </w:r>
      <w:r w:rsidRPr="000B5E65">
        <w:rPr>
          <w:lang w:val="en-IL"/>
        </w:rPr>
        <w:br/>
        <w:t xml:space="preserve">15.3. </w:t>
      </w:r>
      <w:r w:rsidRPr="000B5E65">
        <w:rPr>
          <w:rtl/>
        </w:rPr>
        <w:t>ידוע לי כי אי התאמה בין הצהרתי בדבר סוג הפוליסה הקיימת לרכב (מקיף/צד ג') לבין הפוליסה הקיימת בפועל, עלולה להוביל לשלילת תגמולי הביטוח, במלואם או מקצתם</w:t>
      </w:r>
      <w:r w:rsidRPr="000B5E65">
        <w:rPr>
          <w:lang w:val="en-IL"/>
        </w:rPr>
        <w:t>.</w:t>
      </w:r>
      <w:r w:rsidRPr="000B5E65">
        <w:rPr>
          <w:lang w:val="en-IL"/>
        </w:rPr>
        <w:br/>
      </w:r>
      <w:r w:rsidRPr="000B5E65">
        <w:rPr>
          <w:lang w:val="en-IL"/>
        </w:rPr>
        <w:br/>
        <w:t xml:space="preserve">15.4. </w:t>
      </w:r>
      <w:r w:rsidRPr="000B5E65">
        <w:rPr>
          <w:rtl/>
        </w:rPr>
        <w:t>ידוע לי כי תנאי מקדים נוסף לכניסת הביטוח לתוקף, הינו הפעלת השירות ותשלום בגינו מראש וטרם קרות מקרה הביטוח. הפעלת הכיסוי לאחר קרות מקרה ביטוח תוביל לדחיית התביעה ושלילת תגמולי הביטוח, כולם או מקצתם. למען הסר ספק יובהר כי היה ולא הופעל השירות במועד האירוע הביטוחי, לא יהיה כיסוי לאירוע, וכל טענה בגין תקלת תקשורת תידחה על הסף</w:t>
      </w:r>
      <w:r w:rsidRPr="000B5E65">
        <w:rPr>
          <w:lang w:val="en-IL"/>
        </w:rPr>
        <w:t>.</w:t>
      </w:r>
      <w:r w:rsidRPr="000B5E65">
        <w:rPr>
          <w:lang w:val="en-IL"/>
        </w:rPr>
        <w:br/>
      </w:r>
      <w:r w:rsidRPr="000B5E65">
        <w:rPr>
          <w:lang w:val="en-IL"/>
        </w:rPr>
        <w:br/>
        <w:t xml:space="preserve">15.5. </w:t>
      </w:r>
      <w:r w:rsidRPr="000B5E65">
        <w:rPr>
          <w:rtl/>
        </w:rPr>
        <w:t>ידוע לי כי ברכישת כיסוי מסוג ביטוח מקיף לנהג צעיר, הריני מוותר על כיסוי מסוג גניבה כהגדרתו בסעיף 2.4 (ו') לפוליסה (המכוסה בפוליסת המקור המבטחת את הרכב)</w:t>
      </w:r>
      <w:r w:rsidRPr="000B5E65">
        <w:rPr>
          <w:lang w:val="en-IL"/>
        </w:rPr>
        <w:t>.</w:t>
      </w:r>
      <w:r w:rsidRPr="000B5E65">
        <w:rPr>
          <w:lang w:val="en-IL"/>
        </w:rPr>
        <w:br/>
      </w:r>
      <w:r w:rsidRPr="000B5E65">
        <w:rPr>
          <w:lang w:val="en-IL"/>
        </w:rPr>
        <w:br/>
        <w:t xml:space="preserve">15.6. </w:t>
      </w:r>
      <w:r w:rsidRPr="000B5E65">
        <w:rPr>
          <w:rtl/>
        </w:rPr>
        <w:t>ידוע לי כי תגמולי הביטוח ישולמו לבעל הפוליסה בחברת המקור המבטחת את הרכב ולא לנהג הצעיר</w:t>
      </w:r>
      <w:r w:rsidRPr="000B5E65">
        <w:rPr>
          <w:lang w:val="en-IL"/>
        </w:rPr>
        <w:t>.</w:t>
      </w:r>
      <w:r w:rsidRPr="000B5E65">
        <w:rPr>
          <w:lang w:val="en-IL"/>
        </w:rPr>
        <w:br/>
      </w:r>
      <w:r w:rsidRPr="000B5E65">
        <w:rPr>
          <w:lang w:val="en-IL"/>
        </w:rPr>
        <w:br/>
        <w:t xml:space="preserve">15.7. </w:t>
      </w:r>
      <w:r w:rsidRPr="000B5E65">
        <w:rPr>
          <w:rtl/>
        </w:rPr>
        <w:t>ידוע לי כי הפוליסה אינה כוללת כיסויים כגון שרותי דרך וגרירה שאינה עקב תאונה, רכב חליפי , שמשות, פנסים ומראות והוצאות הליך משפטי אזרחי אשר בדרך כלל מכוסים במסגרת פוליסות המקור וכן כיסוי חדש תמורת ישן</w:t>
      </w:r>
      <w:r w:rsidRPr="000B5E65">
        <w:rPr>
          <w:lang w:val="en-IL"/>
        </w:rPr>
        <w:t>.</w:t>
      </w:r>
      <w:r w:rsidRPr="000B5E65">
        <w:rPr>
          <w:lang w:val="en-IL"/>
        </w:rPr>
        <w:br/>
      </w:r>
      <w:r w:rsidRPr="000B5E65">
        <w:rPr>
          <w:lang w:val="en-IL"/>
        </w:rPr>
        <w:br/>
        <w:t xml:space="preserve">15.8. </w:t>
      </w:r>
      <w:r w:rsidRPr="000B5E65">
        <w:rPr>
          <w:rtl/>
        </w:rPr>
        <w:t>ידוע לי כי רכישת הביטוח דרך אתר האינטרנט תקפה לנהגים בעלי רישיון נהיגה תקף בישראל, בעלי מקסימום תביעה או שלילה אחת ב- 3 שנים האחרונות ועבור כלי רכב פרטי ומסחרי עד 3.5 טון שאינו בבעלות חברה, שלא נרכש בייבוא אישי והמשמש למטרות פרטיות וחברתיות בלבד, הכל בהתאם לתנאי החיתום של החברה</w:t>
      </w:r>
      <w:r w:rsidRPr="000B5E65">
        <w:rPr>
          <w:lang w:val="en-IL"/>
        </w:rPr>
        <w:t>. </w:t>
      </w:r>
      <w:r w:rsidRPr="000B5E65">
        <w:rPr>
          <w:lang w:val="en-IL"/>
        </w:rPr>
        <w:br/>
      </w:r>
      <w:r w:rsidRPr="000B5E65">
        <w:rPr>
          <w:lang w:val="en-IL"/>
        </w:rPr>
        <w:br/>
        <w:t xml:space="preserve">15.9. </w:t>
      </w:r>
      <w:r w:rsidRPr="000B5E65">
        <w:rPr>
          <w:rtl/>
        </w:rPr>
        <w:t>הריני מצהיר בזאת כי קראתי את כל תנאי הפוליסה, חריגיה, הרחבותיה (ככל שישנן) ונספחיה, לרבות נספח משתנים מיוחדים המשפיעים על ערך הרכב בעת תשלום תגמולי ביטוח בגין אובדן גמור ואובדן גמור להלכה, וכן נספח שמאות נזקי רכב (רכוש) ונזקי רכוש לצד שלישי</w:t>
      </w:r>
      <w:r w:rsidRPr="000B5E65">
        <w:rPr>
          <w:lang w:val="en-IL"/>
        </w:rPr>
        <w:t>.</w:t>
      </w:r>
      <w:r w:rsidRPr="000B5E65">
        <w:rPr>
          <w:lang w:val="en-IL"/>
        </w:rPr>
        <w:br/>
      </w:r>
      <w:r w:rsidRPr="000B5E65">
        <w:rPr>
          <w:lang w:val="en-IL"/>
        </w:rPr>
        <w:br/>
        <w:t xml:space="preserve">15.10. </w:t>
      </w:r>
      <w:r w:rsidRPr="000B5E65">
        <w:rPr>
          <w:rtl/>
        </w:rPr>
        <w:t>ידוע לי כי חישוב ערך הרכב באובדן גמור ואובדן גמור להלכה, נקבע על פי מחירון לוי יצחק וישנם משתנים שונים היכולים להשפיע על ערך הרכב כדוגמת: אופי השימוש ברכב, בעלויות קודמות, תאונות קודמות שהרכב מעורב בהן, תשלומים קודמים ששולמו בגין ירידת ערך הרכב וכיוצא באלה (להלן</w:t>
      </w:r>
      <w:r w:rsidRPr="000B5E65">
        <w:rPr>
          <w:lang w:val="en-IL"/>
        </w:rPr>
        <w:t>: "</w:t>
      </w:r>
      <w:r w:rsidRPr="000B5E65">
        <w:rPr>
          <w:b/>
          <w:bCs/>
          <w:rtl/>
        </w:rPr>
        <w:t>המשתנים המפחיתים</w:t>
      </w:r>
      <w:r w:rsidRPr="000B5E65">
        <w:rPr>
          <w:lang w:val="en-IL"/>
        </w:rPr>
        <w:t xml:space="preserve">"). </w:t>
      </w:r>
      <w:r w:rsidRPr="000B5E65">
        <w:rPr>
          <w:rtl/>
        </w:rPr>
        <w:t>הריני מאשר בזאת כי קראתי והבנתי את אופן חישוב הפיצוי לרבות הדוגמאות שניתנו על ידי החברה בעניין זה</w:t>
      </w:r>
      <w:r w:rsidRPr="000B5E65">
        <w:rPr>
          <w:lang w:val="en-IL"/>
        </w:rPr>
        <w:t>.</w:t>
      </w:r>
      <w:r w:rsidRPr="000B5E65">
        <w:rPr>
          <w:lang w:val="en-IL"/>
        </w:rPr>
        <w:br/>
      </w:r>
      <w:r w:rsidRPr="000B5E65">
        <w:rPr>
          <w:lang w:val="en-IL"/>
        </w:rPr>
        <w:lastRenderedPageBreak/>
        <w:br/>
        <w:t xml:space="preserve">15.11. </w:t>
      </w:r>
      <w:r w:rsidRPr="000B5E65">
        <w:rPr>
          <w:rtl/>
        </w:rPr>
        <w:t>ידוע לי כי עליי להשיב תשובות מלאות וכנות וכי אם לא אעשה כן, יכול ותהא לכך השפעה על תגמולי הביטוח שישולמו לי על ידי החברה, כולם או מקצתם ואף לביטול הפוליסה</w:t>
      </w:r>
      <w:r w:rsidRPr="000B5E65">
        <w:rPr>
          <w:lang w:val="en-IL"/>
        </w:rPr>
        <w:t>.</w:t>
      </w:r>
      <w:r w:rsidRPr="000B5E65">
        <w:rPr>
          <w:lang w:val="en-IL"/>
        </w:rPr>
        <w:br/>
      </w:r>
      <w:r w:rsidRPr="000B5E65">
        <w:rPr>
          <w:lang w:val="en-IL"/>
        </w:rPr>
        <w:br/>
        <w:t xml:space="preserve">15.12. </w:t>
      </w:r>
      <w:r w:rsidRPr="000B5E65">
        <w:rPr>
          <w:rtl/>
        </w:rPr>
        <w:t>הובהר לי כי החברה אינה מחויבת לאשר את הצעת הביטוח ו/או שהנה רשאית לאשרה בתנאים, והכל בהתאם למדיניות החיתום של החברה, ולפי שיקול דעתה הבלעדי</w:t>
      </w:r>
      <w:r w:rsidRPr="000B5E65">
        <w:rPr>
          <w:lang w:val="en-IL"/>
        </w:rPr>
        <w:t>.</w:t>
      </w:r>
    </w:p>
    <w:p w14:paraId="75FAD079" w14:textId="77777777" w:rsidR="000B5E65" w:rsidRPr="000B5E65" w:rsidRDefault="000B5E65" w:rsidP="000B5E65">
      <w:pPr>
        <w:bidi/>
        <w:rPr>
          <w:lang w:val="en-IL"/>
        </w:rPr>
      </w:pPr>
      <w:r w:rsidRPr="000B5E65">
        <w:rPr>
          <w:lang w:val="en-IL"/>
        </w:rPr>
        <w:t xml:space="preserve">16. </w:t>
      </w:r>
      <w:r w:rsidRPr="000B5E65">
        <w:rPr>
          <w:rtl/>
        </w:rPr>
        <w:t>קניין רוחני</w:t>
      </w:r>
      <w:r w:rsidRPr="000B5E65">
        <w:rPr>
          <w:lang w:val="en-IL"/>
        </w:rPr>
        <w:t>: </w:t>
      </w:r>
      <w:r w:rsidRPr="000B5E65">
        <w:rPr>
          <w:lang w:val="en-IL"/>
        </w:rPr>
        <w:br/>
      </w:r>
      <w:r w:rsidRPr="000B5E65">
        <w:rPr>
          <w:rtl/>
        </w:rPr>
        <w:t>האפליקציה וכל המידע המצוי בה הינה רכושה הבלעדי של הפניקס. ״מידע״ - כל חומר ו/או מידע המוצג באפליקציה ובכלל זה נתונים בספרות, במילים, תמונות, שרטוט, ולרבות אופן עיצובם של הנזכרים מעלה. האפליקציה מכילה מידע, נתונים ותכנים שונים המוגנים על ידי זכויות יוצרים, סימני מסחר ושאר זכויות קנייניות. כמו כן, האפליקציה כמכלול מוגנת כיצירה שלמה. אין לעשות כל פעולה שיש בה כדי לפגוע בזכויות קנייניות אלה. חל איסור להכניס שינויים, לשדר, להעביר, להפיץ, לשכפל, להציג, לפרסם, להעתיק ולמכור את המידע, התכנים והשירותים באפליקציה ו/או שמקורם באפליקציה, כולם או חלקם. האפליקציה בכללותה, על כל המידע המופיע בה, התוכנה שעליה היא מבוססת, המידע והחומר שהגישה אליהם נעשית באמצעות האפליקציה, מוגשים ועומדים לרשותך כמות שהם, נכון לרגע זה</w:t>
      </w:r>
      <w:r w:rsidRPr="000B5E65">
        <w:rPr>
          <w:lang w:val="en-IL"/>
        </w:rPr>
        <w:t>.</w:t>
      </w:r>
      <w:r w:rsidRPr="000B5E65">
        <w:rPr>
          <w:lang w:val="en-IL"/>
        </w:rPr>
        <w:br/>
      </w:r>
      <w:r w:rsidRPr="000B5E65">
        <w:rPr>
          <w:lang w:val="en-IL"/>
        </w:rPr>
        <w:br/>
        <w:t xml:space="preserve">17. </w:t>
      </w:r>
      <w:r w:rsidRPr="000B5E65">
        <w:rPr>
          <w:rtl/>
        </w:rPr>
        <w:t>הגבלת אחריות</w:t>
      </w:r>
      <w:r w:rsidRPr="000B5E65">
        <w:rPr>
          <w:lang w:val="en-IL"/>
        </w:rPr>
        <w:t>: </w:t>
      </w:r>
      <w:r w:rsidRPr="000B5E65">
        <w:rPr>
          <w:lang w:val="en-IL"/>
        </w:rPr>
        <w:br/>
      </w:r>
      <w:r w:rsidRPr="000B5E65">
        <w:rPr>
          <w:rtl/>
        </w:rPr>
        <w:t>דע לך כי עצם הורדת האפליקציה, התקנתה והשימוש בה על ידך, מהווים את הסכמתך להרשאות שונות הנובעות ממבנה רשת התקשורת וממכשיר הסלולארי, לרבות גישה מלאה לאינטרנט, ציון מיקום ושיחות טלפון לצורכי יישום הביטוח. החברה לא תהא אחראית בגין כל נזק ו/או פגם ו/או תקלה ו/או הפסד, מכל מין וסוג שהוא לרבות ומבלי לגרוע מכלליות האמור נזקי חומרה ו/או תוכנה ו/או אובדן נתונים העלולים להיגרם לך, בין במישרין ובין בעקיפין, כתוצאה מהורדת האפליקציה ו/או התקנת האפליקציה ו/או השימוש בה. החברה אינה אחראית לכל נזק ו/או פגיעה ו/או הפסד כלשהו, שעלולים להיגרם לך כתוצאה מהסתמכות על המידע המוצג באפליקציה זו ו/או כתוצאה מפגם או תקלה בתוכנה המפעילה את האפליקציה או את הגישה לאפליקציה ו/או בגין ביטול או הפסקת השירותים הניתנים בה. תיתכן אפשרות שבמידע אשר מופיע באפליקציה נפלו שיבושים ו/או שגיאות ו/או אי דיוקים, למרות שהחברה עושה כל שביכולתה לוודא את איכות, אמינות, שלמות ורמת הדיוק והעדכון של המידע והתוכן הכלולים באפליקציה. החברה לא תהא אחראית לנזק שעלול להיגרם עקב קיום שיבושים ו/או שגיאות ו/או אי דיוקים אלה. בכל מקרה של סתירה בין המידע המופיע במהלך השימוש באפליקציה לבין המידע המצוי במשרדי החברה יהיה המידע המצוי במשרדי החברה המידע המחייב, והחברה לא תהיה אחראית לכל נזק ו/או הפסד שעלול להיגרם כתוצאה מסתירה כאמור. האחריות על השימוש באפליקציה והאחריות על תוצאות השימוש בה הינה עליך בלבד והחברה לא תישא בכל אחריות בגין נזק ו/או הפסד העלולים להיגרם, בין במישרין ובין בעקיפין, כתוצאה מהשימוש באפליקציה ו/או אי השימוש בה. לצורך קבלת שירותים באמצעות האפליקציה נדרש לאתר את מיקומך. בכל מקרה עליך לדעת כי השימוש בשירות דורש חיבור מקוון של המכשיר הסלולארי שברשותך לרשת האינטרנט והחברה לא מתחייבת כי השירות יהיה רציף או חף מטעויות והיא אינה אחראית לכל נזק או הפסד מכל סוג שהוא, ישיר או עקיף, שייגרם לך ו/או למי מטעמך, אם השירות לא יהיה ישים בשל נתק כלשהו בתקשורת או מכל סיבה שהיא. האפליקציה עשויה לחייב את קיומם והפעלתם של שירותים אחרים במכשיר הסלולארי שלך על מנת לממש את מלוא האפשרויות הכלולות באפליקציה. ייתכן שהוספת שירותים אלה למכשיר שלך תלווה בחיוב כספי על ידי נותן אותו השירות. החברה אינה אחראית לכל אלה ולא תישא בעלויות או בנזקים הכרוכים בהתאמת היקף השירותים של המכשיר הסלולארי שלך לשם יישום הורדה ושימוש באפליקציה. במקרים אשר אינם בשליטתה של החברה הנובעים, בין היתר, מנתק תקשורת כלשהו ו/או מכוח עליון, החברה לא תהיה אחראית לכל נזק או הפסד מכל סוג שהוא, ישיר או עקיף, שייגרם לך ו/או למי מטעמך, אם מידע שמסרת באמצעות האפליקציה, לא הגיע אליה, הגיע אליה באיחור או בצורה משובשת, אבד או אם נעשה בו שימוש שאינו מורשה ושלא כדין</w:t>
      </w:r>
      <w:r w:rsidRPr="000B5E65">
        <w:rPr>
          <w:lang w:val="en-IL"/>
        </w:rPr>
        <w:t>.</w:t>
      </w:r>
      <w:r w:rsidRPr="000B5E65">
        <w:rPr>
          <w:lang w:val="en-IL"/>
        </w:rPr>
        <w:br/>
      </w:r>
      <w:r w:rsidRPr="000B5E65">
        <w:rPr>
          <w:lang w:val="en-IL"/>
        </w:rPr>
        <w:br/>
        <w:t xml:space="preserve">18. </w:t>
      </w:r>
      <w:r w:rsidRPr="000B5E65">
        <w:rPr>
          <w:rtl/>
        </w:rPr>
        <w:t>אבטחת מידע</w:t>
      </w:r>
      <w:r w:rsidRPr="000B5E65">
        <w:rPr>
          <w:lang w:val="en-IL"/>
        </w:rPr>
        <w:t>: </w:t>
      </w:r>
      <w:r w:rsidRPr="000B5E65">
        <w:rPr>
          <w:lang w:val="en-IL"/>
        </w:rPr>
        <w:br/>
      </w:r>
      <w:r w:rsidRPr="000B5E65">
        <w:rPr>
          <w:rtl/>
        </w:rPr>
        <w:t xml:space="preserve">החברה משתמשת באמצעי אבטחת מידע התואמים את הנהוג בעולם האינטרנט והסלולאר ועושה כל שביכולתה כדי לשמור את כל סודיות הנתונים שלך בשיטות אבטחה מתקדמות. יחד עם זאת, האפליקציה והשימוש בה, בפרט בדרך של מסירת מידע, חשופים לסיכונים הטבועים ברשת התקשורת, המערכות </w:t>
      </w:r>
      <w:r w:rsidRPr="000B5E65">
        <w:rPr>
          <w:rtl/>
        </w:rPr>
        <w:lastRenderedPageBreak/>
        <w:t>והתוכנות עליה מבוססת האפליקציה לרבות סיכונים הנובעים מתוכנות מפגעות (כגון וירוסים וסוסים טרויאנים), ציתות לקווי תקשורת, פריצה על-ידי גורמים עוינים, התחזות, והונאות מקוונות אחרות וקיים סיכון של חדירה או פריצה למאגרי הנתונים ו/או שיבוש המערכות לרבות שיבוש בהפעלת האפליקציה והמידע המצוי בה ו/או מידע שנמסר על ידך, והחברה אינה יכולה לאבטח את מערכות המידע והתקשורת אבטחה מושלמת מפני חדירות ופעולות בלתי מורשות ושימוש אסור במידע הנמסר על ידך במהלך השימוש באפליקציה. החברה לא תישא בכל אחריות במקרים של גילוי ושימוש במידע הנ״ל הנובעים מחדירות ופעולות בלתי מורשות של אחרים או שיבושים כאמור, ולנזק, ישיר או עקיף, שנגרם בעקבות חדירה ופעולה בלתי מורשית או שיבוש כאמור ועל העברת מידע אודותיך או מידע שנמסר לצד ג' כלשהו כתוצאה מחדירה, פעולה או שיבוש כאמור</w:t>
      </w:r>
      <w:r w:rsidRPr="000B5E65">
        <w:rPr>
          <w:lang w:val="en-IL"/>
        </w:rPr>
        <w:t>.</w:t>
      </w:r>
      <w:r w:rsidRPr="000B5E65">
        <w:rPr>
          <w:lang w:val="en-IL"/>
        </w:rPr>
        <w:br/>
      </w:r>
      <w:r w:rsidRPr="000B5E65">
        <w:rPr>
          <w:lang w:val="en-IL"/>
        </w:rPr>
        <w:br/>
        <w:t xml:space="preserve">19. </w:t>
      </w:r>
      <w:r w:rsidRPr="000B5E65">
        <w:rPr>
          <w:rtl/>
        </w:rPr>
        <w:t>השימוש באפליקציה והעלאת מידע</w:t>
      </w:r>
      <w:r w:rsidRPr="000B5E65">
        <w:rPr>
          <w:lang w:val="en-IL"/>
        </w:rPr>
        <w:t>:</w:t>
      </w:r>
      <w:r w:rsidRPr="000B5E65">
        <w:rPr>
          <w:lang w:val="en-IL"/>
        </w:rPr>
        <w:br/>
        <w:t> </w:t>
      </w:r>
      <w:r w:rsidRPr="000B5E65">
        <w:rPr>
          <w:rtl/>
        </w:rPr>
        <w:t>הנך מתחייב לעשות שימוש באפליקציה אך ורק למטרות חוקיות ולמטרות אשר לשמן נועדה. כל שימוש באפליקציה על ידך אשר לפי שיקול דעתה הבלעדי והמוחלט של החברה יש בו כדי להגביל, להרתיע או למנוע מאחר את השימוש באפליקציה, הינו אסור בהחלט ומהווה הפרה של תנאי שימוש אלה. מובהר, כי אין באמור לעיל כדי לגרוע מכל סעד חוקי העומד לרשות החברה בגין הפרת תנאי ו/או הוראה כלשהי בתנאי שימוש אלה. אין להעלות ו/או לשלוח ו/או להפיץ ו/או לפרסם באמצעות אפליקציה זו כל חומר בלתי חוקי, בלתי מוסרי, בלתי רלוונטי, בלתי סביר או שגוי, לרבות חומר האסור לפרסום או לשימוש, חומר שהינו בגדר איום, פגיעה, העלבה, הוצאת דיבה, השמצה, פורנוגרפיה או ביטוי וולגרי אחר, חומר הכולל מידע כוזב או מטעה, חומר העלול להפר זכויות קניין של אחר, לרבות זכויות קניין ו/או קניין רוחני, זכויות יוצרים, פטנטים, זכויות להגנת הפרטיות ו/או כל זכות קניינית אחרת, חומר הכולל וירוס ו/או סוס טרויאני ו/או תוכנה אחרת העלולה לחבל באפליקציה או לגרום לה נזק מכל סוג שהוא, חומר הכולל פרסומת מכל סוג שהוא בלי הרשאה מפורשת מראש של החברה. החברה לא תהא אחראית לכל נזק ו/או הפסד העלול להיגרם, במישרין או בעקיפין, כתוצאה ו/או בקשר לכך. מבלי לגרוע מהאמור לעיל, החברה שומרת לעצמה את הזכות, בכל עת, למסור כל מידע אשר יידרש ממנה על פי דין, וכן שומרת על זכותה לערוך, להסיר ולסרב להעלות לאפליקציה כל מידע ו/או חומר אשר לפי שיקול דעתה הבלעדי של החברה הינו, בין היתר, אינו ראוי, פוגע או מפר תנאי מתנאי שימוש אלה</w:t>
      </w:r>
      <w:r w:rsidRPr="000B5E65">
        <w:rPr>
          <w:lang w:val="en-IL"/>
        </w:rPr>
        <w:t>.</w:t>
      </w:r>
      <w:r w:rsidRPr="000B5E65">
        <w:rPr>
          <w:lang w:val="en-IL"/>
        </w:rPr>
        <w:br/>
      </w:r>
      <w:r w:rsidRPr="000B5E65">
        <w:rPr>
          <w:lang w:val="en-IL"/>
        </w:rPr>
        <w:br/>
        <w:t xml:space="preserve">20. </w:t>
      </w:r>
      <w:r w:rsidRPr="000B5E65">
        <w:rPr>
          <w:rtl/>
        </w:rPr>
        <w:t>מסירת מידע: העברת הנתונים לחברה באמצעות אפליקציה זו אינה מחליפה בכל דרך ואופן שהם את חובת המבוטח להעביר מידע ומסמכים לחברה על פי בקשתה ודרישתה ובדרכים הקבועות והמקובלות על ידה, אלא אם החברה ויתרה על מידע או מסמך כלשהו בעקבות שימוש באפליקציה זו. אין בעצם השימוש שלך באפליקציה זו או בעצם קיומה של האפליקציה כדי להוות ויתור של החברה כאמור והשימוש באפליקציה הוא בנוסף לכל דרך אחרת של העברת מידע ומסמכים לחברה</w:t>
      </w:r>
      <w:r w:rsidRPr="000B5E65">
        <w:rPr>
          <w:lang w:val="en-IL"/>
        </w:rPr>
        <w:t>.</w:t>
      </w:r>
      <w:r w:rsidRPr="000B5E65">
        <w:rPr>
          <w:lang w:val="en-IL"/>
        </w:rPr>
        <w:br/>
      </w:r>
      <w:r w:rsidRPr="000B5E65">
        <w:rPr>
          <w:lang w:val="en-IL"/>
        </w:rPr>
        <w:br/>
        <w:t xml:space="preserve">21. </w:t>
      </w:r>
      <w:r w:rsidRPr="000B5E65">
        <w:rPr>
          <w:rtl/>
        </w:rPr>
        <w:t>הגבלת/חסימת גישה: החברה שומרת על זכותה לסרב להעניק גישה לאפליקציה או לחלקים ממנה לכל משתמש, לפי שיקול דעתה הבלעדי וללא מתן התראה מוקדמת. החברה רשאית, בכל עת, על פי שיקול דעתה הבלעדי והמוחלט, לשנות ו/או להפסיק את מתן השירותים באפליקציה או אפשרות השימוש בה ו/או בחלקה, לרבות בכל הקשור לתוכן האפליקציה, השעות בהן ניתן להשתמש באפליקציה ו/או הציוד הדרוש לשם קבלת גישה לאפליקציה ו/או לצורך השימוש בה. מבלי לגרוע מהאמור לעיל, תהא החברה, רשאית למנוע ממשתמש לבצע התקשרות עמה באמצעות חסימה של משתמש ללא כל התראה ונימוק בכל אחד מהמקרים הבאים: המשתמש הפר תנאי מתנאי השימוש , המשתמש מסר בעת השימוש באפליקציה ו/או לאחר מכן בכל אמצעי שהוא פרטים שגויים במתכוון , המשתמש ביצע מעשה או מחדל שיש בו כדי לפגוע בחברה או בפעילות התקינה של האפליקציה</w:t>
      </w:r>
      <w:r w:rsidRPr="000B5E65">
        <w:rPr>
          <w:lang w:val="en-IL"/>
        </w:rPr>
        <w:t>.</w:t>
      </w:r>
      <w:r w:rsidRPr="000B5E65">
        <w:rPr>
          <w:lang w:val="en-IL"/>
        </w:rPr>
        <w:br/>
      </w:r>
      <w:r w:rsidRPr="000B5E65">
        <w:rPr>
          <w:lang w:val="en-IL"/>
        </w:rPr>
        <w:br/>
        <w:t xml:space="preserve">22. </w:t>
      </w:r>
      <w:r w:rsidRPr="000B5E65">
        <w:rPr>
          <w:rtl/>
        </w:rPr>
        <w:t>קישורים ותכנים של צדדים שלישיים: ייתכן כי במסגרת השימוש באפליקציה יופיעו קישורים לעמודים, תכנים ו/או שירותים של צדדים שלישיים. תכנים ושירותים אלה אינם בהכרח קשורים לחברה והיא אינה שולטת או מפקחת עליהם. החברה אינה נושאת באחריות בקשר לתכנים ושירותים אלה, אינה אחראית לכל תוצאה שתיגרם כתוצאה מהשימוש בהם, או מהסתמכות עליהם, והנך מוותר על כל טענה כלפי החברה והגורמים הקשורים בה, וכן על כל דרישה או תביעה, בגין אובדן, נזק, עגמת נפש, או כל עניין אחר הקשורים בתכנים שסופקו במסגרת קישורים, תכנים או שירותים של צדדים שלישיים כאמור</w:t>
      </w:r>
      <w:r w:rsidRPr="000B5E65">
        <w:rPr>
          <w:lang w:val="en-IL"/>
        </w:rPr>
        <w:t>.</w:t>
      </w:r>
      <w:r w:rsidRPr="000B5E65">
        <w:rPr>
          <w:lang w:val="en-IL"/>
        </w:rPr>
        <w:br/>
      </w:r>
      <w:r w:rsidRPr="000B5E65">
        <w:rPr>
          <w:lang w:val="en-IL"/>
        </w:rPr>
        <w:br/>
      </w:r>
      <w:r w:rsidRPr="000B5E65">
        <w:rPr>
          <w:lang w:val="en-IL"/>
        </w:rPr>
        <w:lastRenderedPageBreak/>
        <w:t xml:space="preserve">23. </w:t>
      </w:r>
      <w:r w:rsidRPr="000B5E65">
        <w:rPr>
          <w:rtl/>
        </w:rPr>
        <w:t>החברה שומרת על זכותה לשנות בכל עת ולפי שיקול דעתה המוחלט והבלעדי את האפליקציה לרבות הוספת ו/או גריעת שירותים ו/או לשנות את תנאי השימוש ו/או להפסיק את השירות/האפליקציה באופן חד צדדי, מלא או חלקי, וכל שינוי יחייב את המשתמש ממועד פרסומו באפליקציה, או קבלת הודעה על כך בדרך אחרת כלשהי, לפי המוקדם, במידה ואינך מסכים לתנאים המעודכנים, עליך להימנע מהמשך השימוש באפליקציה, בתוכן ובשירותים הניתן לבצע באמצעותה</w:t>
      </w:r>
      <w:r w:rsidRPr="000B5E65">
        <w:rPr>
          <w:lang w:val="en-IL"/>
        </w:rPr>
        <w:t>.</w:t>
      </w:r>
      <w:r w:rsidRPr="000B5E65">
        <w:rPr>
          <w:lang w:val="en-IL"/>
        </w:rPr>
        <w:br/>
      </w:r>
      <w:r w:rsidRPr="000B5E65">
        <w:rPr>
          <w:lang w:val="en-IL"/>
        </w:rPr>
        <w:br/>
        <w:t xml:space="preserve">24. </w:t>
      </w:r>
      <w:r w:rsidRPr="000B5E65">
        <w:rPr>
          <w:rtl/>
        </w:rPr>
        <w:t>בכל מקום שבו נזכרת החברה בתנאי שימוש אלה, הכוונה גם לכל מי מטעמה ו/או במקומה</w:t>
      </w:r>
      <w:r w:rsidRPr="000B5E65">
        <w:rPr>
          <w:lang w:val="en-IL"/>
        </w:rPr>
        <w:t>.</w:t>
      </w:r>
      <w:r w:rsidRPr="000B5E65">
        <w:rPr>
          <w:lang w:val="en-IL"/>
        </w:rPr>
        <w:br/>
      </w:r>
      <w:r w:rsidRPr="000B5E65">
        <w:rPr>
          <w:lang w:val="en-IL"/>
        </w:rPr>
        <w:br/>
        <w:t xml:space="preserve">25. </w:t>
      </w:r>
      <w:r w:rsidRPr="000B5E65">
        <w:rPr>
          <w:rtl/>
        </w:rPr>
        <w:t>אשר לכל הנוסחים המופיעים באפליקציה ובתנאי שימוש אלה - מטעמי נוחות הניסוח הינו בלשון זכר. כמו כן, לעיתים הינו בלשון יחיד ולעיתים בלשון רבים, אך הוא מתייחס גם לנקבה, גם לרבים וגם ליחיד, בהתאמה</w:t>
      </w:r>
      <w:r w:rsidRPr="000B5E65">
        <w:rPr>
          <w:lang w:val="en-IL"/>
        </w:rPr>
        <w:t>.</w:t>
      </w:r>
      <w:r w:rsidRPr="000B5E65">
        <w:rPr>
          <w:lang w:val="en-IL"/>
        </w:rPr>
        <w:br/>
      </w:r>
      <w:r w:rsidRPr="000B5E65">
        <w:rPr>
          <w:lang w:val="en-IL"/>
        </w:rPr>
        <w:br/>
        <w:t xml:space="preserve">26. </w:t>
      </w:r>
      <w:r w:rsidRPr="000B5E65">
        <w:rPr>
          <w:rtl/>
        </w:rPr>
        <w:t>היה וייקבע על-ידי בית משפט מוסמך כי חלק כלשהו בתנאי שימוש אלה הינו בלתי אכיף ו/או בלתי תקף, יותאם האמור באותו חלק רק במידה שיהפוך אותו חלק לאכיף ו/או תקף באופן התואם את הכוונה המקורית של התנאי. בכל מקרה תהא אותה התאמה תקפה רק במקום בו תחול ההגבלה על אותו חלק ו/או באותו מקום שיפוט בו תחול ההגבלה, כאמור לעיל, ולא יהא בה כדי להגביל או לשנות את התנאי השימוש באזור שיפוט אחר או את שאר חלקי תנאי השימוש בנסיבות אחרות</w:t>
      </w:r>
      <w:r w:rsidRPr="000B5E65">
        <w:rPr>
          <w:lang w:val="en-IL"/>
        </w:rPr>
        <w:t>.</w:t>
      </w:r>
      <w:r w:rsidRPr="000B5E65">
        <w:rPr>
          <w:lang w:val="en-IL"/>
        </w:rPr>
        <w:br/>
      </w:r>
      <w:r w:rsidRPr="000B5E65">
        <w:rPr>
          <w:lang w:val="en-IL"/>
        </w:rPr>
        <w:br/>
        <w:t xml:space="preserve">27. </w:t>
      </w:r>
      <w:r w:rsidRPr="000B5E65">
        <w:rPr>
          <w:rtl/>
        </w:rPr>
        <w:t>השימוש בכותרות בתנאי שימוש זה נעשה לצורך הנוחות בלבד ואין בהן כשלעצמן כדי להוות בסיס לפרשנות או לאבחון בין סעיפיו ו/או כדי להעניק זכות ו/או רשות שלא הוקנתה במפורש</w:t>
      </w:r>
      <w:r w:rsidRPr="000B5E65">
        <w:rPr>
          <w:lang w:val="en-IL"/>
        </w:rPr>
        <w:t>.</w:t>
      </w:r>
      <w:r w:rsidRPr="000B5E65">
        <w:rPr>
          <w:lang w:val="en-IL"/>
        </w:rPr>
        <w:br/>
      </w:r>
      <w:r w:rsidRPr="000B5E65">
        <w:rPr>
          <w:lang w:val="en-IL"/>
        </w:rPr>
        <w:br/>
        <w:t xml:space="preserve">28. </w:t>
      </w:r>
      <w:r w:rsidRPr="000B5E65">
        <w:rPr>
          <w:rtl/>
        </w:rPr>
        <w:t>כל שינוי ו/או הנחה ו/או ויתור ו/או הארכה ו/או הודעה בקשר לתנאי שימוש אלה לא יהיה להם תוקף אלא אם נערכו בכתב ונחתמו על ידי מנהלי הפניקס שהוסמך לכך במיוחד</w:t>
      </w:r>
      <w:r w:rsidRPr="000B5E65">
        <w:rPr>
          <w:lang w:val="en-IL"/>
        </w:rPr>
        <w:t>.</w:t>
      </w:r>
      <w:r w:rsidRPr="000B5E65">
        <w:rPr>
          <w:lang w:val="en-IL"/>
        </w:rPr>
        <w:br/>
      </w:r>
      <w:r w:rsidRPr="000B5E65">
        <w:rPr>
          <w:lang w:val="en-IL"/>
        </w:rPr>
        <w:br/>
        <w:t xml:space="preserve">29. </w:t>
      </w:r>
      <w:r w:rsidRPr="000B5E65">
        <w:rPr>
          <w:rtl/>
        </w:rPr>
        <w:t>הימנעות הפניקס מלנקוט פעולה מסוימת לאכיפת זכויותיה על פי תנאי שימוש אלה ו/או הדין, לא תיחשב כוויתור על אותה זכות ו/או חלקה והימנעות כאמור לא תשפיע על כל תביעה של הפניקס או מי מיחידיה, למימוש זכויותיה</w:t>
      </w:r>
      <w:r w:rsidRPr="000B5E65">
        <w:rPr>
          <w:lang w:val="en-IL"/>
        </w:rPr>
        <w:t>.</w:t>
      </w:r>
      <w:r w:rsidRPr="000B5E65">
        <w:rPr>
          <w:lang w:val="en-IL"/>
        </w:rPr>
        <w:br/>
      </w:r>
      <w:r w:rsidRPr="000B5E65">
        <w:rPr>
          <w:lang w:val="en-IL"/>
        </w:rPr>
        <w:br/>
        <w:t xml:space="preserve">30. </w:t>
      </w:r>
      <w:r w:rsidRPr="000B5E65">
        <w:rPr>
          <w:rtl/>
        </w:rPr>
        <w:t>מקום השיפוט הבלעדי בכל עניין ומחלוקת בכל הנוגע לאפליקציה זו והנובע מהשימוש יהיה בבית המשפט המוסמך בתל אביב, אשר ידון בעניין בהתאם לדיני מדינת ישראל, ותנאי שימוש אלה יהוו את הבסיס לדיון המשפטי</w:t>
      </w:r>
      <w:r w:rsidRPr="000B5E65">
        <w:rPr>
          <w:lang w:val="en-IL"/>
        </w:rPr>
        <w:t>.</w:t>
      </w:r>
      <w:r w:rsidRPr="000B5E65">
        <w:rPr>
          <w:lang w:val="en-IL"/>
        </w:rPr>
        <w:br/>
      </w:r>
      <w:r w:rsidRPr="000B5E65">
        <w:rPr>
          <w:lang w:val="en-IL"/>
        </w:rPr>
        <w:br/>
        <w:t xml:space="preserve">31. </w:t>
      </w:r>
      <w:r w:rsidRPr="000B5E65">
        <w:rPr>
          <w:rtl/>
        </w:rPr>
        <w:t>החברה שומרת לעצמה את הזכות להחליף ו/או לשנות את מי ו/או כל נותני השירות מטעמה וזאת על פי שיקול דעתה הבלעדי</w:t>
      </w:r>
    </w:p>
    <w:p w14:paraId="321CA007" w14:textId="77777777" w:rsidR="000B5E65" w:rsidRPr="000B5E65" w:rsidRDefault="000B5E65" w:rsidP="000B5E65">
      <w:pPr>
        <w:bidi/>
        <w:rPr>
          <w:lang w:val="en-IL"/>
        </w:rPr>
      </w:pPr>
      <w:r w:rsidRPr="000B5E65">
        <w:rPr>
          <w:rtl/>
        </w:rPr>
        <w:t>מדיניות הגנת הפרטיות</w:t>
      </w:r>
    </w:p>
    <w:p w14:paraId="0F33FFF1" w14:textId="77777777" w:rsidR="000B5E65" w:rsidRPr="000B5E65" w:rsidRDefault="000B5E65" w:rsidP="000B5E65">
      <w:pPr>
        <w:bidi/>
        <w:rPr>
          <w:lang w:val="en-IL"/>
        </w:rPr>
      </w:pPr>
      <w:r w:rsidRPr="000B5E65">
        <w:rPr>
          <w:lang w:val="en-IL"/>
        </w:rPr>
        <w:t xml:space="preserve">1. </w:t>
      </w:r>
      <w:r w:rsidRPr="000B5E65">
        <w:rPr>
          <w:rtl/>
        </w:rPr>
        <w:t>בהמשך לתנאי השימוש, להלן מדיניות הגנת הפרטיות של הפניקס (המונחים במסמך זה, זהים למונחים המפורטים בתנאי השימוש)</w:t>
      </w:r>
      <w:r w:rsidRPr="000B5E65">
        <w:rPr>
          <w:lang w:val="en-IL"/>
        </w:rPr>
        <w:t>.</w:t>
      </w:r>
      <w:r w:rsidRPr="000B5E65">
        <w:rPr>
          <w:lang w:val="en-IL"/>
        </w:rPr>
        <w:br/>
      </w:r>
      <w:r w:rsidRPr="000B5E65">
        <w:rPr>
          <w:lang w:val="en-IL"/>
        </w:rPr>
        <w:br/>
        <w:t xml:space="preserve">2. </w:t>
      </w:r>
      <w:r w:rsidRPr="000B5E65">
        <w:rPr>
          <w:rtl/>
        </w:rPr>
        <w:t>הפניקס רשאית לשנות מעת לעת את הוראות מדיניות הפרטיות, כדי שישקפו שינויים טכנולוגיים, עסקיים, משפטיים ו/או רגולטוריים. המשך שימושך לאחר ביצוע השינויים כאמור, יעיד על הסכמה מדעת לשינויים אלה, ועל כן אנו ממליצים לעיין במדיניות פרטיות זו ובתנאי השימוש מעת לעת. נציין, כי אם יבוצעו במדיניות זו שינויים מהותיים, בהוראות שעניינן השימוש במידע הפרטי שמסרת, תפורסם על-כך הודעה מתאימה</w:t>
      </w:r>
      <w:r w:rsidRPr="000B5E65">
        <w:rPr>
          <w:lang w:val="en-IL"/>
        </w:rPr>
        <w:t>.</w:t>
      </w:r>
    </w:p>
    <w:p w14:paraId="58EE7A65" w14:textId="77777777" w:rsidR="000B5E65" w:rsidRPr="000B5E65" w:rsidRDefault="000B5E65" w:rsidP="000B5E65">
      <w:pPr>
        <w:bidi/>
        <w:rPr>
          <w:lang w:val="en-IL"/>
        </w:rPr>
      </w:pPr>
      <w:r w:rsidRPr="000B5E65">
        <w:rPr>
          <w:rtl/>
        </w:rPr>
        <w:t>א. איסוף ושימוש במידע</w:t>
      </w:r>
      <w:r w:rsidRPr="000B5E65">
        <w:rPr>
          <w:lang w:val="en-IL"/>
        </w:rPr>
        <w:br/>
      </w:r>
      <w:r w:rsidRPr="000B5E65">
        <w:rPr>
          <w:lang w:val="en-IL"/>
        </w:rPr>
        <w:br/>
        <w:t xml:space="preserve">3. </w:t>
      </w:r>
      <w:r w:rsidRPr="000B5E65">
        <w:rPr>
          <w:rtl/>
        </w:rPr>
        <w:t>הפניקס אוספת בעת עשיית שימוש באפליקציה נתונים, כמפורט להלן. בעשיית שימוש באפליקציה ובמסירת נתונים אישיים כלשהם הנך מסכים לכך שהפניקס תעשה שימוש בנתונים אלו בהתאם להצהרת פרטיות זו</w:t>
      </w:r>
      <w:r w:rsidRPr="000B5E65">
        <w:rPr>
          <w:lang w:val="en-IL"/>
        </w:rPr>
        <w:br/>
      </w:r>
      <w:r w:rsidRPr="000B5E65">
        <w:rPr>
          <w:lang w:val="en-IL"/>
        </w:rPr>
        <w:br/>
      </w:r>
      <w:r w:rsidRPr="000B5E65">
        <w:rPr>
          <w:lang w:val="en-IL"/>
        </w:rPr>
        <w:lastRenderedPageBreak/>
        <w:t xml:space="preserve">4. </w:t>
      </w:r>
      <w:r w:rsidRPr="000B5E65">
        <w:rPr>
          <w:rtl/>
        </w:rPr>
        <w:t>הפניקס אוספת בעת עשיית שימוש באפליקציה נתונים, כמפורט להלן. בעשיית שימוש באפליקציה ובמסירת נתונים אישיים כלשהם הנך מסכים לכך שהפניקס תעשה שימוש בנתונים אלו בהתאם להצהרת פרטיות זו</w:t>
      </w:r>
      <w:r w:rsidRPr="000B5E65">
        <w:rPr>
          <w:lang w:val="en-IL"/>
        </w:rPr>
        <w:t>.</w:t>
      </w:r>
    </w:p>
    <w:p w14:paraId="4FDA5739" w14:textId="77777777" w:rsidR="000B5E65" w:rsidRPr="000B5E65" w:rsidRDefault="000B5E65" w:rsidP="000B5E65">
      <w:pPr>
        <w:bidi/>
        <w:rPr>
          <w:lang w:val="en-IL"/>
        </w:rPr>
      </w:pPr>
      <w:r w:rsidRPr="000B5E65">
        <w:rPr>
          <w:lang w:val="en-IL"/>
        </w:rPr>
        <w:t xml:space="preserve">5. </w:t>
      </w:r>
      <w:r w:rsidRPr="000B5E65">
        <w:rPr>
          <w:rtl/>
        </w:rPr>
        <w:t>לצורך הגנה על פרטיותך, מומלץ לוודא כי השימוש המתבצע במכשירך, ובפרט באפליקציה, הינו שימוש בלעדי שלך, שכן תיתכן העברה ו/או חשיפה של תכנים ומידע רגישים אודותיך, לפי בחירתך, באמצעות שימוש באפליקציה. כמו כן מומלץ לוודא אמצעי הגנה נוספים על מכשירך, ובין היתר להשתמש בקוד נעילה למכשירך ו/או בטביעות זיהוי ביומטריות אישיות</w:t>
      </w:r>
      <w:r w:rsidRPr="000B5E65">
        <w:rPr>
          <w:lang w:val="en-IL"/>
        </w:rPr>
        <w:t>.</w:t>
      </w:r>
      <w:r w:rsidRPr="000B5E65">
        <w:rPr>
          <w:lang w:val="en-IL"/>
        </w:rPr>
        <w:br/>
        <w:t> </w:t>
      </w:r>
      <w:r w:rsidRPr="000B5E65">
        <w:rPr>
          <w:lang w:val="en-IL"/>
        </w:rPr>
        <w:br/>
        <w:t xml:space="preserve">6. </w:t>
      </w:r>
      <w:r w:rsidRPr="000B5E65">
        <w:rPr>
          <w:rtl/>
        </w:rPr>
        <w:t>במסגרת הרישום לשירות תתבקש לספק מספר פרטים אישיים</w:t>
      </w:r>
      <w:r w:rsidRPr="000B5E65">
        <w:rPr>
          <w:lang w:val="en-IL"/>
        </w:rPr>
        <w:t>:</w:t>
      </w:r>
    </w:p>
    <w:p w14:paraId="0650FA15" w14:textId="77777777" w:rsidR="000B5E65" w:rsidRPr="000B5E65" w:rsidRDefault="000B5E65" w:rsidP="000B5E65">
      <w:pPr>
        <w:numPr>
          <w:ilvl w:val="0"/>
          <w:numId w:val="1"/>
        </w:numPr>
        <w:bidi/>
        <w:rPr>
          <w:lang w:val="en-IL"/>
        </w:rPr>
      </w:pPr>
      <w:r w:rsidRPr="000B5E65">
        <w:rPr>
          <w:rtl/>
        </w:rPr>
        <w:t>שם מלא</w:t>
      </w:r>
    </w:p>
    <w:p w14:paraId="6B9698F8" w14:textId="77777777" w:rsidR="000B5E65" w:rsidRPr="000B5E65" w:rsidRDefault="000B5E65" w:rsidP="000B5E65">
      <w:pPr>
        <w:numPr>
          <w:ilvl w:val="0"/>
          <w:numId w:val="1"/>
        </w:numPr>
        <w:bidi/>
        <w:rPr>
          <w:lang w:val="en-IL"/>
        </w:rPr>
      </w:pPr>
      <w:r w:rsidRPr="000B5E65">
        <w:rPr>
          <w:rtl/>
        </w:rPr>
        <w:t>תעודת זהות של הנהג</w:t>
      </w:r>
    </w:p>
    <w:p w14:paraId="0B775BC8" w14:textId="77777777" w:rsidR="000B5E65" w:rsidRPr="000B5E65" w:rsidRDefault="000B5E65" w:rsidP="000B5E65">
      <w:pPr>
        <w:numPr>
          <w:ilvl w:val="0"/>
          <w:numId w:val="1"/>
        </w:numPr>
        <w:bidi/>
        <w:rPr>
          <w:lang w:val="en-IL"/>
        </w:rPr>
      </w:pPr>
      <w:r w:rsidRPr="000B5E65">
        <w:rPr>
          <w:rtl/>
        </w:rPr>
        <w:t>תאריך הוצאת רישיון</w:t>
      </w:r>
    </w:p>
    <w:p w14:paraId="7D08BA87" w14:textId="77777777" w:rsidR="000B5E65" w:rsidRPr="000B5E65" w:rsidRDefault="000B5E65" w:rsidP="000B5E65">
      <w:pPr>
        <w:numPr>
          <w:ilvl w:val="0"/>
          <w:numId w:val="1"/>
        </w:numPr>
        <w:bidi/>
        <w:rPr>
          <w:lang w:val="en-IL"/>
        </w:rPr>
      </w:pPr>
      <w:r w:rsidRPr="000B5E65">
        <w:rPr>
          <w:rtl/>
        </w:rPr>
        <w:t>תאריך לידה</w:t>
      </w:r>
    </w:p>
    <w:p w14:paraId="52E8DA0F" w14:textId="77777777" w:rsidR="000B5E65" w:rsidRPr="000B5E65" w:rsidRDefault="000B5E65" w:rsidP="000B5E65">
      <w:pPr>
        <w:numPr>
          <w:ilvl w:val="0"/>
          <w:numId w:val="1"/>
        </w:numPr>
        <w:bidi/>
        <w:rPr>
          <w:lang w:val="en-IL"/>
        </w:rPr>
      </w:pPr>
      <w:r w:rsidRPr="000B5E65">
        <w:rPr>
          <w:rtl/>
        </w:rPr>
        <w:t>כתובת הנהג</w:t>
      </w:r>
    </w:p>
    <w:p w14:paraId="4A024598" w14:textId="77777777" w:rsidR="000B5E65" w:rsidRPr="000B5E65" w:rsidRDefault="000B5E65" w:rsidP="000B5E65">
      <w:pPr>
        <w:numPr>
          <w:ilvl w:val="0"/>
          <w:numId w:val="1"/>
        </w:numPr>
        <w:bidi/>
        <w:rPr>
          <w:lang w:val="en-IL"/>
        </w:rPr>
      </w:pPr>
      <w:r w:rsidRPr="000B5E65">
        <w:rPr>
          <w:rtl/>
        </w:rPr>
        <w:t>מספר טלפון</w:t>
      </w:r>
    </w:p>
    <w:p w14:paraId="5434B162" w14:textId="77777777" w:rsidR="000B5E65" w:rsidRPr="000B5E65" w:rsidRDefault="000B5E65" w:rsidP="000B5E65">
      <w:pPr>
        <w:numPr>
          <w:ilvl w:val="0"/>
          <w:numId w:val="1"/>
        </w:numPr>
        <w:bidi/>
        <w:rPr>
          <w:lang w:val="en-IL"/>
        </w:rPr>
      </w:pPr>
      <w:r w:rsidRPr="000B5E65">
        <w:rPr>
          <w:rtl/>
        </w:rPr>
        <w:t>כתובת מייל</w:t>
      </w:r>
    </w:p>
    <w:p w14:paraId="0485DC4A" w14:textId="77777777" w:rsidR="000B5E65" w:rsidRPr="000B5E65" w:rsidRDefault="000B5E65" w:rsidP="000B5E65">
      <w:pPr>
        <w:numPr>
          <w:ilvl w:val="0"/>
          <w:numId w:val="1"/>
        </w:numPr>
        <w:bidi/>
        <w:rPr>
          <w:lang w:val="en-IL"/>
        </w:rPr>
      </w:pPr>
      <w:r w:rsidRPr="000B5E65">
        <w:rPr>
          <w:rtl/>
        </w:rPr>
        <w:t>מגדר</w:t>
      </w:r>
    </w:p>
    <w:p w14:paraId="1E60B4A3" w14:textId="77777777" w:rsidR="000B5E65" w:rsidRPr="000B5E65" w:rsidRDefault="000B5E65" w:rsidP="000B5E65">
      <w:pPr>
        <w:numPr>
          <w:ilvl w:val="0"/>
          <w:numId w:val="1"/>
        </w:numPr>
        <w:bidi/>
        <w:rPr>
          <w:lang w:val="en-IL"/>
        </w:rPr>
      </w:pPr>
      <w:r w:rsidRPr="000B5E65">
        <w:rPr>
          <w:rtl/>
        </w:rPr>
        <w:t>מספר רישוי רכב/ים</w:t>
      </w:r>
      <w:r w:rsidRPr="000B5E65">
        <w:rPr>
          <w:lang w:val="en-IL"/>
        </w:rPr>
        <w:t>.</w:t>
      </w:r>
    </w:p>
    <w:p w14:paraId="7EFE9C11" w14:textId="77777777" w:rsidR="000B5E65" w:rsidRPr="000B5E65" w:rsidRDefault="000B5E65" w:rsidP="000B5E65">
      <w:pPr>
        <w:bidi/>
        <w:rPr>
          <w:lang w:val="en-IL"/>
        </w:rPr>
      </w:pPr>
      <w:r w:rsidRPr="000B5E65">
        <w:rPr>
          <w:rtl/>
        </w:rPr>
        <w:t>נתונים אלה ישמרו במערכות החברה וישמשו למתן שירות ומידע למבוטח</w:t>
      </w:r>
      <w:r w:rsidRPr="000B5E65">
        <w:rPr>
          <w:lang w:val="en-IL"/>
        </w:rPr>
        <w:t>.</w:t>
      </w:r>
    </w:p>
    <w:p w14:paraId="08B623A0" w14:textId="77777777" w:rsidR="000B5E65" w:rsidRPr="000B5E65" w:rsidRDefault="000B5E65" w:rsidP="000B5E65">
      <w:pPr>
        <w:bidi/>
        <w:rPr>
          <w:lang w:val="en-IL"/>
        </w:rPr>
      </w:pPr>
      <w:r w:rsidRPr="000B5E65">
        <w:rPr>
          <w:lang w:val="en-IL"/>
        </w:rPr>
        <w:t xml:space="preserve">7. </w:t>
      </w:r>
      <w:r w:rsidRPr="000B5E65">
        <w:rPr>
          <w:rtl/>
        </w:rPr>
        <w:t>בעת השימוש באפליקציה תדרש הרשאתך לשירותים מסוימים</w:t>
      </w:r>
      <w:r w:rsidRPr="000B5E65">
        <w:rPr>
          <w:lang w:val="en-IL"/>
        </w:rPr>
        <w:t>:</w:t>
      </w:r>
    </w:p>
    <w:p w14:paraId="4E8176E2" w14:textId="77777777" w:rsidR="000B5E65" w:rsidRPr="000B5E65" w:rsidRDefault="000B5E65" w:rsidP="000B5E65">
      <w:pPr>
        <w:numPr>
          <w:ilvl w:val="0"/>
          <w:numId w:val="2"/>
        </w:numPr>
        <w:bidi/>
        <w:rPr>
          <w:lang w:val="en-IL"/>
        </w:rPr>
      </w:pPr>
      <w:r w:rsidRPr="000B5E65">
        <w:rPr>
          <w:b/>
          <w:bCs/>
          <w:rtl/>
        </w:rPr>
        <w:t>גישה לשירותי מיקום</w:t>
      </w:r>
      <w:r w:rsidRPr="000B5E65">
        <w:rPr>
          <w:b/>
          <w:bCs/>
          <w:lang w:val="en-IL"/>
        </w:rPr>
        <w:t xml:space="preserve"> (location permission)</w:t>
      </w:r>
      <w:r w:rsidRPr="000B5E65">
        <w:rPr>
          <w:lang w:val="en-IL"/>
        </w:rPr>
        <w:t xml:space="preserve"> – </w:t>
      </w:r>
      <w:r w:rsidRPr="000B5E65">
        <w:rPr>
          <w:rtl/>
        </w:rPr>
        <w:t>לצורך שימוש באפליקציה והפעלת הכיסוי הביטוחי בעת הנסיעה בהתאם למיקומך</w:t>
      </w:r>
      <w:r w:rsidRPr="000B5E65">
        <w:rPr>
          <w:lang w:val="en-IL"/>
        </w:rPr>
        <w:t>.</w:t>
      </w:r>
    </w:p>
    <w:p w14:paraId="57BA9A0F" w14:textId="77777777" w:rsidR="000B5E65" w:rsidRPr="000B5E65" w:rsidRDefault="000B5E65" w:rsidP="000B5E65">
      <w:pPr>
        <w:numPr>
          <w:ilvl w:val="0"/>
          <w:numId w:val="2"/>
        </w:numPr>
        <w:bidi/>
        <w:rPr>
          <w:lang w:val="en-IL"/>
        </w:rPr>
      </w:pPr>
      <w:r w:rsidRPr="000B5E65">
        <w:rPr>
          <w:b/>
          <w:bCs/>
          <w:rtl/>
        </w:rPr>
        <w:t>מיטוב סוללה</w:t>
      </w:r>
      <w:r w:rsidRPr="000B5E65">
        <w:rPr>
          <w:b/>
          <w:bCs/>
          <w:lang w:val="en-IL"/>
        </w:rPr>
        <w:t xml:space="preserve"> – (Battery optimization)</w:t>
      </w:r>
      <w:r w:rsidRPr="000B5E65">
        <w:rPr>
          <w:lang w:val="en-IL"/>
        </w:rPr>
        <w:t xml:space="preserve"> – </w:t>
      </w:r>
      <w:r w:rsidRPr="000B5E65">
        <w:rPr>
          <w:rtl/>
        </w:rPr>
        <w:t>על מנת למדוד תנועה ללא תלות במצב הסוללה</w:t>
      </w:r>
      <w:r w:rsidRPr="000B5E65">
        <w:rPr>
          <w:lang w:val="en-IL"/>
        </w:rPr>
        <w:t>.</w:t>
      </w:r>
    </w:p>
    <w:p w14:paraId="2CB5291C" w14:textId="77777777" w:rsidR="000B5E65" w:rsidRPr="000B5E65" w:rsidRDefault="000B5E65" w:rsidP="000B5E65">
      <w:pPr>
        <w:bidi/>
        <w:rPr>
          <w:lang w:val="en-IL"/>
        </w:rPr>
      </w:pPr>
      <w:r w:rsidRPr="000B5E65">
        <w:rPr>
          <w:rtl/>
        </w:rPr>
        <w:t>בנוסף ייתכן כי תתבקש לאשר גישה לשירותים מסוימים ממכשירך, וזאת לטובת ביצוע פעולות מסוימות. הרשאות אלו כוללות, אך אינן מוגבלות ל</w:t>
      </w:r>
      <w:r w:rsidRPr="000B5E65">
        <w:rPr>
          <w:lang w:val="en-IL"/>
        </w:rPr>
        <w:t>:</w:t>
      </w:r>
    </w:p>
    <w:p w14:paraId="3CF6F415" w14:textId="77777777" w:rsidR="000B5E65" w:rsidRPr="000B5E65" w:rsidRDefault="000B5E65" w:rsidP="000B5E65">
      <w:pPr>
        <w:numPr>
          <w:ilvl w:val="0"/>
          <w:numId w:val="3"/>
        </w:numPr>
        <w:bidi/>
        <w:rPr>
          <w:lang w:val="en-IL"/>
        </w:rPr>
      </w:pPr>
      <w:r w:rsidRPr="000B5E65">
        <w:rPr>
          <w:b/>
          <w:bCs/>
          <w:rtl/>
        </w:rPr>
        <w:t>גישה למצלמה</w:t>
      </w:r>
      <w:r w:rsidRPr="000B5E65">
        <w:rPr>
          <w:rtl/>
        </w:rPr>
        <w:t> </w:t>
      </w:r>
      <w:r w:rsidRPr="000B5E65">
        <w:rPr>
          <w:lang w:val="en-IL"/>
        </w:rPr>
        <w:t xml:space="preserve">- </w:t>
      </w:r>
      <w:r w:rsidRPr="000B5E65">
        <w:rPr>
          <w:rtl/>
        </w:rPr>
        <w:t>הרשאה זאת מתבקשת על מנת שתוכל לצלם ולהעלות מסמכים בעת הליכי תביעות</w:t>
      </w:r>
      <w:r w:rsidRPr="000B5E65">
        <w:rPr>
          <w:lang w:val="en-IL"/>
        </w:rPr>
        <w:t>.</w:t>
      </w:r>
    </w:p>
    <w:p w14:paraId="68FEAC75" w14:textId="77777777" w:rsidR="000B5E65" w:rsidRPr="000B5E65" w:rsidRDefault="000B5E65" w:rsidP="000B5E65">
      <w:pPr>
        <w:numPr>
          <w:ilvl w:val="0"/>
          <w:numId w:val="3"/>
        </w:numPr>
        <w:bidi/>
        <w:rPr>
          <w:lang w:val="en-IL"/>
        </w:rPr>
      </w:pPr>
      <w:r w:rsidRPr="000B5E65">
        <w:rPr>
          <w:b/>
          <w:bCs/>
          <w:rtl/>
        </w:rPr>
        <w:t>גישה לשירותי התראות בדחיפה</w:t>
      </w:r>
      <w:r w:rsidRPr="000B5E65">
        <w:rPr>
          <w:b/>
          <w:bCs/>
          <w:lang w:val="en-IL"/>
        </w:rPr>
        <w:t xml:space="preserve"> (Push notification) </w:t>
      </w:r>
      <w:r w:rsidRPr="000B5E65">
        <w:rPr>
          <w:lang w:val="en-IL"/>
        </w:rPr>
        <w:t xml:space="preserve">– </w:t>
      </w:r>
      <w:r w:rsidRPr="000B5E65">
        <w:rPr>
          <w:rtl/>
        </w:rPr>
        <w:t>על מנת שתוכל לקבל התראות בדחיפה על מגוון פעולות באזור האישי ועל שירותים שונים שעשויים להיות לך עניין בהם</w:t>
      </w:r>
      <w:r w:rsidRPr="000B5E65">
        <w:rPr>
          <w:lang w:val="en-IL"/>
        </w:rPr>
        <w:t>.</w:t>
      </w:r>
    </w:p>
    <w:p w14:paraId="0D2AF4C0" w14:textId="77777777" w:rsidR="000B5E65" w:rsidRPr="000B5E65" w:rsidRDefault="000B5E65" w:rsidP="000B5E65">
      <w:pPr>
        <w:numPr>
          <w:ilvl w:val="0"/>
          <w:numId w:val="3"/>
        </w:numPr>
        <w:bidi/>
        <w:rPr>
          <w:lang w:val="en-IL"/>
        </w:rPr>
      </w:pPr>
      <w:r w:rsidRPr="000B5E65">
        <w:rPr>
          <w:b/>
          <w:bCs/>
          <w:rtl/>
        </w:rPr>
        <w:t>גישה לנתוני זיהוי/זהות מכשיר</w:t>
      </w:r>
      <w:r w:rsidRPr="000B5E65">
        <w:rPr>
          <w:rtl/>
        </w:rPr>
        <w:t> </w:t>
      </w:r>
      <w:r w:rsidRPr="000B5E65">
        <w:rPr>
          <w:lang w:val="en-IL"/>
        </w:rPr>
        <w:t xml:space="preserve">– </w:t>
      </w:r>
      <w:r w:rsidRPr="000B5E65">
        <w:rPr>
          <w:rtl/>
        </w:rPr>
        <w:t>עבור יצירת מזהה ייחודי ברישום לשירותים שונים, זיהוי ואימות – ולשם </w:t>
      </w:r>
      <w:r w:rsidRPr="000B5E65">
        <w:rPr>
          <w:b/>
          <w:bCs/>
          <w:rtl/>
        </w:rPr>
        <w:t>הגנה מרבית על פרטיותך</w:t>
      </w:r>
      <w:r w:rsidRPr="000B5E65">
        <w:rPr>
          <w:lang w:val="en-IL"/>
        </w:rPr>
        <w:t>.</w:t>
      </w:r>
    </w:p>
    <w:p w14:paraId="43FC20F9" w14:textId="77777777" w:rsidR="000B5E65" w:rsidRPr="000B5E65" w:rsidRDefault="000B5E65" w:rsidP="000B5E65">
      <w:pPr>
        <w:bidi/>
        <w:rPr>
          <w:lang w:val="en-IL"/>
        </w:rPr>
      </w:pPr>
      <w:r w:rsidRPr="000B5E65">
        <w:rPr>
          <w:lang w:val="en-IL"/>
        </w:rPr>
        <w:t xml:space="preserve">7.1. </w:t>
      </w:r>
      <w:r w:rsidRPr="000B5E65">
        <w:rPr>
          <w:rtl/>
        </w:rPr>
        <w:t>אינך חייב לאשר את השירותים האלו, וכמו כן תוכל לסגור את הגישה אליהם דרך מכשירך, אולם סגירת הגישה כאמור עשויה להוביל לכך שלא תוכל לקבל את השירותים המסופקים, כולם או חלקם</w:t>
      </w:r>
    </w:p>
    <w:p w14:paraId="3A89C547" w14:textId="77777777" w:rsidR="000B5E65" w:rsidRPr="000B5E65" w:rsidRDefault="000B5E65" w:rsidP="000B5E65">
      <w:pPr>
        <w:bidi/>
        <w:rPr>
          <w:lang w:val="en-IL"/>
        </w:rPr>
      </w:pPr>
      <w:r w:rsidRPr="000B5E65">
        <w:rPr>
          <w:lang w:val="en-IL"/>
        </w:rPr>
        <w:t xml:space="preserve">8. </w:t>
      </w:r>
      <w:r w:rsidRPr="000B5E65">
        <w:rPr>
          <w:rtl/>
        </w:rPr>
        <w:t>האפליקציה מבצעת מעקב אחר המבוטח וזאת לצורך הפעלת הכיסוי הביטוחי במידה ושכח להפעילו, וזאת כדי למנוע מצב בו המבוטח יוותר ללא כיסוי ביטוחי עקב אי הפעלתו</w:t>
      </w:r>
      <w:r w:rsidRPr="000B5E65">
        <w:rPr>
          <w:lang w:val="en-IL"/>
        </w:rPr>
        <w:t>.</w:t>
      </w:r>
    </w:p>
    <w:p w14:paraId="5261FFF2" w14:textId="77777777" w:rsidR="000B5E65" w:rsidRPr="000B5E65" w:rsidRDefault="000B5E65" w:rsidP="000B5E65">
      <w:pPr>
        <w:bidi/>
        <w:rPr>
          <w:lang w:val="en-IL"/>
        </w:rPr>
      </w:pPr>
      <w:r w:rsidRPr="000B5E65">
        <w:rPr>
          <w:lang w:val="en-IL"/>
        </w:rPr>
        <w:t xml:space="preserve">9. </w:t>
      </w:r>
      <w:r w:rsidRPr="000B5E65">
        <w:rPr>
          <w:rtl/>
        </w:rPr>
        <w:t xml:space="preserve">האפליקציה משתמשת, בין היתר, לצורך העברת מידע, בין באופן ישיר ובין מגורם שלישי המקבל נתונים מהרכב (למשל איתוראן), באמצעות האפליקציה שהותקנה בטלפון הנייד של המבוטח בפוליסת ביטוח של </w:t>
      </w:r>
      <w:r w:rsidRPr="000B5E65">
        <w:rPr>
          <w:rtl/>
        </w:rPr>
        <w:lastRenderedPageBreak/>
        <w:t>הפניקס חברה לביטוח בע"מ, או בדרך אחרת, וכן להעביר מהפניקס חברה לביטוח בע"מ לאיתוראן ומאיתוראן להפניקס נתונים בדבר מספר הרכב, מספר תעודת הזהות של המבוטח, פרטי ההתקשרות של המבוטח, וכן דיווח על הסתברות לקרות תאונה של הרכב המבוטח. האפליקציה מיועדת לבעלי רישיון נהיגה ישראלי בתוקף החל מגיל 16 ו-תשעה חודשים ואליך</w:t>
      </w:r>
    </w:p>
    <w:p w14:paraId="14A4C7E0" w14:textId="77777777" w:rsidR="000B5E65" w:rsidRPr="000B5E65" w:rsidRDefault="000B5E65" w:rsidP="000B5E65">
      <w:pPr>
        <w:bidi/>
        <w:rPr>
          <w:lang w:val="en-IL"/>
        </w:rPr>
      </w:pPr>
      <w:r w:rsidRPr="000B5E65">
        <w:rPr>
          <w:lang w:val="en-IL"/>
        </w:rPr>
        <w:t xml:space="preserve">10. </w:t>
      </w:r>
      <w:r w:rsidRPr="000B5E65">
        <w:rPr>
          <w:rtl/>
        </w:rPr>
        <w:t>לצורך תכנית הביטוח וקביעת דמי הביטוח, יועבר מידע באופן קבוע ורציף מאיתוראן, המקבלת נתונים מהרכב באמצעות האפליקציה להפניקס</w:t>
      </w:r>
      <w:r w:rsidRPr="000B5E65">
        <w:rPr>
          <w:lang w:val="en-IL"/>
        </w:rPr>
        <w:t>.</w:t>
      </w:r>
    </w:p>
    <w:p w14:paraId="10949181" w14:textId="77777777" w:rsidR="000B5E65" w:rsidRPr="000B5E65" w:rsidRDefault="000B5E65" w:rsidP="000B5E65">
      <w:pPr>
        <w:bidi/>
        <w:rPr>
          <w:lang w:val="en-IL"/>
        </w:rPr>
      </w:pPr>
      <w:r w:rsidRPr="000B5E65">
        <w:rPr>
          <w:lang w:val="en-IL"/>
        </w:rPr>
        <w:t xml:space="preserve">11. </w:t>
      </w:r>
      <w:r w:rsidRPr="000B5E65">
        <w:rPr>
          <w:rtl/>
        </w:rPr>
        <w:t>הפניקס אוספת באמצעות האפליקציה נתונים בזמן אמת ונתונים היסטוריים, אשר נקלטו על ידי האפליקציה, מסוג מיקום כלי הרכב ומסלול הנסיעה, לדוגמא בקרת נהיגה (פניות, בלימות, תאוצות חזקות, מהירות נסיעה, וכן פגיעה פתאומית ברכב), פרטי הרכבים המאושרים לנהיגה, פרטי המבוטח שהוזנו על ידו. בכל נסיעה יהיה על המבוטח להבטיח פעילות תקינה של האפליקציה בעת הנסיעה ברכב, וזאת לצורך הפעלת הכיסוי הביטוחי ומעקב אחר תחולת הפוליסה במקרי ביטוח ו/או תאונות ו/או לשם מניעת הונאות ו/או תלונות שווא (להלן</w:t>
      </w:r>
      <w:r w:rsidRPr="000B5E65">
        <w:rPr>
          <w:lang w:val="en-IL"/>
        </w:rPr>
        <w:t>: "</w:t>
      </w:r>
      <w:r w:rsidRPr="000B5E65">
        <w:rPr>
          <w:b/>
          <w:bCs/>
          <w:rtl/>
        </w:rPr>
        <w:t>המידע הפרטי</w:t>
      </w:r>
      <w:r w:rsidRPr="000B5E65">
        <w:rPr>
          <w:lang w:val="en-IL"/>
        </w:rPr>
        <w:t>").</w:t>
      </w:r>
    </w:p>
    <w:p w14:paraId="2E9EAD06" w14:textId="77777777" w:rsidR="000B5E65" w:rsidRPr="000B5E65" w:rsidRDefault="000B5E65" w:rsidP="000B5E65">
      <w:pPr>
        <w:bidi/>
        <w:rPr>
          <w:lang w:val="en-IL"/>
        </w:rPr>
      </w:pPr>
      <w:r w:rsidRPr="000B5E65">
        <w:rPr>
          <w:lang w:val="en-IL"/>
        </w:rPr>
        <w:t xml:space="preserve">12. </w:t>
      </w:r>
      <w:r w:rsidRPr="000B5E65">
        <w:rPr>
          <w:rtl/>
        </w:rPr>
        <w:t>הפניקס עושה שימוש במידע הפרטי לצורך המטרות שלשמן הוא סופק במסגרת תנאי השימוש ותוכל לעשות שימוש ועיבוד במידע, באופן אנונימי, לצרכי מחקר וסטטיסטיקות שונות, עבור עצמה ו/או צדדים שלישיים הקשורים עמה עסקית. המידע הפרטי יוכל, בין היתר, לשמש את הפניקס לצורך תמחור הפרמיה בפוליסות עתידיות של המבוטח (בהתחשב למשל בסגנון הנהיגה של המבוטח, הכבישים בהם נסע ועוד)</w:t>
      </w:r>
      <w:r w:rsidRPr="000B5E65">
        <w:rPr>
          <w:lang w:val="en-IL"/>
        </w:rPr>
        <w:t>.</w:t>
      </w:r>
    </w:p>
    <w:p w14:paraId="18608AA3" w14:textId="77777777" w:rsidR="000B5E65" w:rsidRPr="000B5E65" w:rsidRDefault="000B5E65" w:rsidP="000B5E65">
      <w:pPr>
        <w:bidi/>
        <w:rPr>
          <w:lang w:val="en-IL"/>
        </w:rPr>
      </w:pPr>
      <w:r w:rsidRPr="000B5E65">
        <w:rPr>
          <w:lang w:val="en-IL"/>
        </w:rPr>
        <w:t xml:space="preserve">13. </w:t>
      </w:r>
      <w:r w:rsidRPr="000B5E65">
        <w:rPr>
          <w:rtl/>
        </w:rPr>
        <w:t xml:space="preserve">הנך מאשר כי פרטיך והמידע הנשמר אודות הנסיעות- </w:t>
      </w:r>
      <w:proofErr w:type="gramStart"/>
      <w:r w:rsidRPr="000B5E65">
        <w:rPr>
          <w:rtl/>
        </w:rPr>
        <w:t>( לדוגמה</w:t>
      </w:r>
      <w:proofErr w:type="gramEnd"/>
      <w:r w:rsidRPr="000B5E65">
        <w:rPr>
          <w:rtl/>
        </w:rPr>
        <w:t>: כתובת תחילת הנסיעה, כתובת סיום הנסיעה, כמות הקילומטרים, משך זמן הנסיעה, עלות הנסיעה וציון נסיעה שבוצעו ברכב) יוצגו גם לבעל הרכב עליו נוסע המבוטח באישור</w:t>
      </w:r>
      <w:r w:rsidRPr="000B5E65">
        <w:rPr>
          <w:lang w:val="en-IL"/>
        </w:rPr>
        <w:t>.</w:t>
      </w:r>
    </w:p>
    <w:p w14:paraId="4AB33F52" w14:textId="77777777" w:rsidR="000B5E65" w:rsidRPr="000B5E65" w:rsidRDefault="000B5E65" w:rsidP="000B5E65">
      <w:pPr>
        <w:bidi/>
        <w:rPr>
          <w:lang w:val="en-IL"/>
        </w:rPr>
      </w:pPr>
      <w:r w:rsidRPr="000B5E65">
        <w:rPr>
          <w:lang w:val="en-IL"/>
        </w:rPr>
        <w:t xml:space="preserve">14. </w:t>
      </w:r>
      <w:r w:rsidRPr="000B5E65">
        <w:rPr>
          <w:rtl/>
        </w:rPr>
        <w:t>הפניקס אינה אחראית בכל דרך לאמת את נכונות פרטי המידע שנמסרים לה. מבלי לגרוע מהאמור לעיל, ככל שהפניקס תקבל הודעה ממך לאחר שזהותך אומתה, על הצורך לבצע תיקון בפרטי הנתונים האישיים שלך המופיעים במערכת ו/או באפליקציה, יבוצע הדבר על ידי הפניקס ככל שהדבר אפשרי. להסרת ספק, האחריות על מילוי מדויק של הפרטים ועדכונם מוטלת עליך לרבות עדכון על כל שינוי בפרטים לאחר הרישום, ולא יהא ביכולתך להשמיע כל טענה ו/או דרישה ו/או תביעה כלפי הפניקס כתוצאה מכך</w:t>
      </w:r>
      <w:r w:rsidRPr="000B5E65">
        <w:rPr>
          <w:lang w:val="en-IL"/>
        </w:rPr>
        <w:t>.</w:t>
      </w:r>
    </w:p>
    <w:p w14:paraId="5990F7CB" w14:textId="77777777" w:rsidR="000B5E65" w:rsidRPr="000B5E65" w:rsidRDefault="000B5E65" w:rsidP="000B5E65">
      <w:pPr>
        <w:bidi/>
        <w:rPr>
          <w:lang w:val="en-IL"/>
        </w:rPr>
      </w:pPr>
      <w:r w:rsidRPr="000B5E65">
        <w:rPr>
          <w:lang w:val="en-IL"/>
        </w:rPr>
        <w:t xml:space="preserve">15. </w:t>
      </w:r>
      <w:r w:rsidRPr="000B5E65">
        <w:rPr>
          <w:rtl/>
        </w:rPr>
        <w:t>מובהר, כי עליך להקפיד על מסירת פרטים מדויקים ונכונים, על-מנת שהשימוש במערכת ו/או באפליקציה יתאפשר במהירות וללא תקלות. להסרת ספק, הקלדת פרטים אישיים כוזבים אסורה לחלוטין, מהווה עוולה אזרחית ואף עבירה פלילית, והעושה כן צפוי להליכים משפטיים, פליליים ואזרחיים, לרבות תביעות נזיקין בגין נזקים שיגרמו להפניקס ו/או לכל מי מטעמה עקב כך. עוד מובהר כי מתן פרטים שאינם מלאים וכנים יש בו כדי להשפיע על תשלום תגמולי הביטוח</w:t>
      </w:r>
      <w:r w:rsidRPr="000B5E65">
        <w:rPr>
          <w:lang w:val="en-IL"/>
        </w:rPr>
        <w:t>.</w:t>
      </w:r>
      <w:r w:rsidRPr="000B5E65">
        <w:rPr>
          <w:lang w:val="en-IL"/>
        </w:rPr>
        <w:br/>
      </w:r>
      <w:r w:rsidRPr="000B5E65">
        <w:rPr>
          <w:lang w:val="en-IL"/>
        </w:rPr>
        <w:br/>
        <w:t xml:space="preserve">16. </w:t>
      </w:r>
      <w:r w:rsidRPr="000B5E65">
        <w:rPr>
          <w:rtl/>
        </w:rPr>
        <w:t>הפניקס מקבלת מידע מן האפליקציה באמצעות תקשורת סלולארית; כמו בשימוש בטלפון סלולארי, הרשת הסלולארית אוספת נתונים אודות מיקומך המשוער. מובהר כי האיסוף והשימוש במידע זה הוא על ידי החברה הסלולארית ובאחריותה</w:t>
      </w:r>
      <w:r w:rsidRPr="000B5E65">
        <w:rPr>
          <w:lang w:val="en-IL"/>
        </w:rPr>
        <w:t>.</w:t>
      </w:r>
      <w:r w:rsidRPr="000B5E65">
        <w:rPr>
          <w:lang w:val="en-IL"/>
        </w:rPr>
        <w:br/>
      </w:r>
      <w:r w:rsidRPr="000B5E65">
        <w:rPr>
          <w:lang w:val="en-IL"/>
        </w:rPr>
        <w:br/>
        <w:t xml:space="preserve">17. </w:t>
      </w:r>
      <w:r w:rsidRPr="000B5E65">
        <w:rPr>
          <w:rtl/>
        </w:rPr>
        <w:t>המבוטח מתחייב לעשות שימוש באפליקציה אך ורק למטרות חוקיות ולמטרות אשר לשמן נועדה. כל שימוש באפליקציה על יד המבוטח אשר לפי שיקול דעתה הבלעדי והמוחלט של החברה יש בו כדי להגביל, להרתיע או למנוע מאחר את השימוש באפליקציה, הינו אסור בהחלט ומהווה הפרה של תנאי שימוש אלה. מובהר, כי אין באמור לעיל כדי לגרוע מכל סעד חוקי העומד לרשות החברה בגין הפרת תנאי ו/או הוראה כלשהי בתנאי שימוש אלה</w:t>
      </w:r>
      <w:r w:rsidRPr="000B5E65">
        <w:rPr>
          <w:lang w:val="en-IL"/>
        </w:rPr>
        <w:t>.</w:t>
      </w:r>
    </w:p>
    <w:p w14:paraId="297EF9C5" w14:textId="77777777" w:rsidR="000B5E65" w:rsidRPr="000B5E65" w:rsidRDefault="000B5E65" w:rsidP="000B5E65">
      <w:pPr>
        <w:bidi/>
        <w:rPr>
          <w:lang w:val="en-IL"/>
        </w:rPr>
      </w:pPr>
      <w:r w:rsidRPr="000B5E65">
        <w:rPr>
          <w:lang w:val="en-IL"/>
        </w:rPr>
        <w:t xml:space="preserve">18. </w:t>
      </w:r>
      <w:r w:rsidRPr="000B5E65">
        <w:rPr>
          <w:rtl/>
        </w:rPr>
        <w:t xml:space="preserve">אין להעלות ו/או לשלוח ו/או להפיץ ו/או לפרסם באמצעות אפליקציה זו כל חומר בלתי חוקי, בלתי מוסרי, בלתי רלוונטי, בלתי סביר או שגוי, לרבות חומר האסור לפרסום או לשימוש, חומר שהינו בגדר איום, פגיעה, העלבה, הוצאת דיבה, השמצה, פורנוגרפיה או ביטוי וולגרי אחר, חומר הכולל מידע כוזב או מטעה, חומר העלול להפר זכויות קניין של אחר, לרבות זכויות קניין ו/או קניין רוחני, זכויות יוצרים, פטנטים, זכויות להגנת הפרטיות ו/או כל זכות קניינית אחרת, חומר הכולל וירוס ו/או סוס טרויאני ו/או תוכנה אחרת העלולה לחבל באפליקציה או לגרום לה נזק מכל סוג שהוא, חומר הכולל פרסומת מכל סוג שהוא בלי הרשאה מפורשת </w:t>
      </w:r>
      <w:r w:rsidRPr="000B5E65">
        <w:rPr>
          <w:rtl/>
        </w:rPr>
        <w:lastRenderedPageBreak/>
        <w:t>מראש של החברה. החברה לא תהא אחראית לכל נזק ו/או הפסד העלול להיגרם, במישרין או בעקיפין, כתוצאה ו/או בקשר לכך</w:t>
      </w:r>
      <w:r w:rsidRPr="000B5E65">
        <w:rPr>
          <w:lang w:val="en-IL"/>
        </w:rPr>
        <w:t>.</w:t>
      </w:r>
    </w:p>
    <w:p w14:paraId="0740B7F0" w14:textId="77777777" w:rsidR="000B5E65" w:rsidRPr="000B5E65" w:rsidRDefault="000B5E65" w:rsidP="000B5E65">
      <w:pPr>
        <w:bidi/>
        <w:rPr>
          <w:lang w:val="en-IL"/>
        </w:rPr>
      </w:pPr>
      <w:r w:rsidRPr="000B5E65">
        <w:rPr>
          <w:lang w:val="en-IL"/>
        </w:rPr>
        <w:t xml:space="preserve">19. </w:t>
      </w:r>
      <w:r w:rsidRPr="000B5E65">
        <w:rPr>
          <w:rtl/>
        </w:rPr>
        <w:t>מבלי לגרוע מהאמור לעיל, החברה שומרת לעצמה את הזכות, בכל עת, למסור כל מידע אשר יידרש ממנה על פי דין, וכן שומרת על זכותה לערוך, להסיר ולסרב להעלות לאפליקציה כל מידע ו/או חומר אשר לפי שיקול דעתה הבלעדי של החברה הינו, בין היתר, אינו ראוי, פוגע או מפר תנאי מתנאי שימוש אלה</w:t>
      </w:r>
      <w:r w:rsidRPr="000B5E65">
        <w:rPr>
          <w:lang w:val="en-IL"/>
        </w:rPr>
        <w:t>.</w:t>
      </w:r>
      <w:r w:rsidRPr="000B5E65">
        <w:rPr>
          <w:lang w:val="en-IL"/>
        </w:rPr>
        <w:br/>
      </w:r>
      <w:r w:rsidRPr="000B5E65">
        <w:rPr>
          <w:lang w:val="en-IL"/>
        </w:rPr>
        <w:br/>
        <w:t xml:space="preserve">Account and private info deletion request .20 </w:t>
      </w:r>
      <w:r w:rsidRPr="000B5E65">
        <w:rPr>
          <w:rtl/>
        </w:rPr>
        <w:t>המידע הפרטי אודותייך נאסף על ידי האפליקציה המותקנת במכשיר הסלולארי שלך, ועל כן הסרת האפליקציה ו/או ביטול הרשאות לשירותים שונים (שירותי מיקום) מהמכשיר הנייד שברשותך תפסיק את איסוף המידע והעברתו להפניקס ו/או לאיתוראן. ידוע לך כי על מנת להפסיק את העברת המידע הפרטי להפניקס ו/או לאיתוראן עלייך להסיר את האפליקציה המותקנת במכשיר הנייד שבבעלותך</w:t>
      </w:r>
      <w:r w:rsidRPr="000B5E65">
        <w:rPr>
          <w:lang w:val="en-IL"/>
        </w:rPr>
        <w:t>.</w:t>
      </w:r>
      <w:r w:rsidRPr="000B5E65">
        <w:rPr>
          <w:lang w:val="en-IL"/>
        </w:rPr>
        <w:br/>
      </w:r>
      <w:r w:rsidRPr="000B5E65">
        <w:rPr>
          <w:lang w:val="en-IL"/>
        </w:rPr>
        <w:br/>
        <w:t xml:space="preserve">21. </w:t>
      </w:r>
      <w:r w:rsidRPr="000B5E65">
        <w:rPr>
          <w:rtl/>
        </w:rPr>
        <w:t>אתה מאשר בזאת כי הפניקס ואיתוראן תהיינה גלויות, על-פי צורך ו/או תנאי שימוש ביניהן, למידע הנאסף ונשמר אודותייך בקשר עם השימוש במערכת ו/או באפליקציה זו</w:t>
      </w:r>
      <w:r w:rsidRPr="000B5E65">
        <w:rPr>
          <w:lang w:val="en-IL"/>
        </w:rPr>
        <w:t>.</w:t>
      </w:r>
      <w:r w:rsidRPr="000B5E65">
        <w:rPr>
          <w:lang w:val="en-IL"/>
        </w:rPr>
        <w:br/>
      </w:r>
      <w:r w:rsidRPr="000B5E65">
        <w:rPr>
          <w:lang w:val="en-IL"/>
        </w:rPr>
        <w:br/>
        <w:t xml:space="preserve">22. </w:t>
      </w:r>
      <w:r w:rsidRPr="000B5E65">
        <w:rPr>
          <w:rtl/>
        </w:rPr>
        <w:t>הנך מצהיר כי המידע שאתה מוסר ו/או ייאסף אודותיך בעת הצטרפות לפוליסה וכן במסגרת שימושך באפליקציה ניתן מרצונך החופשי וכי לא חלה עליך כל חובה לעשות כן</w:t>
      </w:r>
      <w:r w:rsidRPr="000B5E65">
        <w:rPr>
          <w:lang w:val="en-IL"/>
        </w:rPr>
        <w:t>.</w:t>
      </w:r>
      <w:r w:rsidRPr="000B5E65">
        <w:rPr>
          <w:lang w:val="en-IL"/>
        </w:rPr>
        <w:br/>
      </w:r>
      <w:r w:rsidRPr="000B5E65">
        <w:rPr>
          <w:lang w:val="en-IL"/>
        </w:rPr>
        <w:br/>
        <w:t xml:space="preserve">23. </w:t>
      </w:r>
      <w:r w:rsidRPr="000B5E65">
        <w:rPr>
          <w:rtl/>
        </w:rPr>
        <w:t>ידוע לך כי המידע שאתה מוסר ו/או ייאסף אודותיך במסגרת שימושך באפליקציה, ישמר במאגרי מידע של החברה ובמאגרי מידע של חברות קבוצת הפניקס* ו/או ישותף בין חברות הקבוצה ויועבד לרבות באמצעות בינה מלאכותית** על יד מי מחברות הקבוצה, לצרכי ניהול, שירות וקשר עם הלקוח, תפעול וטיפול בכל ענייני הלקוח בקבוצה בתחום שירותי הביטוח, ניהול הון ושירותים פיננסים, צרכים שיווקיים וסטטיסטיים, אקטואריים ועסקיים, דיוור ישיר ושירותי דיוור ישיר ו/או שירותים נלווים אחרים בכפוף לכל דין. ידוע לך כי לא חלה עלייך חובה חוקית למסור את המידע אך ללא מסירת המידע החברה לא תעניק את השירותים המפורטים, כולם או חלקם. ידוע לך שתוכל לבקש, בכל עת, שהמידע לא יועבר לחברות בקבוצה שאינן קשורות או רלוונטיות לשירותים שתקבל מהחברה, על ידי עדכון באזור האישי (תחת עדכון פרטים אישיים - ניהול הסכמות) וכן באמצעות פנייה לחברה בכל אמצעי ההתקשרות הקיימים בחברה. כמו כן, ידוע לך כי תוכל לפנות לחברה או לחברות הקבוצה בכל עת בבקשה לעיין במידע אודותייך ולתקנו ככל ואינו נכון או מדויק</w:t>
      </w:r>
      <w:r w:rsidRPr="000B5E65">
        <w:rPr>
          <w:lang w:val="en-IL"/>
        </w:rPr>
        <w:t>.</w:t>
      </w:r>
      <w:r w:rsidRPr="000B5E65">
        <w:rPr>
          <w:lang w:val="en-IL"/>
        </w:rPr>
        <w:br/>
        <w:t>*"</w:t>
      </w:r>
      <w:r w:rsidRPr="000B5E65">
        <w:rPr>
          <w:b/>
          <w:bCs/>
          <w:rtl/>
        </w:rPr>
        <w:t>קבוצת הפניקס</w:t>
      </w:r>
      <w:r w:rsidRPr="000B5E65">
        <w:rPr>
          <w:lang w:val="en-IL"/>
        </w:rPr>
        <w:t xml:space="preserve">"- </w:t>
      </w:r>
      <w:r w:rsidRPr="000B5E65">
        <w:rPr>
          <w:rtl/>
        </w:rPr>
        <w:t xml:space="preserve">הפניקס פיננסים בע"מ וחברות בשליטתה הישירה ו/או העקיפה, כפי שתהיינה מעת </w:t>
      </w:r>
      <w:proofErr w:type="gramStart"/>
      <w:r w:rsidRPr="000B5E65">
        <w:rPr>
          <w:rtl/>
        </w:rPr>
        <w:t>לעת ,לרבות</w:t>
      </w:r>
      <w:proofErr w:type="gramEnd"/>
      <w:r w:rsidRPr="000B5E65">
        <w:rPr>
          <w:rtl/>
        </w:rPr>
        <w:t xml:space="preserve"> הפניקס חברה לביטוח בע"מ, הפניקס פנסיה וגמל בע"מ, הפניקס בית השקעות בע"מ, גמא ניהול וסליקה בע"מ, הפניקס אשראי צרכני בע"מ, הפניקס משכנתאות זהב בע"מ, הפניקס ניהול תיקים בע"מ, אפסילון ניהול תיקים בע"מ, אקסלנס ניהול השקעות וניירות ערך בע"מ</w:t>
      </w:r>
      <w:r w:rsidRPr="000B5E65">
        <w:rPr>
          <w:lang w:val="en-IL"/>
        </w:rPr>
        <w:t>.</w:t>
      </w:r>
      <w:r w:rsidRPr="000B5E65">
        <w:rPr>
          <w:lang w:val="en-IL"/>
        </w:rPr>
        <w:br/>
        <w:t>** "</w:t>
      </w:r>
      <w:r w:rsidRPr="000B5E65">
        <w:rPr>
          <w:b/>
          <w:bCs/>
          <w:rtl/>
        </w:rPr>
        <w:t>בינה מלאכותית</w:t>
      </w:r>
      <w:r w:rsidRPr="000B5E65">
        <w:rPr>
          <w:lang w:val="en-IL"/>
        </w:rPr>
        <w:t xml:space="preserve">" – </w:t>
      </w:r>
      <w:r w:rsidRPr="000B5E65">
        <w:rPr>
          <w:rtl/>
        </w:rPr>
        <w:t>עיבוד מידע באמצעות מערכות בינה מלאכותית כפי שיעודכן מעת לעת במדיניות הפרטיות של החברה</w:t>
      </w:r>
      <w:r w:rsidRPr="000B5E65">
        <w:rPr>
          <w:lang w:val="en-IL"/>
        </w:rPr>
        <w:t>.</w:t>
      </w:r>
      <w:r w:rsidRPr="000B5E65">
        <w:rPr>
          <w:lang w:val="en-IL"/>
        </w:rPr>
        <w:br/>
      </w:r>
      <w:r w:rsidRPr="000B5E65">
        <w:rPr>
          <w:lang w:val="en-IL"/>
        </w:rPr>
        <w:br/>
        <w:t xml:space="preserve">24. </w:t>
      </w:r>
      <w:r w:rsidRPr="000B5E65">
        <w:rPr>
          <w:rtl/>
        </w:rPr>
        <w:t>ידוע לך כי הפניקס יכולה באמצעות המידע שאתה מוסר ו/או ייאסף אודותייך במסגרת שימושך באפליקציה לפנות אלייך בשירותי דיוור ישיר, להעביר את המידע לצדדים שלישיים, לרבות עיבוד המידע, לצורך מימוש מטרה זו ובהתאם לכל דין. הנך מצהיר בזאת כי ידוע לך שלא חלה עליך כל חובה חוקית למסור את המידע וכי מסירתו הינה חיובית לביטוח הפניקס צעיר. לכן, מסירת המידע מטעמך הינה חופשית ומרצון ובהסכמתך מדעת</w:t>
      </w:r>
      <w:r w:rsidRPr="000B5E65">
        <w:rPr>
          <w:lang w:val="en-IL"/>
        </w:rPr>
        <w:t>.</w:t>
      </w:r>
      <w:r w:rsidRPr="000B5E65">
        <w:rPr>
          <w:lang w:val="en-IL"/>
        </w:rPr>
        <w:br/>
      </w:r>
      <w:r w:rsidRPr="000B5E65">
        <w:rPr>
          <w:lang w:val="en-IL"/>
        </w:rPr>
        <w:br/>
        <w:t xml:space="preserve">25. </w:t>
      </w:r>
      <w:r w:rsidRPr="000B5E65">
        <w:rPr>
          <w:rtl/>
        </w:rPr>
        <w:t xml:space="preserve">שיווק ופרסום: שליחת דיוור שיווקי באמצעי המדיה השונים (לרבות דוא"ל ו/או מסרונים), ולרבות מסרים המכילים תוכן העונה על ההגדרה "דבר פרסומת", על פי תיקון 40 לחוק התקשורת (בזק ושידורים), התשמ"ב-1982, ו/או "דיוור ישיר" כהגדרתו בחוק הגנת הפרטיות (כלומר, מותאם אישית על בסיס השתייכות לקבוצת אוכלוסין מסוימת). בנוסף, בכפוף להסכמתך בהתאם להוראות הדין, הפניקס משתפת את המידע עם חברות קבוצת הפניקס לצורך פניות שיווקיות בהקשר לשירותים ו/או מוצרים של חברות קבוצת הפניקס אשר עשויים להיות רלוונטיים ו/או לעניין אותך. הנך רשאי, בכל עת, לבקש את הסרתך מרשימת תפוצת הדיוור השיווקי באמצעות אפשרויות ההסרה בדיוור השיווקי שישלח ו/או באמצעות שינוי העדפותייך וניהול הסכמות </w:t>
      </w:r>
      <w:r w:rsidRPr="000B5E65">
        <w:rPr>
          <w:rtl/>
        </w:rPr>
        <w:lastRenderedPageBreak/>
        <w:t>באיזור האישי תחת חשבון המשתמש שלך( במקרה זה הפניקס לא תשלח מסרים שיווקיים, אך עדיין ישלחו מסרי שירות הנדרשים לצורך אספקת השירותים</w:t>
      </w:r>
      <w:r w:rsidRPr="000B5E65">
        <w:rPr>
          <w:lang w:val="en-IL"/>
        </w:rPr>
        <w:t>.</w:t>
      </w:r>
    </w:p>
    <w:p w14:paraId="58DD1C99" w14:textId="77777777" w:rsidR="000B5E65" w:rsidRPr="000B5E65" w:rsidRDefault="000B5E65" w:rsidP="000B5E65">
      <w:pPr>
        <w:bidi/>
        <w:rPr>
          <w:lang w:val="en-IL"/>
        </w:rPr>
      </w:pPr>
      <w:r w:rsidRPr="000B5E65">
        <w:rPr>
          <w:rtl/>
        </w:rPr>
        <w:t>ב. מסירת מידע לצד שלישי </w:t>
      </w:r>
      <w:r w:rsidRPr="000B5E65">
        <w:rPr>
          <w:lang w:val="en-IL"/>
        </w:rPr>
        <w:br/>
      </w:r>
      <w:r w:rsidRPr="000B5E65">
        <w:rPr>
          <w:lang w:val="en-IL"/>
        </w:rPr>
        <w:br/>
        <w:t xml:space="preserve">26. </w:t>
      </w:r>
      <w:r w:rsidRPr="000B5E65">
        <w:rPr>
          <w:rtl/>
        </w:rPr>
        <w:t>הפניקס תהיה רשאית להעביר את פרטיך האישיים והמידע אודותיך לצדדים שלישיים, לצורך אותן מטרות ושימושים, כפי שהפניקס עצמה רשאית לעשות, וכן בכל אחד מהמקרים הבאים: (א) בהתאם לדרישתך ו/או בהסכמתך המפורשת; (ב) לפי צו שיפוטי ו/או דרישה של רשות מוסמכת; (ג) בכל מקרה בו הפרת את תנאי השימוש לרבות מדיניות הפרטיות; (ד) בשל כל מחלוקת, טענה, דרישה, תביעה ו/או הליכים משפטיים אשר יתנהלו בינך ו/או כל מי מטעמך לבין הפניקס ו/או כל מי מטעמה ו/או צד שלישי כלשהו; (ה) בכל מקרה בו תסבור הפניקס כי מסירת המידע נחוץ על מנת למנוע נזק חמור לרכושם או לגופם של משתמשים אחרים ו/או צדדים שלישיים, או על מנת למנוע נזק חמור אחר בהתאם לשיקול דעתה המלא והבלעדי של הפניקס; (ו) לשם גביית תשלומים המגיעים ממך ו/או ממי מטעמך להפניקס ועמידה על זכויותיה לפי תנאי השימוש בינך לבין הפניקס; (ז) למניעת הונאות; (ח) לשם עיבוד נתונים שנאספו על ידי הפניקס או על ידי מי מטעמה (ט) לצורך סטטיסטיקות ועיבודי מידע שונים באופן אנונימי; (י) במקרה בו העבירה ו/או המחתה הפניקס לצד שלישי כלשהו את פעילותה ו/או את זכויותיה וחובותיה כלפיך, ובלבד שאותו צד שלישי כאמור יקבל על עצמו את ההוראות המפורטות במדיניות פרטיות זו ובתנאי השימוש, נוסף על הוראות כל דין</w:t>
      </w:r>
      <w:r w:rsidRPr="000B5E65">
        <w:rPr>
          <w:lang w:val="en-IL"/>
        </w:rPr>
        <w:t>.</w:t>
      </w:r>
      <w:r w:rsidRPr="000B5E65">
        <w:rPr>
          <w:lang w:val="en-IL"/>
        </w:rPr>
        <w:br/>
      </w:r>
      <w:r w:rsidRPr="000B5E65">
        <w:rPr>
          <w:lang w:val="en-IL"/>
        </w:rPr>
        <w:br/>
        <w:t xml:space="preserve">27. </w:t>
      </w:r>
      <w:r w:rsidRPr="000B5E65">
        <w:rPr>
          <w:rtl/>
        </w:rPr>
        <w:t>דע כי הסכמתך לאפשר את זיהוי המיקום שלך, תהיה כרוכה בהעברת נתוני המיקום והנסיעות שביצעת בפועל לגורמים נוספים, לרבות לבעל הרכב בו הנך עושה שימוש</w:t>
      </w:r>
      <w:r w:rsidRPr="000B5E65">
        <w:rPr>
          <w:lang w:val="en-IL"/>
        </w:rPr>
        <w:t>.</w:t>
      </w:r>
      <w:r w:rsidRPr="000B5E65">
        <w:rPr>
          <w:lang w:val="en-IL"/>
        </w:rPr>
        <w:br/>
      </w:r>
      <w:r w:rsidRPr="000B5E65">
        <w:rPr>
          <w:lang w:val="en-IL"/>
        </w:rPr>
        <w:br/>
        <w:t xml:space="preserve">28. </w:t>
      </w:r>
      <w:r w:rsidRPr="000B5E65">
        <w:rPr>
          <w:rtl/>
        </w:rPr>
        <w:t>הפניקס לא תשתף צדדים שלישיים, למעט איתוראן לשם תפעול שוטף של תכנית הביטוח, במידע המאפשר זיהוי אישי, אלא אם קיימת חובה לפי דין או אם הדבר מתבקש באופן מפורש על ידך או באופן אחר כמפורט בתנאי השימוש</w:t>
      </w:r>
      <w:r w:rsidRPr="000B5E65">
        <w:rPr>
          <w:lang w:val="en-IL"/>
        </w:rPr>
        <w:t>.</w:t>
      </w:r>
      <w:r w:rsidRPr="000B5E65">
        <w:rPr>
          <w:lang w:val="en-IL"/>
        </w:rPr>
        <w:br/>
      </w:r>
      <w:r w:rsidRPr="000B5E65">
        <w:rPr>
          <w:lang w:val="en-IL"/>
        </w:rPr>
        <w:br/>
        <w:t xml:space="preserve">29. </w:t>
      </w:r>
      <w:r w:rsidRPr="000B5E65">
        <w:rPr>
          <w:rtl/>
        </w:rPr>
        <w:t>הפניקס תהיה רשאית למסור את המידע הפרטי לגורמים הקשורים בתפעול המערכת ו/או האפליקציה ולשותפיה העסקיים ובלבד שישתמשו במידע זה רק על-פי הוראות מדיניות פרטיות זו. בנוסף, תמסור הפניקס את המידע הפרטי לכל רשות אכיפה שתדרוש זאת ו/או על פי כל צו שיפוטי. למען הסר ספק, אין באמור לעיל בכדי למנוע העברת מידע אנונימי, סטטיסטי, שאין בו כדי לזהות באופן פרסונלי מושא מידע, לכל גוף אחר</w:t>
      </w:r>
      <w:r w:rsidRPr="000B5E65">
        <w:rPr>
          <w:lang w:val="en-IL"/>
        </w:rPr>
        <w:t>.</w:t>
      </w:r>
      <w:r w:rsidRPr="000B5E65">
        <w:rPr>
          <w:lang w:val="en-IL"/>
        </w:rPr>
        <w:br/>
      </w:r>
      <w:r w:rsidRPr="000B5E65">
        <w:rPr>
          <w:lang w:val="en-IL"/>
        </w:rPr>
        <w:br/>
        <w:t xml:space="preserve">30. </w:t>
      </w:r>
      <w:r w:rsidRPr="000B5E65">
        <w:rPr>
          <w:rtl/>
        </w:rPr>
        <w:t>אתה מאשר בזאת שהפניקס תוכל להעביר את כל המידע אודותיך, כפי שנצבר במאגרי המידע שלה, לצד שלישי, במסגרת העברת עסקיה (כולם או חלקם) לאותו צד שלישי וזאת בכפוף לכך שהצד השלישי יתחייב לשמור על פרטיך האישיים ועל הנתונים שיועברו אליו, כפי שעושה הפניקס</w:t>
      </w:r>
      <w:r w:rsidRPr="000B5E65">
        <w:rPr>
          <w:lang w:val="en-IL"/>
        </w:rPr>
        <w:t>.</w:t>
      </w:r>
      <w:r w:rsidRPr="000B5E65">
        <w:rPr>
          <w:lang w:val="en-IL"/>
        </w:rPr>
        <w:br/>
      </w:r>
      <w:r w:rsidRPr="000B5E65">
        <w:rPr>
          <w:lang w:val="en-IL"/>
        </w:rPr>
        <w:br/>
      </w:r>
      <w:r w:rsidRPr="000B5E65">
        <w:rPr>
          <w:rtl/>
        </w:rPr>
        <w:t>ג</w:t>
      </w:r>
      <w:r w:rsidRPr="000B5E65">
        <w:rPr>
          <w:lang w:val="en-IL"/>
        </w:rPr>
        <w:t>. Cookies</w:t>
      </w:r>
    </w:p>
    <w:p w14:paraId="359EEC14" w14:textId="77777777" w:rsidR="000B5E65" w:rsidRPr="000B5E65" w:rsidRDefault="000B5E65" w:rsidP="000B5E65">
      <w:pPr>
        <w:bidi/>
        <w:rPr>
          <w:lang w:val="en-IL"/>
        </w:rPr>
      </w:pPr>
      <w:r w:rsidRPr="000B5E65">
        <w:rPr>
          <w:lang w:val="en-IL"/>
        </w:rPr>
        <w:t xml:space="preserve">31. </w:t>
      </w:r>
      <w:r w:rsidRPr="000B5E65">
        <w:rPr>
          <w:rtl/>
        </w:rPr>
        <w:t>האפליקציה עשויה לעשות שימוש בעוגיות (להלן</w:t>
      </w:r>
      <w:r w:rsidRPr="000B5E65">
        <w:rPr>
          <w:lang w:val="en-IL"/>
        </w:rPr>
        <w:t xml:space="preserve"> "</w:t>
      </w:r>
      <w:r w:rsidRPr="000B5E65">
        <w:rPr>
          <w:b/>
          <w:bCs/>
          <w:lang w:val="en-IL"/>
        </w:rPr>
        <w:t>Cookies</w:t>
      </w:r>
      <w:r w:rsidRPr="000B5E65">
        <w:rPr>
          <w:lang w:val="en-IL"/>
        </w:rPr>
        <w:t xml:space="preserve">" </w:t>
      </w:r>
      <w:r w:rsidRPr="000B5E65">
        <w:rPr>
          <w:rtl/>
        </w:rPr>
        <w:t>ו/או</w:t>
      </w:r>
      <w:r w:rsidRPr="000B5E65">
        <w:rPr>
          <w:lang w:val="en-IL"/>
        </w:rPr>
        <w:t xml:space="preserve"> "</w:t>
      </w:r>
      <w:r w:rsidRPr="000B5E65">
        <w:rPr>
          <w:b/>
          <w:bCs/>
          <w:rtl/>
        </w:rPr>
        <w:t>עוגיות</w:t>
      </w:r>
      <w:r w:rsidRPr="000B5E65">
        <w:rPr>
          <w:lang w:val="en-IL"/>
        </w:rPr>
        <w:t xml:space="preserve">") </w:t>
      </w:r>
      <w:r w:rsidRPr="000B5E65">
        <w:rPr>
          <w:rtl/>
        </w:rPr>
        <w:t>לצורך תפעולה השוטף והתקין, ובכלל זה כדי לאסוף נתונים סטטיסטיים אודות השימוש בה, אימות פרטים, כדי להתאימה להעדפותיך האישיות, לאפיין את השירותים המתאימים לך, להתאים פרסומות מותאמות עבורך ולצרכי אבטחת מידע. עוגיות הן קבצי טקסט, אשר נוצרים לפי פקודה ממחשבי הפניקס. חלק מהעוגיות יפקעו כאשר תסגור את המערכת ו/או האפליקציה ואחרות נשמרות על גבי הכונן הקשיח של המערכת ו/או האפליקציה. המידע בעוגיות מוצפן, והפניקס נוקטת אמצעי זהירות כדי לעשות כל שביכולתה על מנת שרק מחשביה או מי מטעמה יוכלו לקרוא ולהבין את המידע האגור בהם. ככל שאינך מעוניין לקבל עוגיות, תוכל להימנע מכך על ידי שינוי במערכת ו/או באפליקציה. זכור, עם זאת, נטרול העוגיות עלול לגרום לכך שלא תוכל להשתמש בחלק מהשירותים המוצעים במערכת ו/או באפליקציה</w:t>
      </w:r>
      <w:r w:rsidRPr="000B5E65">
        <w:rPr>
          <w:lang w:val="en-IL"/>
        </w:rPr>
        <w:t>.</w:t>
      </w:r>
    </w:p>
    <w:p w14:paraId="2CD39495" w14:textId="77777777" w:rsidR="000B5E65" w:rsidRPr="000B5E65" w:rsidRDefault="000B5E65" w:rsidP="000B5E65">
      <w:pPr>
        <w:bidi/>
        <w:rPr>
          <w:lang w:val="en-IL"/>
        </w:rPr>
      </w:pPr>
      <w:r w:rsidRPr="000B5E65">
        <w:rPr>
          <w:rtl/>
        </w:rPr>
        <w:t>ד. אבטחת מידע</w:t>
      </w:r>
      <w:r w:rsidRPr="000B5E65">
        <w:rPr>
          <w:lang w:val="en-IL"/>
        </w:rPr>
        <w:br/>
      </w:r>
      <w:r w:rsidRPr="000B5E65">
        <w:rPr>
          <w:lang w:val="en-IL"/>
        </w:rPr>
        <w:br/>
        <w:t xml:space="preserve">32. </w:t>
      </w:r>
      <w:r w:rsidRPr="000B5E65">
        <w:rPr>
          <w:rtl/>
        </w:rPr>
        <w:t xml:space="preserve">הפניקס עושה ככל שביכולתה כדי להגן על סודיות הנתונים שנמסרים על-ידך, תוך נקיטת אמצעי זהירות מקובלים ושימוש בטכנולוגיות אבטחת מידע מתקדמות, מקדישה משאבים ונוקטת אמצעים מחמירים למניעת חדירה ולסיכול פגיעה אפשרית בפרטיותך, כנגד ניצול מקרי או מכוון, אובדן, הרס או כנגד גישה על-ידי אנשים </w:t>
      </w:r>
      <w:r w:rsidRPr="000B5E65">
        <w:rPr>
          <w:rtl/>
        </w:rPr>
        <w:lastRenderedPageBreak/>
        <w:t>בלתי מוסמכים או מורשים, אולם אין ביכולתה למנוע את האמור באופן מוחלט. הפניקס מבהירה, כי במקרים אשר אינם בשליטתה ו/או נובעים מכוח עליון, היא איננה מתחייבת, כי הפעילות תתנהל כסדרה, ללא כל הפרעה</w:t>
      </w:r>
      <w:r w:rsidRPr="000B5E65">
        <w:rPr>
          <w:lang w:val="en-IL"/>
        </w:rPr>
        <w:t xml:space="preserve">, </w:t>
      </w:r>
      <w:r w:rsidRPr="000B5E65">
        <w:rPr>
          <w:rtl/>
        </w:rPr>
        <w:t>ו/או כי המידע שנאסף ו/או נמסר יהא חסין באופן מוחלט מפני גישה ו/או חדירה בלתי מורשית וכי ידוע לך שהפניקס לא תישא בכל אחריות בגין כל נזק ו/או אובדן, ישירים או עקיפים, מכל סוג שהוא, שנגרמו כתוצאה מכך, לרבות בשל פגיעה בפרטיות</w:t>
      </w:r>
      <w:r w:rsidRPr="000B5E65">
        <w:rPr>
          <w:lang w:val="en-IL"/>
        </w:rPr>
        <w:t>.</w:t>
      </w:r>
    </w:p>
    <w:p w14:paraId="4BF7DF63" w14:textId="77777777" w:rsidR="000B5E65" w:rsidRPr="000B5E65" w:rsidRDefault="000B5E65" w:rsidP="000B5E65">
      <w:pPr>
        <w:bidi/>
        <w:rPr>
          <w:lang w:val="en-IL"/>
        </w:rPr>
      </w:pPr>
      <w:r w:rsidRPr="000B5E65">
        <w:rPr>
          <w:rtl/>
        </w:rPr>
        <w:t>ה. יצירת קשר בנושא פרטיות</w:t>
      </w:r>
      <w:r w:rsidRPr="000B5E65">
        <w:rPr>
          <w:lang w:val="en-IL"/>
        </w:rPr>
        <w:br/>
      </w:r>
      <w:r w:rsidRPr="000B5E65">
        <w:rPr>
          <w:lang w:val="en-IL"/>
        </w:rPr>
        <w:br/>
        <w:t xml:space="preserve">33. </w:t>
      </w:r>
      <w:r w:rsidRPr="000B5E65">
        <w:rPr>
          <w:rtl/>
        </w:rPr>
        <w:t>אם הנך סבור כי פרטיותך או כבודך או שמך נפגעו באופן כלשהו משימוש באפליקציה, או במקרה של כל נזק אחר שנגרם או עלול להיגרם לך או לאדם אחר בעקבות שימוש כלשהו באפליקציה, על ידי כל גורם, אנא פנה מידית להפניקס באחד האמצעים המפורטים באפליקציה או באתר הפניקס</w:t>
      </w:r>
      <w:r w:rsidRPr="000B5E65">
        <w:rPr>
          <w:lang w:val="en-IL"/>
        </w:rPr>
        <w:t>.</w:t>
      </w:r>
      <w:r w:rsidRPr="000B5E65">
        <w:rPr>
          <w:lang w:val="en-IL"/>
        </w:rPr>
        <w:br/>
      </w:r>
      <w:r w:rsidRPr="000B5E65">
        <w:rPr>
          <w:lang w:val="en-IL"/>
        </w:rPr>
        <w:br/>
        <w:t xml:space="preserve">34. </w:t>
      </w:r>
      <w:r w:rsidRPr="000B5E65">
        <w:rPr>
          <w:rtl/>
        </w:rPr>
        <w:t xml:space="preserve">על-פי חוק הגנת הפרטיות, התשמ"א-1981, הינך רשאי לעיין במידע אודותיך אשר מצוי במאגרי החברה ואף לבקש מהחברה לתקן מידע זה אם הוא אינו נכון, שלם או מדויק. כדי לממש את זכויותיך, הנך רשאי לפנות אלינו בנושאים אלו באמצעות פנייה לחברה באתר האינטרנט של החברה תחת לשונית פניות ציבור. כמו כן ניתן לפנות לממונה על הגנת הפרטיות בחברה בכתובת </w:t>
      </w:r>
      <w:hyperlink r:id="rId6" w:history="1">
        <w:r w:rsidRPr="000B5E65">
          <w:rPr>
            <w:rStyle w:val="Hyperlink"/>
            <w:lang w:val="en-IL"/>
          </w:rPr>
          <w:t>dpo@fnx.co.il</w:t>
        </w:r>
      </w:hyperlink>
      <w:r w:rsidRPr="000B5E65">
        <w:rPr>
          <w:lang w:val="en-IL"/>
        </w:rPr>
        <w:t>.</w:t>
      </w:r>
    </w:p>
    <w:p w14:paraId="7F41A8D6" w14:textId="77777777" w:rsidR="000B5E65" w:rsidRPr="000B5E65" w:rsidRDefault="000B5E65" w:rsidP="000B5E65">
      <w:pPr>
        <w:bidi/>
        <w:rPr>
          <w:lang w:val="en-IL"/>
        </w:rPr>
      </w:pPr>
      <w:r w:rsidRPr="000B5E65">
        <w:rPr>
          <w:lang w:val="en-IL"/>
        </w:rPr>
        <w:br/>
      </w:r>
      <w:r w:rsidRPr="000B5E65">
        <w:rPr>
          <w:rtl/>
        </w:rPr>
        <w:t>עודכן לאחרונה ביום 12.5.2026</w:t>
      </w:r>
    </w:p>
    <w:p w14:paraId="73967666" w14:textId="77777777" w:rsidR="00722611" w:rsidRDefault="00722611" w:rsidP="000B5E65">
      <w:pPr>
        <w:bidi/>
      </w:pPr>
    </w:p>
    <w:sectPr w:rsidR="007226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6305A"/>
    <w:multiLevelType w:val="multilevel"/>
    <w:tmpl w:val="4E929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CD970EF"/>
    <w:multiLevelType w:val="multilevel"/>
    <w:tmpl w:val="7C100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20F1BE0"/>
    <w:multiLevelType w:val="multilevel"/>
    <w:tmpl w:val="3A66D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0555744">
    <w:abstractNumId w:val="0"/>
  </w:num>
  <w:num w:numId="2" w16cid:durableId="1841843844">
    <w:abstractNumId w:val="1"/>
  </w:num>
  <w:num w:numId="3" w16cid:durableId="7704665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83F"/>
    <w:rsid w:val="000B5E65"/>
    <w:rsid w:val="00444C18"/>
    <w:rsid w:val="0048083F"/>
    <w:rsid w:val="00637311"/>
    <w:rsid w:val="00722611"/>
    <w:rsid w:val="00D127D9"/>
    <w:rsid w:val="00E042D5"/>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63C167B-126F-4046-B49E-BAA34715C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L"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08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08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08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08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08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08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08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08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08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08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08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08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08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08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08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08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08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083F"/>
    <w:rPr>
      <w:rFonts w:eastAsiaTheme="majorEastAsia" w:cstheme="majorBidi"/>
      <w:color w:val="272727" w:themeColor="text1" w:themeTint="D8"/>
    </w:rPr>
  </w:style>
  <w:style w:type="paragraph" w:styleId="Title">
    <w:name w:val="Title"/>
    <w:basedOn w:val="Normal"/>
    <w:next w:val="Normal"/>
    <w:link w:val="TitleChar"/>
    <w:uiPriority w:val="10"/>
    <w:qFormat/>
    <w:rsid w:val="004808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08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08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08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083F"/>
    <w:pPr>
      <w:spacing w:before="160"/>
      <w:jc w:val="center"/>
    </w:pPr>
    <w:rPr>
      <w:i/>
      <w:iCs/>
      <w:color w:val="404040" w:themeColor="text1" w:themeTint="BF"/>
    </w:rPr>
  </w:style>
  <w:style w:type="character" w:customStyle="1" w:styleId="QuoteChar">
    <w:name w:val="Quote Char"/>
    <w:basedOn w:val="DefaultParagraphFont"/>
    <w:link w:val="Quote"/>
    <w:uiPriority w:val="29"/>
    <w:rsid w:val="0048083F"/>
    <w:rPr>
      <w:i/>
      <w:iCs/>
      <w:color w:val="404040" w:themeColor="text1" w:themeTint="BF"/>
    </w:rPr>
  </w:style>
  <w:style w:type="paragraph" w:styleId="ListParagraph">
    <w:name w:val="List Paragraph"/>
    <w:basedOn w:val="Normal"/>
    <w:uiPriority w:val="34"/>
    <w:qFormat/>
    <w:rsid w:val="0048083F"/>
    <w:pPr>
      <w:ind w:left="720"/>
      <w:contextualSpacing/>
    </w:pPr>
  </w:style>
  <w:style w:type="character" w:styleId="IntenseEmphasis">
    <w:name w:val="Intense Emphasis"/>
    <w:basedOn w:val="DefaultParagraphFont"/>
    <w:uiPriority w:val="21"/>
    <w:qFormat/>
    <w:rsid w:val="0048083F"/>
    <w:rPr>
      <w:i/>
      <w:iCs/>
      <w:color w:val="2F5496" w:themeColor="accent1" w:themeShade="BF"/>
    </w:rPr>
  </w:style>
  <w:style w:type="paragraph" w:styleId="IntenseQuote">
    <w:name w:val="Intense Quote"/>
    <w:basedOn w:val="Normal"/>
    <w:next w:val="Normal"/>
    <w:link w:val="IntenseQuoteChar"/>
    <w:uiPriority w:val="30"/>
    <w:qFormat/>
    <w:rsid w:val="004808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083F"/>
    <w:rPr>
      <w:i/>
      <w:iCs/>
      <w:color w:val="2F5496" w:themeColor="accent1" w:themeShade="BF"/>
    </w:rPr>
  </w:style>
  <w:style w:type="character" w:styleId="IntenseReference">
    <w:name w:val="Intense Reference"/>
    <w:basedOn w:val="DefaultParagraphFont"/>
    <w:uiPriority w:val="32"/>
    <w:qFormat/>
    <w:rsid w:val="0048083F"/>
    <w:rPr>
      <w:b/>
      <w:bCs/>
      <w:smallCaps/>
      <w:color w:val="2F5496" w:themeColor="accent1" w:themeShade="BF"/>
      <w:spacing w:val="5"/>
    </w:rPr>
  </w:style>
  <w:style w:type="character" w:styleId="Hyperlink">
    <w:name w:val="Hyperlink"/>
    <w:basedOn w:val="DefaultParagraphFont"/>
    <w:uiPriority w:val="99"/>
    <w:unhideWhenUsed/>
    <w:rsid w:val="000B5E65"/>
    <w:rPr>
      <w:color w:val="0563C1" w:themeColor="hyperlink"/>
      <w:u w:val="single"/>
    </w:rPr>
  </w:style>
  <w:style w:type="character" w:styleId="UnresolvedMention">
    <w:name w:val="Unresolved Mention"/>
    <w:basedOn w:val="DefaultParagraphFont"/>
    <w:uiPriority w:val="99"/>
    <w:semiHidden/>
    <w:unhideWhenUsed/>
    <w:rsid w:val="000B5E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dpo@fnx.co.il" TargetMode="External"/><Relationship Id="rId5" Type="http://schemas.openxmlformats.org/officeDocument/2006/relationships/hyperlink" Target="https://www.fnx.co.il/customer-service/terms-of-use/privacy-polic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4773</Words>
  <Characters>27212</Characters>
  <Application>Microsoft Office Word</Application>
  <DocSecurity>0</DocSecurity>
  <Lines>226</Lines>
  <Paragraphs>63</Paragraphs>
  <ScaleCrop>false</ScaleCrop>
  <Company/>
  <LinksUpToDate>false</LinksUpToDate>
  <CharactersWithSpaces>31922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Ido madaRR</dc:creator>
  <cp:keywords/>
  <dc:description/>
  <cp:lastModifiedBy>Ido madaRR</cp:lastModifiedBy>
  <cp:revision>2</cp:revision>
  <dcterms:created xsi:type="dcterms:W3CDTF">2026-05-17T15:11:00Z</dcterms:created>
  <dcterms:modified xsi:type="dcterms:W3CDTF">2026-05-17T15:11:00Z</dcterms:modified>
</cp:coreProperties>
</file>