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502F5" w14:textId="790847FD" w:rsidR="00BD0A60" w:rsidRPr="005B5B58" w:rsidRDefault="00FE66E4" w:rsidP="00FE66E4">
      <w:pPr>
        <w:bidi w:val="0"/>
        <w:jc w:val="center"/>
        <w:rPr>
          <w:rFonts w:asciiTheme="majorHAnsi" w:hAnsiTheme="majorHAnsi" w:cstheme="majorBid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Bidi"/>
          <w:b/>
          <w:bCs/>
          <w:sz w:val="28"/>
          <w:szCs w:val="28"/>
          <w:u w:val="single"/>
        </w:rPr>
        <w:t>Practical Exercise 3</w:t>
      </w:r>
      <w:r w:rsidR="002C46DF">
        <w:rPr>
          <w:rFonts w:asciiTheme="majorHAnsi" w:hAnsiTheme="majorHAns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HAnsi" w:hAnsiTheme="majorHAnsi" w:cstheme="majorBidi"/>
          <w:b/>
          <w:bCs/>
          <w:sz w:val="28"/>
          <w:szCs w:val="28"/>
          <w:u w:val="single"/>
        </w:rPr>
        <w:t>- RL with Function Approximation</w:t>
      </w:r>
      <w:r w:rsidR="002C46DF">
        <w:rPr>
          <w:rFonts w:asciiTheme="majorHAnsi" w:hAnsiTheme="majorHAnsi" w:cstheme="majorBidi"/>
          <w:b/>
          <w:bCs/>
          <w:sz w:val="28"/>
          <w:szCs w:val="28"/>
          <w:u w:val="single"/>
        </w:rPr>
        <w:t xml:space="preserve"> </w:t>
      </w:r>
    </w:p>
    <w:p w14:paraId="752F3051" w14:textId="48CA6FE8" w:rsidR="001D3401" w:rsidRPr="00B01E4A" w:rsidRDefault="001D3401" w:rsidP="003533F9">
      <w:pPr>
        <w:jc w:val="center"/>
        <w:rPr>
          <w:rFonts w:asciiTheme="majorHAnsi" w:hAnsiTheme="majorHAnsi"/>
        </w:rPr>
      </w:pPr>
      <w:r w:rsidRPr="00B01E4A">
        <w:rPr>
          <w:rFonts w:asciiTheme="majorHAnsi" w:hAnsiTheme="majorHAnsi"/>
        </w:rPr>
        <w:t>Ido Glanz – 302568936</w:t>
      </w:r>
      <w:r w:rsidR="00934E75">
        <w:rPr>
          <w:rFonts w:asciiTheme="majorHAnsi" w:hAnsiTheme="majorHAnsi"/>
        </w:rPr>
        <w:t xml:space="preserve"> </w:t>
      </w:r>
      <w:r w:rsidR="003533F9">
        <w:rPr>
          <w:rFonts w:asciiTheme="majorHAnsi" w:hAnsiTheme="majorHAnsi" w:hint="cs"/>
          <w:rtl/>
        </w:rPr>
        <w:tab/>
      </w:r>
      <w:r w:rsidR="003533F9">
        <w:rPr>
          <w:rFonts w:asciiTheme="majorHAnsi" w:hAnsiTheme="majorHAnsi" w:hint="cs"/>
          <w:rtl/>
        </w:rPr>
        <w:tab/>
      </w:r>
      <w:r w:rsidR="007D5CCF">
        <w:rPr>
          <w:rFonts w:asciiTheme="majorHAnsi" w:hAnsiTheme="majorHAnsi"/>
        </w:rPr>
        <w:tab/>
      </w:r>
      <w:r w:rsidR="003533F9">
        <w:rPr>
          <w:rFonts w:asciiTheme="majorHAnsi" w:hAnsiTheme="majorHAnsi"/>
        </w:rPr>
        <w:t xml:space="preserve"> </w:t>
      </w:r>
      <w:r w:rsidRPr="00B01E4A">
        <w:rPr>
          <w:rFonts w:asciiTheme="majorHAnsi" w:hAnsiTheme="majorHAnsi"/>
        </w:rPr>
        <w:t xml:space="preserve">Matan Weksler </w:t>
      </w:r>
      <w:r w:rsidR="001E7367" w:rsidRPr="00B01E4A">
        <w:rPr>
          <w:rFonts w:asciiTheme="majorHAnsi" w:hAnsiTheme="majorHAnsi"/>
        </w:rPr>
        <w:t>–</w:t>
      </w:r>
      <w:r w:rsidRPr="00B01E4A">
        <w:rPr>
          <w:rFonts w:asciiTheme="majorHAnsi" w:hAnsiTheme="majorHAnsi"/>
        </w:rPr>
        <w:t xml:space="preserve"> 302955372</w:t>
      </w:r>
    </w:p>
    <w:p w14:paraId="02B3079D" w14:textId="77777777" w:rsidR="001E7367" w:rsidRPr="00B01E4A" w:rsidRDefault="001E7367" w:rsidP="001D3401">
      <w:pPr>
        <w:jc w:val="center"/>
        <w:rPr>
          <w:rFonts w:asciiTheme="majorHAnsi" w:hAnsiTheme="majorHAnsi"/>
        </w:rPr>
      </w:pPr>
    </w:p>
    <w:p w14:paraId="51DD41FE" w14:textId="52A96DEC" w:rsidR="00747C64" w:rsidRDefault="00FE66E4" w:rsidP="00FE66E4">
      <w:pPr>
        <w:bidi w:val="0"/>
        <w:rPr>
          <w:rFonts w:asciiTheme="majorHAnsi" w:hAnsiTheme="majorHAnsi" w:cstheme="majorBidi"/>
          <w:b/>
          <w:bCs/>
          <w:u w:val="single"/>
        </w:rPr>
      </w:pPr>
      <w:r>
        <w:rPr>
          <w:rFonts w:asciiTheme="majorHAnsi" w:hAnsiTheme="majorHAnsi" w:cstheme="majorBidi"/>
          <w:b/>
          <w:bCs/>
          <w:u w:val="single"/>
        </w:rPr>
        <w:t>2</w:t>
      </w:r>
      <w:r w:rsidR="00935A3B" w:rsidRPr="00D7133F">
        <w:rPr>
          <w:rFonts w:asciiTheme="majorHAnsi" w:hAnsiTheme="majorHAnsi" w:cstheme="majorBidi"/>
          <w:b/>
          <w:bCs/>
          <w:u w:val="single"/>
        </w:rPr>
        <w:t xml:space="preserve"> </w:t>
      </w:r>
      <w:r>
        <w:rPr>
          <w:rFonts w:asciiTheme="majorHAnsi" w:hAnsiTheme="majorHAnsi" w:cstheme="majorBidi"/>
          <w:b/>
          <w:bCs/>
          <w:u w:val="single"/>
        </w:rPr>
        <w:t>–</w:t>
      </w:r>
      <w:r w:rsidR="00B804BA" w:rsidRPr="00D7133F">
        <w:rPr>
          <w:rFonts w:asciiTheme="majorHAnsi" w:hAnsiTheme="majorHAnsi" w:cstheme="majorBidi"/>
          <w:b/>
          <w:bCs/>
          <w:u w:val="single"/>
        </w:rPr>
        <w:t xml:space="preserve"> </w:t>
      </w:r>
      <w:r>
        <w:rPr>
          <w:rFonts w:asciiTheme="majorHAnsi" w:hAnsiTheme="majorHAnsi" w:cstheme="majorBidi"/>
          <w:b/>
          <w:bCs/>
          <w:u w:val="single"/>
        </w:rPr>
        <w:t xml:space="preserve">Preliminary: </w:t>
      </w:r>
      <w:r w:rsidR="00985F76">
        <w:rPr>
          <w:rFonts w:asciiTheme="majorHAnsi" w:hAnsiTheme="majorHAnsi" w:cstheme="majorBidi"/>
          <w:b/>
          <w:bCs/>
          <w:u w:val="single"/>
        </w:rPr>
        <w:t>The</w:t>
      </w:r>
      <w:r>
        <w:rPr>
          <w:rFonts w:asciiTheme="majorHAnsi" w:hAnsiTheme="majorHAnsi" w:cstheme="majorBidi"/>
          <w:b/>
          <w:bCs/>
          <w:u w:val="single"/>
        </w:rPr>
        <w:t xml:space="preserve"> Mountain Car Problem and feature engineering</w:t>
      </w:r>
    </w:p>
    <w:p w14:paraId="0B9DE80D" w14:textId="3A6B9017" w:rsidR="00FE66E4" w:rsidRPr="00E74C1B" w:rsidRDefault="00E74C1B" w:rsidP="00FE66E4">
      <w:pPr>
        <w:pStyle w:val="ListParagraph"/>
        <w:numPr>
          <w:ilvl w:val="0"/>
          <w:numId w:val="12"/>
        </w:numPr>
        <w:bidi w:val="0"/>
        <w:rPr>
          <w:rFonts w:asciiTheme="majorHAnsi" w:eastAsiaTheme="minorEastAsia" w:hAnsiTheme="majorHAnsi" w:cstheme="majorBidi"/>
          <w:b/>
          <w:bCs/>
          <w:u w:val="single"/>
        </w:rPr>
      </w:pPr>
      <w:r>
        <w:rPr>
          <w:rFonts w:asciiTheme="majorHAnsi" w:eastAsiaTheme="minorEastAsia" w:hAnsiTheme="majorHAnsi" w:cstheme="majorBidi"/>
          <w:b/>
          <w:bCs/>
        </w:rPr>
        <w:t>The systems state and action space and reward function as we are understood them are as follows:</w:t>
      </w:r>
    </w:p>
    <w:p w14:paraId="429DCA6D" w14:textId="555E9D30" w:rsidR="00E74C1B" w:rsidRPr="00E74C1B" w:rsidRDefault="00E74C1B" w:rsidP="00E74C1B">
      <w:pPr>
        <w:pStyle w:val="ListParagraph"/>
        <w:numPr>
          <w:ilvl w:val="1"/>
          <w:numId w:val="12"/>
        </w:numPr>
        <w:bidi w:val="0"/>
        <w:rPr>
          <w:rFonts w:asciiTheme="majorHAnsi" w:eastAsiaTheme="minorEastAsia" w:hAnsiTheme="majorHAnsi" w:cstheme="majorBidi"/>
          <w:b/>
          <w:bCs/>
          <w:u w:val="single"/>
        </w:rPr>
      </w:pPr>
      <w:r w:rsidRPr="00FD7BA7">
        <w:rPr>
          <w:rFonts w:asciiTheme="majorHAnsi" w:eastAsiaTheme="minorEastAsia" w:hAnsiTheme="majorHAnsi" w:cstheme="majorBidi"/>
          <w:b/>
          <w:bCs/>
        </w:rPr>
        <w:t>State space</w:t>
      </w:r>
      <w:r>
        <w:rPr>
          <w:rFonts w:asciiTheme="majorHAnsi" w:eastAsiaTheme="minorEastAsia" w:hAnsiTheme="majorHAnsi" w:cstheme="majorBidi"/>
          <w:b/>
          <w:bCs/>
        </w:rPr>
        <w:t xml:space="preserve"> </w:t>
      </w:r>
      <w:r w:rsidR="00FD7BA7">
        <w:rPr>
          <w:rFonts w:asciiTheme="majorHAnsi" w:eastAsiaTheme="minorEastAsia" w:hAnsiTheme="majorHAnsi" w:cstheme="majorBidi"/>
          <w:b/>
          <w:bCs/>
        </w:rPr>
        <w:t>-</w:t>
      </w:r>
      <w:r w:rsidRPr="00FD7BA7">
        <w:rPr>
          <w:rFonts w:asciiTheme="majorHAnsi" w:eastAsiaTheme="minorEastAsia" w:hAnsiTheme="majorHAnsi" w:cstheme="majorBidi"/>
        </w:rPr>
        <w:t xml:space="preserve"> a tuple of [position, velocity], indicating both the position of the cart (in the range of -1.2 to 0.6) and the velocity (ranging from -0.07 to 0.07). position and velocity are both continuous in the above range. The goal state for example is [position = 0.5, any action]</w:t>
      </w:r>
    </w:p>
    <w:p w14:paraId="6E9375F3" w14:textId="56EACABB" w:rsidR="00E74C1B" w:rsidRPr="00FD7BA7" w:rsidRDefault="00E74C1B" w:rsidP="00E74C1B">
      <w:pPr>
        <w:pStyle w:val="ListParagraph"/>
        <w:numPr>
          <w:ilvl w:val="1"/>
          <w:numId w:val="12"/>
        </w:numPr>
        <w:bidi w:val="0"/>
        <w:rPr>
          <w:rFonts w:asciiTheme="majorHAnsi" w:eastAsiaTheme="minorEastAsia" w:hAnsiTheme="majorHAnsi" w:cstheme="majorBidi"/>
          <w:b/>
          <w:bCs/>
          <w:u w:val="single"/>
        </w:rPr>
      </w:pPr>
      <w:r>
        <w:rPr>
          <w:rFonts w:asciiTheme="majorHAnsi" w:eastAsiaTheme="minorEastAsia" w:hAnsiTheme="majorHAnsi" w:cstheme="majorBidi"/>
          <w:b/>
          <w:bCs/>
        </w:rPr>
        <w:t xml:space="preserve">Action space - </w:t>
      </w:r>
      <w:r w:rsidRPr="00FD7BA7">
        <w:rPr>
          <w:rFonts w:asciiTheme="majorHAnsi" w:eastAsiaTheme="minorEastAsia" w:hAnsiTheme="majorHAnsi" w:cstheme="majorBidi"/>
        </w:rPr>
        <w:t>a discrete integer in the range</w:t>
      </w:r>
      <w:r w:rsidR="00FD7BA7" w:rsidRPr="00FD7BA7">
        <w:rPr>
          <w:rFonts w:asciiTheme="majorHAnsi" w:eastAsiaTheme="minorEastAsia" w:hAnsiTheme="majorHAnsi" w:cstheme="majorBidi"/>
        </w:rPr>
        <w:t xml:space="preserve"> [0, 1, 2] indicating: [0=left, 1=neutral, 2=right]. The actions are then added to the current speed (subtracting the acceleration/deceleration caused by gravity).</w:t>
      </w:r>
    </w:p>
    <w:p w14:paraId="7C013F6A" w14:textId="144E994E" w:rsidR="00FD7BA7" w:rsidRPr="00FD7BA7" w:rsidRDefault="00FD7BA7" w:rsidP="00FD7BA7">
      <w:pPr>
        <w:pStyle w:val="ListParagraph"/>
        <w:numPr>
          <w:ilvl w:val="1"/>
          <w:numId w:val="12"/>
        </w:numPr>
        <w:bidi w:val="0"/>
        <w:rPr>
          <w:rFonts w:asciiTheme="majorHAnsi" w:eastAsiaTheme="minorEastAsia" w:hAnsiTheme="majorHAnsi" w:cstheme="majorBidi"/>
          <w:u w:val="single"/>
        </w:rPr>
      </w:pPr>
      <w:r>
        <w:rPr>
          <w:rFonts w:asciiTheme="majorHAnsi" w:eastAsiaTheme="minorEastAsia" w:hAnsiTheme="majorHAnsi" w:cstheme="majorBidi"/>
          <w:b/>
          <w:bCs/>
        </w:rPr>
        <w:t xml:space="preserve">Reward </w:t>
      </w:r>
      <w:r>
        <w:rPr>
          <w:rFonts w:asciiTheme="majorHAnsi" w:eastAsiaTheme="minorEastAsia" w:hAnsiTheme="majorHAnsi" w:cstheme="majorBidi"/>
        </w:rPr>
        <w:t>-</w:t>
      </w:r>
      <w:r w:rsidRPr="00FD7BA7">
        <w:rPr>
          <w:rFonts w:asciiTheme="majorHAnsi" w:eastAsiaTheme="minorEastAsia" w:hAnsiTheme="majorHAnsi" w:cstheme="majorBidi"/>
        </w:rPr>
        <w:t xml:space="preserve"> a function of state (in practice only dependent on position) equaling 1 if in terminal state (position &gt;= 0.5) and 0 otherwise.</w:t>
      </w:r>
    </w:p>
    <w:p w14:paraId="52AF08BE" w14:textId="77777777" w:rsidR="004E11F1" w:rsidRDefault="004E11F1" w:rsidP="004E11F1">
      <w:pPr>
        <w:pStyle w:val="ListParagraph"/>
        <w:bidi w:val="0"/>
        <w:rPr>
          <w:rFonts w:asciiTheme="majorHAnsi" w:eastAsiaTheme="minorEastAsia" w:hAnsiTheme="majorHAnsi" w:cstheme="majorBidi"/>
          <w:b/>
          <w:bCs/>
          <w:u w:val="single"/>
        </w:rPr>
      </w:pPr>
    </w:p>
    <w:p w14:paraId="22228A20" w14:textId="735AA723" w:rsidR="00FD7BA7" w:rsidRPr="00916229" w:rsidRDefault="006202C1" w:rsidP="00F150A0">
      <w:pPr>
        <w:pStyle w:val="ListParagraph"/>
        <w:numPr>
          <w:ilvl w:val="0"/>
          <w:numId w:val="12"/>
        </w:numPr>
        <w:bidi w:val="0"/>
        <w:rPr>
          <w:rFonts w:asciiTheme="majorHAnsi" w:eastAsiaTheme="minorEastAsia" w:hAnsiTheme="majorHAnsi" w:cstheme="majorBidi"/>
          <w:b/>
          <w:bCs/>
        </w:rPr>
      </w:pPr>
      <w:r>
        <w:rPr>
          <w:rFonts w:asciiTheme="majorHAnsi" w:eastAsiaTheme="minorEastAsia" w:hAnsiTheme="majorHAnsi" w:cstheme="majorBidi"/>
          <w:b/>
          <w:bCs/>
        </w:rPr>
        <w:t xml:space="preserve">Value Function Approximation </w:t>
      </w:r>
      <w:r w:rsidR="00FF69EE">
        <w:rPr>
          <w:rFonts w:asciiTheme="majorHAnsi" w:eastAsiaTheme="minorEastAsia" w:hAnsiTheme="majorHAnsi" w:cstheme="majorBidi"/>
          <w:b/>
          <w:bCs/>
        </w:rPr>
        <w:t>-</w:t>
      </w:r>
      <w:r>
        <w:rPr>
          <w:rFonts w:asciiTheme="majorHAnsi" w:eastAsiaTheme="minorEastAsia" w:hAnsiTheme="majorHAnsi" w:cstheme="majorBidi"/>
          <w:b/>
          <w:bCs/>
        </w:rPr>
        <w:t xml:space="preserve"> </w:t>
      </w:r>
      <w:r w:rsidR="007E68F7">
        <w:rPr>
          <w:rFonts w:asciiTheme="majorHAnsi" w:eastAsiaTheme="minorEastAsia" w:hAnsiTheme="majorHAnsi" w:cstheme="majorBidi"/>
        </w:rPr>
        <w:t>The advantages in encoding the state vector as an RBF (as we understood it),</w:t>
      </w:r>
      <w:r w:rsidR="003A30F8">
        <w:rPr>
          <w:rFonts w:asciiTheme="majorHAnsi" w:eastAsiaTheme="minorEastAsia" w:hAnsiTheme="majorHAnsi" w:cstheme="majorBidi"/>
        </w:rPr>
        <w:t xml:space="preserve"> is that we are </w:t>
      </w:r>
      <w:r w:rsidR="003631E0">
        <w:rPr>
          <w:rFonts w:asciiTheme="majorHAnsi" w:eastAsiaTheme="minorEastAsia" w:hAnsiTheme="majorHAnsi" w:cstheme="majorBidi"/>
        </w:rPr>
        <w:t>allowing for more</w:t>
      </w:r>
      <w:r w:rsidR="00AB72EF">
        <w:rPr>
          <w:rFonts w:asciiTheme="majorHAnsi" w:eastAsiaTheme="minorEastAsia" w:hAnsiTheme="majorHAnsi" w:cstheme="majorBidi" w:hint="cs"/>
          <w:rtl/>
        </w:rPr>
        <w:t xml:space="preserve"> </w:t>
      </w:r>
      <w:r w:rsidR="00AB72EF">
        <w:rPr>
          <w:rFonts w:asciiTheme="majorHAnsi" w:eastAsiaTheme="minorEastAsia" w:hAnsiTheme="majorHAnsi" w:cstheme="majorBidi"/>
        </w:rPr>
        <w:t xml:space="preserve">complex and diverse function approximation not necessarily linearly dependent on the state vector. Specifically, RBFs map </w:t>
      </w:r>
      <w:r w:rsidR="007E68F7" w:rsidRPr="00AB72EF">
        <w:rPr>
          <w:rFonts w:asciiTheme="majorHAnsi" w:eastAsiaTheme="minorEastAsia" w:hAnsiTheme="majorHAnsi" w:cstheme="majorBidi"/>
        </w:rPr>
        <w:t xml:space="preserve">the </w:t>
      </w:r>
      <w:r w:rsidR="00F20331">
        <w:rPr>
          <w:rFonts w:asciiTheme="majorHAnsi" w:eastAsiaTheme="minorEastAsia" w:hAnsiTheme="majorHAnsi" w:cstheme="majorBidi"/>
        </w:rPr>
        <w:t xml:space="preserve">(standardized) </w:t>
      </w:r>
      <w:r w:rsidR="002E114B">
        <w:rPr>
          <w:rFonts w:asciiTheme="majorHAnsi" w:eastAsiaTheme="minorEastAsia" w:hAnsiTheme="majorHAnsi" w:cstheme="majorBidi"/>
        </w:rPr>
        <w:t>deviation</w:t>
      </w:r>
      <w:r w:rsidR="007E68F7" w:rsidRPr="00AB72EF">
        <w:rPr>
          <w:rFonts w:asciiTheme="majorHAnsi" w:eastAsiaTheme="minorEastAsia" w:hAnsiTheme="majorHAnsi" w:cstheme="majorBidi"/>
        </w:rPr>
        <w:t xml:space="preserve"> of the s</w:t>
      </w:r>
      <w:bookmarkStart w:id="0" w:name="_GoBack"/>
      <w:bookmarkEnd w:id="0"/>
      <w:r w:rsidR="007E68F7" w:rsidRPr="00AB72EF">
        <w:rPr>
          <w:rFonts w:asciiTheme="majorHAnsi" w:eastAsiaTheme="minorEastAsia" w:hAnsiTheme="majorHAnsi" w:cstheme="majorBidi"/>
        </w:rPr>
        <w:t xml:space="preserve">tate </w:t>
      </w:r>
      <w:r w:rsidR="00C743B0" w:rsidRPr="00AB72EF">
        <w:rPr>
          <w:rFonts w:asciiTheme="majorHAnsi" w:eastAsiaTheme="minorEastAsia" w:hAnsiTheme="majorHAnsi" w:cstheme="majorBidi"/>
        </w:rPr>
        <w:t>(or absolute distance) from centers we initialize</w:t>
      </w:r>
      <w:r w:rsidR="00F150A0">
        <w:rPr>
          <w:rFonts w:asciiTheme="majorHAnsi" w:eastAsiaTheme="minorEastAsia" w:hAnsiTheme="majorHAnsi" w:cstheme="majorBidi"/>
        </w:rPr>
        <w:t xml:space="preserve"> and i</w:t>
      </w:r>
      <w:r w:rsidR="007E68F7" w:rsidRPr="00F150A0">
        <w:rPr>
          <w:rFonts w:asciiTheme="majorHAnsi" w:eastAsiaTheme="minorEastAsia" w:hAnsiTheme="majorHAnsi" w:cstheme="majorBidi"/>
        </w:rPr>
        <w:t xml:space="preserve">n </w:t>
      </w:r>
      <w:r w:rsidR="00AD626A" w:rsidRPr="00F150A0">
        <w:rPr>
          <w:rFonts w:asciiTheme="majorHAnsi" w:eastAsiaTheme="minorEastAsia" w:hAnsiTheme="majorHAnsi" w:cstheme="majorBidi"/>
        </w:rPr>
        <w:t>this manner</w:t>
      </w:r>
      <w:r w:rsidR="00F20331" w:rsidRPr="00F150A0">
        <w:rPr>
          <w:rFonts w:asciiTheme="majorHAnsi" w:eastAsiaTheme="minorEastAsia" w:hAnsiTheme="majorHAnsi" w:cstheme="majorBidi"/>
        </w:rPr>
        <w:t>, we</w:t>
      </w:r>
      <w:r w:rsidR="00F150A0" w:rsidRPr="00F150A0">
        <w:rPr>
          <w:rFonts w:asciiTheme="majorHAnsi" w:eastAsiaTheme="minorEastAsia" w:hAnsiTheme="majorHAnsi" w:cstheme="majorBidi"/>
        </w:rPr>
        <w:t xml:space="preserve"> can</w:t>
      </w:r>
      <w:r w:rsidR="00AD626A" w:rsidRPr="00F150A0">
        <w:rPr>
          <w:rFonts w:asciiTheme="majorHAnsi" w:eastAsiaTheme="minorEastAsia" w:hAnsiTheme="majorHAnsi" w:cstheme="majorBidi"/>
        </w:rPr>
        <w:t xml:space="preserve"> generate many RBFs </w:t>
      </w:r>
      <w:r w:rsidR="007E68F7" w:rsidRPr="00F150A0">
        <w:rPr>
          <w:rFonts w:asciiTheme="majorHAnsi" w:eastAsiaTheme="minorEastAsia" w:hAnsiTheme="majorHAnsi" w:cstheme="majorBidi"/>
        </w:rPr>
        <w:t xml:space="preserve">with different “centers” (or kernels) </w:t>
      </w:r>
      <w:r w:rsidR="00AD626A" w:rsidRPr="00F150A0">
        <w:rPr>
          <w:rFonts w:asciiTheme="majorHAnsi" w:eastAsiaTheme="minorEastAsia" w:hAnsiTheme="majorHAnsi" w:cstheme="majorBidi"/>
        </w:rPr>
        <w:t>whereas each</w:t>
      </w:r>
      <w:r w:rsidR="007E68F7" w:rsidRPr="00F150A0">
        <w:rPr>
          <w:rFonts w:asciiTheme="majorHAnsi" w:eastAsiaTheme="minorEastAsia" w:hAnsiTheme="majorHAnsi" w:cstheme="majorBidi"/>
        </w:rPr>
        <w:t xml:space="preserve"> </w:t>
      </w:r>
      <w:r w:rsidR="003A2979" w:rsidRPr="00F150A0">
        <w:rPr>
          <w:rFonts w:asciiTheme="majorHAnsi" w:eastAsiaTheme="minorEastAsia" w:hAnsiTheme="majorHAnsi" w:cstheme="majorBidi"/>
        </w:rPr>
        <w:t xml:space="preserve">could </w:t>
      </w:r>
      <w:r w:rsidR="00F150A0">
        <w:rPr>
          <w:rFonts w:asciiTheme="majorHAnsi" w:eastAsiaTheme="minorEastAsia" w:hAnsiTheme="majorHAnsi" w:cstheme="majorBidi"/>
        </w:rPr>
        <w:t>later be weighted as to its “importance” to the value of the state. In control problems such as ours, these types of functions could in a way describe our distance or error to a specific goal (in either of the state variables) and hence prove to be useful.</w:t>
      </w:r>
    </w:p>
    <w:p w14:paraId="1CF19789" w14:textId="77777777" w:rsidR="00916229" w:rsidRPr="00F150A0" w:rsidRDefault="00916229" w:rsidP="00916229">
      <w:pPr>
        <w:pStyle w:val="ListParagraph"/>
        <w:bidi w:val="0"/>
        <w:rPr>
          <w:rFonts w:asciiTheme="majorHAnsi" w:eastAsiaTheme="minorEastAsia" w:hAnsiTheme="majorHAnsi" w:cstheme="majorBidi"/>
          <w:b/>
          <w:bCs/>
        </w:rPr>
      </w:pPr>
    </w:p>
    <w:p w14:paraId="7418B813" w14:textId="241DDB70" w:rsidR="00F150A0" w:rsidRPr="00F150A0" w:rsidRDefault="00916229" w:rsidP="00F150A0">
      <w:pPr>
        <w:pStyle w:val="ListParagraph"/>
        <w:numPr>
          <w:ilvl w:val="0"/>
          <w:numId w:val="12"/>
        </w:numPr>
        <w:bidi w:val="0"/>
        <w:rPr>
          <w:rFonts w:asciiTheme="majorHAnsi" w:eastAsiaTheme="minorEastAsia" w:hAnsiTheme="majorHAnsi" w:cstheme="majorBidi"/>
          <w:b/>
          <w:bCs/>
        </w:rPr>
      </w:pPr>
      <w:r>
        <w:rPr>
          <w:rFonts w:asciiTheme="majorHAnsi" w:eastAsiaTheme="minorEastAsia" w:hAnsiTheme="majorHAnsi" w:cstheme="majorBidi"/>
          <w:b/>
          <w:bCs/>
        </w:rPr>
        <w:t xml:space="preserve">Data Standardization </w:t>
      </w:r>
      <w:r w:rsidR="00CE3F8E">
        <w:rPr>
          <w:rFonts w:asciiTheme="majorHAnsi" w:eastAsiaTheme="minorEastAsia" w:hAnsiTheme="majorHAnsi" w:cstheme="majorBidi"/>
          <w:b/>
          <w:bCs/>
        </w:rPr>
        <w:t>-</w:t>
      </w:r>
      <w:r>
        <w:rPr>
          <w:rFonts w:asciiTheme="majorHAnsi" w:eastAsiaTheme="minorEastAsia" w:hAnsiTheme="majorHAnsi" w:cstheme="majorBidi"/>
          <w:b/>
          <w:bCs/>
        </w:rPr>
        <w:t xml:space="preserve"> </w:t>
      </w:r>
      <w:r w:rsidR="00CE3F8E" w:rsidRPr="005F4463">
        <w:rPr>
          <w:rFonts w:asciiTheme="majorHAnsi" w:eastAsiaTheme="minorEastAsia" w:hAnsiTheme="majorHAnsi" w:cstheme="majorBidi"/>
        </w:rPr>
        <w:t>generally, standardization allows us to “treat all variables equally”</w:t>
      </w:r>
      <w:r w:rsidR="001338EA">
        <w:rPr>
          <w:rFonts w:asciiTheme="majorHAnsi" w:eastAsiaTheme="minorEastAsia" w:hAnsiTheme="majorHAnsi" w:cstheme="majorBidi"/>
        </w:rPr>
        <w:t xml:space="preserve"> as well as un-bias them hence they are centered around 0. This is useful</w:t>
      </w:r>
      <w:r w:rsidR="00796104">
        <w:rPr>
          <w:rFonts w:asciiTheme="majorHAnsi" w:eastAsiaTheme="minorEastAsia" w:hAnsiTheme="majorHAnsi" w:cstheme="majorBidi"/>
        </w:rPr>
        <w:t xml:space="preserve"> when using RBFs as their kernels could be </w:t>
      </w:r>
    </w:p>
    <w:p w14:paraId="0256B917" w14:textId="347CCEA4" w:rsidR="00B97F87" w:rsidRPr="00FF69EE" w:rsidRDefault="00B97F87" w:rsidP="002C46DF">
      <w:pPr>
        <w:ind w:left="710"/>
        <w:rPr>
          <w:rFonts w:asciiTheme="majorHAnsi" w:eastAsiaTheme="minorEastAsia" w:hAnsiTheme="majorHAnsi" w:cstheme="majorBidi" w:hint="cs"/>
          <w:b/>
          <w:bCs/>
          <w:rtl/>
        </w:rPr>
      </w:pPr>
    </w:p>
    <w:sectPr w:rsidR="00B97F87" w:rsidRPr="00FF69EE" w:rsidSect="002A584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20A0D" w14:textId="77777777" w:rsidR="00021643" w:rsidRDefault="00021643" w:rsidP="00EC0C2D">
      <w:pPr>
        <w:spacing w:after="0" w:line="240" w:lineRule="auto"/>
      </w:pPr>
      <w:r>
        <w:separator/>
      </w:r>
    </w:p>
  </w:endnote>
  <w:endnote w:type="continuationSeparator" w:id="0">
    <w:p w14:paraId="17AB1EB8" w14:textId="77777777" w:rsidR="00021643" w:rsidRDefault="00021643" w:rsidP="00EC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EB13D" w14:textId="77777777" w:rsidR="00021643" w:rsidRDefault="00021643" w:rsidP="00EC0C2D">
      <w:pPr>
        <w:spacing w:after="0" w:line="240" w:lineRule="auto"/>
      </w:pPr>
      <w:r>
        <w:separator/>
      </w:r>
    </w:p>
  </w:footnote>
  <w:footnote w:type="continuationSeparator" w:id="0">
    <w:p w14:paraId="5FC52A89" w14:textId="77777777" w:rsidR="00021643" w:rsidRDefault="00021643" w:rsidP="00EC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8AF21" w14:textId="77777777" w:rsidR="000F51CB" w:rsidRPr="00FC70B7" w:rsidRDefault="000F51CB" w:rsidP="006843F1">
    <w:pPr>
      <w:pStyle w:val="Header"/>
      <w:tabs>
        <w:tab w:val="clear" w:pos="8640"/>
        <w:tab w:val="right" w:pos="8972"/>
      </w:tabs>
      <w:bidi w:val="0"/>
      <w:ind w:left="-526" w:right="-1050" w:hanging="325"/>
      <w:rPr>
        <w:rFonts w:asciiTheme="majorHAnsi" w:hAnsiTheme="majorHAnsi" w:cs="Times New Roman"/>
      </w:rPr>
    </w:pPr>
    <w:r w:rsidRPr="00FC70B7">
      <w:rPr>
        <w:rFonts w:asciiTheme="majorHAnsi" w:hAnsiTheme="majorHAnsi" w:cs="Times New Roman"/>
      </w:rPr>
      <w:t>Planning and Learning in Dynamical Systems (046194)</w:t>
    </w:r>
    <w:r w:rsidRPr="00FC70B7">
      <w:rPr>
        <w:rFonts w:asciiTheme="majorHAnsi" w:hAnsiTheme="majorHAnsi" w:cs="Times New Roman"/>
      </w:rPr>
      <w:tab/>
    </w:r>
    <w:r w:rsidRPr="00FC70B7">
      <w:rPr>
        <w:rFonts w:asciiTheme="majorHAnsi" w:hAnsiTheme="majorHAnsi" w:cs="Times New Roman"/>
      </w:rPr>
      <w:tab/>
    </w:r>
    <w:r w:rsidRPr="006843F1">
      <w:rPr>
        <w:rFonts w:asciiTheme="majorHAnsi" w:hAnsiTheme="majorHAnsi" w:cs="Times New Roman"/>
      </w:rPr>
      <w:t>Dept. of Electrical Engineering</w:t>
    </w:r>
  </w:p>
  <w:p w14:paraId="397336AB" w14:textId="2A0C05B5" w:rsidR="000F51CB" w:rsidRPr="003B7C6F" w:rsidRDefault="000F51CB" w:rsidP="006843F1">
    <w:pPr>
      <w:pStyle w:val="Header"/>
      <w:tabs>
        <w:tab w:val="clear" w:pos="8640"/>
        <w:tab w:val="right" w:pos="8972"/>
      </w:tabs>
      <w:bidi w:val="0"/>
      <w:ind w:left="-526" w:right="-1050" w:hanging="325"/>
      <w:rPr>
        <w:rFonts w:asciiTheme="majorHAnsi" w:hAnsiTheme="majorHAnsi" w:cstheme="majorHAnsi"/>
      </w:rPr>
    </w:pPr>
    <w:r>
      <w:rPr>
        <w:rFonts w:asciiTheme="majorHAnsi" w:hAnsiTheme="majorHAnsi" w:cs="Times New Roman"/>
      </w:rPr>
      <w:t>Spring 201</w:t>
    </w:r>
    <w:r>
      <w:rPr>
        <w:rFonts w:asciiTheme="majorHAnsi" w:hAnsiTheme="majorHAnsi" w:cs="Times New Roman" w:hint="cs"/>
        <w:rtl/>
      </w:rPr>
      <w:t>9</w:t>
    </w:r>
    <w:r>
      <w:rPr>
        <w:rFonts w:asciiTheme="majorHAnsi" w:hAnsiTheme="majorHAnsi" w:cs="Times New Roman"/>
      </w:rPr>
      <w:tab/>
    </w:r>
    <w:r>
      <w:rPr>
        <w:rFonts w:asciiTheme="majorHAnsi" w:hAnsiTheme="majorHAnsi" w:cs="Times New Roman"/>
      </w:rPr>
      <w:tab/>
      <w:t>Technion - Israel Institute of Technology</w:t>
    </w:r>
  </w:p>
  <w:p w14:paraId="14050203" w14:textId="77777777" w:rsidR="000F51CB" w:rsidRPr="00EC0C2D" w:rsidRDefault="000F51C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208E8"/>
    <w:multiLevelType w:val="hybridMultilevel"/>
    <w:tmpl w:val="208C1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3486D8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  <w:b w:val="0"/>
        <w:bCs w:val="0"/>
      </w:rPr>
    </w:lvl>
    <w:lvl w:ilvl="3" w:tplc="8CA8ACF2">
      <w:start w:val="4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46ACA"/>
    <w:multiLevelType w:val="hybridMultilevel"/>
    <w:tmpl w:val="7B6C52F0"/>
    <w:lvl w:ilvl="0" w:tplc="B3F8C2B0">
      <w:start w:val="1"/>
      <w:numFmt w:val="lowerLetter"/>
      <w:lvlText w:val="%1."/>
      <w:lvlJc w:val="left"/>
      <w:pPr>
        <w:ind w:left="108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023675"/>
    <w:multiLevelType w:val="hybridMultilevel"/>
    <w:tmpl w:val="880CB91C"/>
    <w:lvl w:ilvl="0" w:tplc="E9D8CC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710D46"/>
    <w:multiLevelType w:val="hybridMultilevel"/>
    <w:tmpl w:val="76C0FD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76635"/>
    <w:multiLevelType w:val="hybridMultilevel"/>
    <w:tmpl w:val="DABCF704"/>
    <w:lvl w:ilvl="0" w:tplc="130E6F2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F3AB3"/>
    <w:multiLevelType w:val="hybridMultilevel"/>
    <w:tmpl w:val="5C9C3F94"/>
    <w:lvl w:ilvl="0" w:tplc="D8A4C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E8322D"/>
    <w:multiLevelType w:val="hybridMultilevel"/>
    <w:tmpl w:val="610A4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042A8"/>
    <w:multiLevelType w:val="hybridMultilevel"/>
    <w:tmpl w:val="B4CEBD70"/>
    <w:lvl w:ilvl="0" w:tplc="6C0EED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A08114C"/>
    <w:multiLevelType w:val="hybridMultilevel"/>
    <w:tmpl w:val="625E33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3B1917"/>
    <w:multiLevelType w:val="hybridMultilevel"/>
    <w:tmpl w:val="8B48F578"/>
    <w:lvl w:ilvl="0" w:tplc="E87C76B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055A9A"/>
    <w:multiLevelType w:val="hybridMultilevel"/>
    <w:tmpl w:val="183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D1CC7"/>
    <w:multiLevelType w:val="hybridMultilevel"/>
    <w:tmpl w:val="242C156A"/>
    <w:lvl w:ilvl="0" w:tplc="13FE7F8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49"/>
    <w:rsid w:val="00006B10"/>
    <w:rsid w:val="00010EFA"/>
    <w:rsid w:val="00013373"/>
    <w:rsid w:val="00021643"/>
    <w:rsid w:val="0002552A"/>
    <w:rsid w:val="00026A6F"/>
    <w:rsid w:val="0003237C"/>
    <w:rsid w:val="00036AD9"/>
    <w:rsid w:val="00036EDE"/>
    <w:rsid w:val="000530B3"/>
    <w:rsid w:val="0006199B"/>
    <w:rsid w:val="00066F2E"/>
    <w:rsid w:val="0007204E"/>
    <w:rsid w:val="00073FF3"/>
    <w:rsid w:val="000764BC"/>
    <w:rsid w:val="00081B6B"/>
    <w:rsid w:val="00097E2D"/>
    <w:rsid w:val="000A2DE3"/>
    <w:rsid w:val="000B1C41"/>
    <w:rsid w:val="000B51DC"/>
    <w:rsid w:val="000B57DB"/>
    <w:rsid w:val="000B67C9"/>
    <w:rsid w:val="000B6CD7"/>
    <w:rsid w:val="000C0F8A"/>
    <w:rsid w:val="000C4090"/>
    <w:rsid w:val="000C5A81"/>
    <w:rsid w:val="000C5EE0"/>
    <w:rsid w:val="000D5B37"/>
    <w:rsid w:val="000D70DD"/>
    <w:rsid w:val="000E0245"/>
    <w:rsid w:val="000E167C"/>
    <w:rsid w:val="000E2363"/>
    <w:rsid w:val="000E2B70"/>
    <w:rsid w:val="000E485D"/>
    <w:rsid w:val="000F51CB"/>
    <w:rsid w:val="00101119"/>
    <w:rsid w:val="0011565C"/>
    <w:rsid w:val="001201A6"/>
    <w:rsid w:val="00122486"/>
    <w:rsid w:val="001337A5"/>
    <w:rsid w:val="001338EA"/>
    <w:rsid w:val="00134B2D"/>
    <w:rsid w:val="00135E5F"/>
    <w:rsid w:val="00142D0E"/>
    <w:rsid w:val="00145418"/>
    <w:rsid w:val="00150389"/>
    <w:rsid w:val="0015409B"/>
    <w:rsid w:val="0015545E"/>
    <w:rsid w:val="00164E1E"/>
    <w:rsid w:val="00172037"/>
    <w:rsid w:val="00180D2D"/>
    <w:rsid w:val="0018585E"/>
    <w:rsid w:val="001A0FC4"/>
    <w:rsid w:val="001A42EE"/>
    <w:rsid w:val="001B5795"/>
    <w:rsid w:val="001B74D5"/>
    <w:rsid w:val="001C11AF"/>
    <w:rsid w:val="001C5447"/>
    <w:rsid w:val="001D3401"/>
    <w:rsid w:val="001E0C81"/>
    <w:rsid w:val="001E1E22"/>
    <w:rsid w:val="001E7367"/>
    <w:rsid w:val="001F24D8"/>
    <w:rsid w:val="001F5D39"/>
    <w:rsid w:val="00201C41"/>
    <w:rsid w:val="00203356"/>
    <w:rsid w:val="0020378A"/>
    <w:rsid w:val="00211D58"/>
    <w:rsid w:val="00220DE9"/>
    <w:rsid w:val="0022127E"/>
    <w:rsid w:val="00236198"/>
    <w:rsid w:val="00242B6B"/>
    <w:rsid w:val="002455BA"/>
    <w:rsid w:val="002518F1"/>
    <w:rsid w:val="00254196"/>
    <w:rsid w:val="00262BBF"/>
    <w:rsid w:val="00270FCB"/>
    <w:rsid w:val="00273C26"/>
    <w:rsid w:val="0027650C"/>
    <w:rsid w:val="002859AC"/>
    <w:rsid w:val="00287D17"/>
    <w:rsid w:val="002925FE"/>
    <w:rsid w:val="002A3348"/>
    <w:rsid w:val="002A5849"/>
    <w:rsid w:val="002B4455"/>
    <w:rsid w:val="002B490D"/>
    <w:rsid w:val="002B5BD7"/>
    <w:rsid w:val="002B6067"/>
    <w:rsid w:val="002C3EF7"/>
    <w:rsid w:val="002C46DF"/>
    <w:rsid w:val="002D2AA4"/>
    <w:rsid w:val="002D6E78"/>
    <w:rsid w:val="002E0345"/>
    <w:rsid w:val="002E114B"/>
    <w:rsid w:val="002E1885"/>
    <w:rsid w:val="002E352A"/>
    <w:rsid w:val="002F0F07"/>
    <w:rsid w:val="002F69DE"/>
    <w:rsid w:val="00300F3E"/>
    <w:rsid w:val="00310314"/>
    <w:rsid w:val="00314526"/>
    <w:rsid w:val="00315D7A"/>
    <w:rsid w:val="00315EE6"/>
    <w:rsid w:val="0033114E"/>
    <w:rsid w:val="003331CE"/>
    <w:rsid w:val="00334963"/>
    <w:rsid w:val="00334B6D"/>
    <w:rsid w:val="00336876"/>
    <w:rsid w:val="00340900"/>
    <w:rsid w:val="00344415"/>
    <w:rsid w:val="00345DA8"/>
    <w:rsid w:val="0035139A"/>
    <w:rsid w:val="003516BA"/>
    <w:rsid w:val="003533F9"/>
    <w:rsid w:val="00353716"/>
    <w:rsid w:val="00355B48"/>
    <w:rsid w:val="00357B2D"/>
    <w:rsid w:val="003631E0"/>
    <w:rsid w:val="00366C5C"/>
    <w:rsid w:val="00371327"/>
    <w:rsid w:val="0037287B"/>
    <w:rsid w:val="003745BF"/>
    <w:rsid w:val="00393127"/>
    <w:rsid w:val="00395F7F"/>
    <w:rsid w:val="003A2979"/>
    <w:rsid w:val="003A30F8"/>
    <w:rsid w:val="003A62D3"/>
    <w:rsid w:val="003C1640"/>
    <w:rsid w:val="003D312D"/>
    <w:rsid w:val="003E105A"/>
    <w:rsid w:val="003E249E"/>
    <w:rsid w:val="003E5FC8"/>
    <w:rsid w:val="003F05A8"/>
    <w:rsid w:val="003F236A"/>
    <w:rsid w:val="004172B9"/>
    <w:rsid w:val="00423061"/>
    <w:rsid w:val="004309A5"/>
    <w:rsid w:val="0043589B"/>
    <w:rsid w:val="004407B7"/>
    <w:rsid w:val="00445E76"/>
    <w:rsid w:val="004472C7"/>
    <w:rsid w:val="00467202"/>
    <w:rsid w:val="00477D9B"/>
    <w:rsid w:val="00487DF6"/>
    <w:rsid w:val="00491BB9"/>
    <w:rsid w:val="0049761C"/>
    <w:rsid w:val="004A165F"/>
    <w:rsid w:val="004A4164"/>
    <w:rsid w:val="004B4628"/>
    <w:rsid w:val="004B6F86"/>
    <w:rsid w:val="004C7E60"/>
    <w:rsid w:val="004D42E4"/>
    <w:rsid w:val="004D6154"/>
    <w:rsid w:val="004E0E17"/>
    <w:rsid w:val="004E11F1"/>
    <w:rsid w:val="004F38F6"/>
    <w:rsid w:val="004F6745"/>
    <w:rsid w:val="004F795F"/>
    <w:rsid w:val="00503953"/>
    <w:rsid w:val="005258B9"/>
    <w:rsid w:val="00525F9C"/>
    <w:rsid w:val="00535319"/>
    <w:rsid w:val="00535E06"/>
    <w:rsid w:val="00540CD7"/>
    <w:rsid w:val="00544B6E"/>
    <w:rsid w:val="00556542"/>
    <w:rsid w:val="00560C63"/>
    <w:rsid w:val="005667AF"/>
    <w:rsid w:val="00566B86"/>
    <w:rsid w:val="00590CC1"/>
    <w:rsid w:val="00590D33"/>
    <w:rsid w:val="00595E37"/>
    <w:rsid w:val="005A457A"/>
    <w:rsid w:val="005A5D5F"/>
    <w:rsid w:val="005B4345"/>
    <w:rsid w:val="005B5B58"/>
    <w:rsid w:val="005B7C44"/>
    <w:rsid w:val="005D7F0D"/>
    <w:rsid w:val="005E7879"/>
    <w:rsid w:val="005F4258"/>
    <w:rsid w:val="005F4463"/>
    <w:rsid w:val="005F739D"/>
    <w:rsid w:val="00602E38"/>
    <w:rsid w:val="00613906"/>
    <w:rsid w:val="006202C1"/>
    <w:rsid w:val="00620BC0"/>
    <w:rsid w:val="0062251B"/>
    <w:rsid w:val="00624FD3"/>
    <w:rsid w:val="006250E7"/>
    <w:rsid w:val="006260FB"/>
    <w:rsid w:val="00626B93"/>
    <w:rsid w:val="00637432"/>
    <w:rsid w:val="00637D05"/>
    <w:rsid w:val="006465C8"/>
    <w:rsid w:val="006505C7"/>
    <w:rsid w:val="00650892"/>
    <w:rsid w:val="00655EA1"/>
    <w:rsid w:val="0066742F"/>
    <w:rsid w:val="006676F4"/>
    <w:rsid w:val="00675C7B"/>
    <w:rsid w:val="006767E8"/>
    <w:rsid w:val="00677F79"/>
    <w:rsid w:val="006843F1"/>
    <w:rsid w:val="00685153"/>
    <w:rsid w:val="006A3848"/>
    <w:rsid w:val="006B366E"/>
    <w:rsid w:val="006C16D6"/>
    <w:rsid w:val="006C4A82"/>
    <w:rsid w:val="006D0A52"/>
    <w:rsid w:val="006D1B24"/>
    <w:rsid w:val="006E44B6"/>
    <w:rsid w:val="006E47AE"/>
    <w:rsid w:val="006E5401"/>
    <w:rsid w:val="006F481A"/>
    <w:rsid w:val="006F7C59"/>
    <w:rsid w:val="00714EBD"/>
    <w:rsid w:val="00731D89"/>
    <w:rsid w:val="00733262"/>
    <w:rsid w:val="00736C2E"/>
    <w:rsid w:val="00737016"/>
    <w:rsid w:val="007400EC"/>
    <w:rsid w:val="00740808"/>
    <w:rsid w:val="00747680"/>
    <w:rsid w:val="00747C64"/>
    <w:rsid w:val="007560F5"/>
    <w:rsid w:val="00757F34"/>
    <w:rsid w:val="007632A9"/>
    <w:rsid w:val="00767994"/>
    <w:rsid w:val="007721B0"/>
    <w:rsid w:val="007729F8"/>
    <w:rsid w:val="007839EE"/>
    <w:rsid w:val="00791EFE"/>
    <w:rsid w:val="00793899"/>
    <w:rsid w:val="00795DC2"/>
    <w:rsid w:val="00796104"/>
    <w:rsid w:val="0079648B"/>
    <w:rsid w:val="007A7B2B"/>
    <w:rsid w:val="007B1D48"/>
    <w:rsid w:val="007B4A72"/>
    <w:rsid w:val="007C0C6E"/>
    <w:rsid w:val="007C424F"/>
    <w:rsid w:val="007C6F54"/>
    <w:rsid w:val="007D3020"/>
    <w:rsid w:val="007D34A1"/>
    <w:rsid w:val="007D5CCF"/>
    <w:rsid w:val="007D6F93"/>
    <w:rsid w:val="007E2B7A"/>
    <w:rsid w:val="007E403B"/>
    <w:rsid w:val="007E5FF2"/>
    <w:rsid w:val="007E68F7"/>
    <w:rsid w:val="007F0ECE"/>
    <w:rsid w:val="00801A02"/>
    <w:rsid w:val="00802273"/>
    <w:rsid w:val="008044F7"/>
    <w:rsid w:val="00806AB0"/>
    <w:rsid w:val="0081296B"/>
    <w:rsid w:val="0082185B"/>
    <w:rsid w:val="00823F56"/>
    <w:rsid w:val="008334DE"/>
    <w:rsid w:val="00845467"/>
    <w:rsid w:val="00847289"/>
    <w:rsid w:val="008527AB"/>
    <w:rsid w:val="00852D11"/>
    <w:rsid w:val="00861523"/>
    <w:rsid w:val="008627CA"/>
    <w:rsid w:val="0086404D"/>
    <w:rsid w:val="00864239"/>
    <w:rsid w:val="00864A30"/>
    <w:rsid w:val="008652A8"/>
    <w:rsid w:val="00866090"/>
    <w:rsid w:val="0087043A"/>
    <w:rsid w:val="00872C14"/>
    <w:rsid w:val="00872CAF"/>
    <w:rsid w:val="008739DB"/>
    <w:rsid w:val="00885DED"/>
    <w:rsid w:val="0088782F"/>
    <w:rsid w:val="008879EE"/>
    <w:rsid w:val="0089021C"/>
    <w:rsid w:val="00892680"/>
    <w:rsid w:val="00894801"/>
    <w:rsid w:val="008A6228"/>
    <w:rsid w:val="008B038E"/>
    <w:rsid w:val="008B08E5"/>
    <w:rsid w:val="008B42B3"/>
    <w:rsid w:val="008D407F"/>
    <w:rsid w:val="008E1E64"/>
    <w:rsid w:val="008E316A"/>
    <w:rsid w:val="008E3E0A"/>
    <w:rsid w:val="008F6D82"/>
    <w:rsid w:val="008F775F"/>
    <w:rsid w:val="00901A5B"/>
    <w:rsid w:val="009020F1"/>
    <w:rsid w:val="0090477D"/>
    <w:rsid w:val="00910216"/>
    <w:rsid w:val="00916229"/>
    <w:rsid w:val="00922473"/>
    <w:rsid w:val="00923E9F"/>
    <w:rsid w:val="00926198"/>
    <w:rsid w:val="0092697A"/>
    <w:rsid w:val="0092785D"/>
    <w:rsid w:val="00932D9B"/>
    <w:rsid w:val="00934E75"/>
    <w:rsid w:val="00935A3B"/>
    <w:rsid w:val="009547EA"/>
    <w:rsid w:val="009602CB"/>
    <w:rsid w:val="00961D09"/>
    <w:rsid w:val="00962D73"/>
    <w:rsid w:val="00963816"/>
    <w:rsid w:val="00964BB5"/>
    <w:rsid w:val="00985F76"/>
    <w:rsid w:val="00993627"/>
    <w:rsid w:val="00994185"/>
    <w:rsid w:val="009A3797"/>
    <w:rsid w:val="009A46A8"/>
    <w:rsid w:val="009A5654"/>
    <w:rsid w:val="009A644A"/>
    <w:rsid w:val="009A7870"/>
    <w:rsid w:val="009B2E0C"/>
    <w:rsid w:val="009B7B78"/>
    <w:rsid w:val="009B7CC7"/>
    <w:rsid w:val="009C4749"/>
    <w:rsid w:val="009C4857"/>
    <w:rsid w:val="009D15B6"/>
    <w:rsid w:val="009E0440"/>
    <w:rsid w:val="009F41CE"/>
    <w:rsid w:val="009F4CD5"/>
    <w:rsid w:val="00A03572"/>
    <w:rsid w:val="00A05061"/>
    <w:rsid w:val="00A07D5B"/>
    <w:rsid w:val="00A134D2"/>
    <w:rsid w:val="00A15B1B"/>
    <w:rsid w:val="00A1771E"/>
    <w:rsid w:val="00A21086"/>
    <w:rsid w:val="00A304C5"/>
    <w:rsid w:val="00A34916"/>
    <w:rsid w:val="00A45567"/>
    <w:rsid w:val="00A5208A"/>
    <w:rsid w:val="00A53291"/>
    <w:rsid w:val="00A54937"/>
    <w:rsid w:val="00A55422"/>
    <w:rsid w:val="00A57A73"/>
    <w:rsid w:val="00A57DD0"/>
    <w:rsid w:val="00A70101"/>
    <w:rsid w:val="00A87CF5"/>
    <w:rsid w:val="00A93296"/>
    <w:rsid w:val="00AA1C12"/>
    <w:rsid w:val="00AA219B"/>
    <w:rsid w:val="00AA2C16"/>
    <w:rsid w:val="00AB0868"/>
    <w:rsid w:val="00AB126F"/>
    <w:rsid w:val="00AB72EF"/>
    <w:rsid w:val="00AC379F"/>
    <w:rsid w:val="00AD355A"/>
    <w:rsid w:val="00AD5961"/>
    <w:rsid w:val="00AD626A"/>
    <w:rsid w:val="00AD649B"/>
    <w:rsid w:val="00AE4D29"/>
    <w:rsid w:val="00AE60AF"/>
    <w:rsid w:val="00AF0C00"/>
    <w:rsid w:val="00AF2233"/>
    <w:rsid w:val="00AF6249"/>
    <w:rsid w:val="00AF6DC4"/>
    <w:rsid w:val="00B00304"/>
    <w:rsid w:val="00B00E01"/>
    <w:rsid w:val="00B01E4A"/>
    <w:rsid w:val="00B020E4"/>
    <w:rsid w:val="00B21190"/>
    <w:rsid w:val="00B21C4D"/>
    <w:rsid w:val="00B24DF1"/>
    <w:rsid w:val="00B435C9"/>
    <w:rsid w:val="00B43C08"/>
    <w:rsid w:val="00B465AF"/>
    <w:rsid w:val="00B46EC1"/>
    <w:rsid w:val="00B47B6E"/>
    <w:rsid w:val="00B53607"/>
    <w:rsid w:val="00B60A08"/>
    <w:rsid w:val="00B6114E"/>
    <w:rsid w:val="00B70DEB"/>
    <w:rsid w:val="00B74AD9"/>
    <w:rsid w:val="00B804BA"/>
    <w:rsid w:val="00B85433"/>
    <w:rsid w:val="00B9568F"/>
    <w:rsid w:val="00B97F87"/>
    <w:rsid w:val="00BA339E"/>
    <w:rsid w:val="00BB2192"/>
    <w:rsid w:val="00BB3086"/>
    <w:rsid w:val="00BB7633"/>
    <w:rsid w:val="00BC26B4"/>
    <w:rsid w:val="00BD0A60"/>
    <w:rsid w:val="00BD614B"/>
    <w:rsid w:val="00BE3F06"/>
    <w:rsid w:val="00BE56D7"/>
    <w:rsid w:val="00C07A4B"/>
    <w:rsid w:val="00C10303"/>
    <w:rsid w:val="00C176C3"/>
    <w:rsid w:val="00C2692D"/>
    <w:rsid w:val="00C26B1A"/>
    <w:rsid w:val="00C3119D"/>
    <w:rsid w:val="00C332A7"/>
    <w:rsid w:val="00C33A93"/>
    <w:rsid w:val="00C35C47"/>
    <w:rsid w:val="00C37977"/>
    <w:rsid w:val="00C43F77"/>
    <w:rsid w:val="00C44094"/>
    <w:rsid w:val="00C50662"/>
    <w:rsid w:val="00C54654"/>
    <w:rsid w:val="00C60C7F"/>
    <w:rsid w:val="00C613DF"/>
    <w:rsid w:val="00C6178F"/>
    <w:rsid w:val="00C66CA7"/>
    <w:rsid w:val="00C74377"/>
    <w:rsid w:val="00C743B0"/>
    <w:rsid w:val="00C7489A"/>
    <w:rsid w:val="00C76D34"/>
    <w:rsid w:val="00C83641"/>
    <w:rsid w:val="00C90AE6"/>
    <w:rsid w:val="00CA2E33"/>
    <w:rsid w:val="00CA55FC"/>
    <w:rsid w:val="00CB1A90"/>
    <w:rsid w:val="00CB2180"/>
    <w:rsid w:val="00CB2E8D"/>
    <w:rsid w:val="00CB44B4"/>
    <w:rsid w:val="00CC2677"/>
    <w:rsid w:val="00CC3345"/>
    <w:rsid w:val="00CC5EA2"/>
    <w:rsid w:val="00CD0D5E"/>
    <w:rsid w:val="00CD4156"/>
    <w:rsid w:val="00CD54F5"/>
    <w:rsid w:val="00CD619C"/>
    <w:rsid w:val="00CE1DAC"/>
    <w:rsid w:val="00CE3DDF"/>
    <w:rsid w:val="00CE3ED3"/>
    <w:rsid w:val="00CE3F8E"/>
    <w:rsid w:val="00CE6EF9"/>
    <w:rsid w:val="00CF1052"/>
    <w:rsid w:val="00CF4F5D"/>
    <w:rsid w:val="00D04686"/>
    <w:rsid w:val="00D13B12"/>
    <w:rsid w:val="00D13ED2"/>
    <w:rsid w:val="00D15028"/>
    <w:rsid w:val="00D21741"/>
    <w:rsid w:val="00D23356"/>
    <w:rsid w:val="00D23E3A"/>
    <w:rsid w:val="00D27492"/>
    <w:rsid w:val="00D36843"/>
    <w:rsid w:val="00D43317"/>
    <w:rsid w:val="00D61358"/>
    <w:rsid w:val="00D654D0"/>
    <w:rsid w:val="00D65F66"/>
    <w:rsid w:val="00D707D1"/>
    <w:rsid w:val="00D7133F"/>
    <w:rsid w:val="00D72649"/>
    <w:rsid w:val="00D73D6A"/>
    <w:rsid w:val="00D74670"/>
    <w:rsid w:val="00D7628E"/>
    <w:rsid w:val="00D853B8"/>
    <w:rsid w:val="00D9335A"/>
    <w:rsid w:val="00D943D8"/>
    <w:rsid w:val="00D9490C"/>
    <w:rsid w:val="00D96FF6"/>
    <w:rsid w:val="00DA22FC"/>
    <w:rsid w:val="00DA2BC8"/>
    <w:rsid w:val="00DA33A4"/>
    <w:rsid w:val="00DA3432"/>
    <w:rsid w:val="00DA4E6D"/>
    <w:rsid w:val="00DA52AC"/>
    <w:rsid w:val="00DA548C"/>
    <w:rsid w:val="00DB28C0"/>
    <w:rsid w:val="00DB4D7D"/>
    <w:rsid w:val="00DC29F1"/>
    <w:rsid w:val="00DD5DB7"/>
    <w:rsid w:val="00DE571D"/>
    <w:rsid w:val="00DE5949"/>
    <w:rsid w:val="00DE73AC"/>
    <w:rsid w:val="00E05145"/>
    <w:rsid w:val="00E12613"/>
    <w:rsid w:val="00E141C5"/>
    <w:rsid w:val="00E16A35"/>
    <w:rsid w:val="00E252DD"/>
    <w:rsid w:val="00E326C0"/>
    <w:rsid w:val="00E32A30"/>
    <w:rsid w:val="00E428B5"/>
    <w:rsid w:val="00E46A42"/>
    <w:rsid w:val="00E52747"/>
    <w:rsid w:val="00E713AD"/>
    <w:rsid w:val="00E74C1B"/>
    <w:rsid w:val="00E777F2"/>
    <w:rsid w:val="00E82798"/>
    <w:rsid w:val="00E828E7"/>
    <w:rsid w:val="00E86291"/>
    <w:rsid w:val="00E934E9"/>
    <w:rsid w:val="00E97542"/>
    <w:rsid w:val="00EA1761"/>
    <w:rsid w:val="00EA3956"/>
    <w:rsid w:val="00EA488D"/>
    <w:rsid w:val="00EB2D45"/>
    <w:rsid w:val="00EB4094"/>
    <w:rsid w:val="00EB5878"/>
    <w:rsid w:val="00EB62C0"/>
    <w:rsid w:val="00EC0C2D"/>
    <w:rsid w:val="00EC1812"/>
    <w:rsid w:val="00EC20CE"/>
    <w:rsid w:val="00EC3F7B"/>
    <w:rsid w:val="00ED3169"/>
    <w:rsid w:val="00ED3495"/>
    <w:rsid w:val="00ED4F5C"/>
    <w:rsid w:val="00ED58BD"/>
    <w:rsid w:val="00ED5E65"/>
    <w:rsid w:val="00EE4B8C"/>
    <w:rsid w:val="00EF368B"/>
    <w:rsid w:val="00EF596B"/>
    <w:rsid w:val="00EF7D61"/>
    <w:rsid w:val="00F02A52"/>
    <w:rsid w:val="00F0511C"/>
    <w:rsid w:val="00F05A29"/>
    <w:rsid w:val="00F1032B"/>
    <w:rsid w:val="00F108F1"/>
    <w:rsid w:val="00F11982"/>
    <w:rsid w:val="00F12F35"/>
    <w:rsid w:val="00F150A0"/>
    <w:rsid w:val="00F202D8"/>
    <w:rsid w:val="00F20331"/>
    <w:rsid w:val="00F234A3"/>
    <w:rsid w:val="00F25949"/>
    <w:rsid w:val="00F30286"/>
    <w:rsid w:val="00F32C9F"/>
    <w:rsid w:val="00F34EED"/>
    <w:rsid w:val="00F35D2A"/>
    <w:rsid w:val="00F549B2"/>
    <w:rsid w:val="00F62117"/>
    <w:rsid w:val="00F62806"/>
    <w:rsid w:val="00F67B6D"/>
    <w:rsid w:val="00F70B1B"/>
    <w:rsid w:val="00F84059"/>
    <w:rsid w:val="00F97004"/>
    <w:rsid w:val="00FA4F52"/>
    <w:rsid w:val="00FA696D"/>
    <w:rsid w:val="00FB02C7"/>
    <w:rsid w:val="00FB25A4"/>
    <w:rsid w:val="00FB2BA3"/>
    <w:rsid w:val="00FB37E2"/>
    <w:rsid w:val="00FC70B7"/>
    <w:rsid w:val="00FD7BA7"/>
    <w:rsid w:val="00FE66E4"/>
    <w:rsid w:val="00FE7664"/>
    <w:rsid w:val="00FF69EE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87AA"/>
  <w15:chartTrackingRefBased/>
  <w15:docId w15:val="{BF83098D-0BD3-45E9-BCE6-83ED8FE9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C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2D"/>
  </w:style>
  <w:style w:type="paragraph" w:styleId="Footer">
    <w:name w:val="footer"/>
    <w:basedOn w:val="Normal"/>
    <w:link w:val="FooterChar"/>
    <w:uiPriority w:val="99"/>
    <w:unhideWhenUsed/>
    <w:rsid w:val="00EC0C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2D"/>
  </w:style>
  <w:style w:type="paragraph" w:styleId="ListParagraph">
    <w:name w:val="List Paragraph"/>
    <w:basedOn w:val="Normal"/>
    <w:uiPriority w:val="34"/>
    <w:qFormat/>
    <w:rsid w:val="004C7E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7E60"/>
    <w:rPr>
      <w:color w:val="808080"/>
    </w:rPr>
  </w:style>
  <w:style w:type="paragraph" w:customStyle="1" w:styleId="Default">
    <w:name w:val="Default"/>
    <w:rsid w:val="0091021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Weksler</dc:creator>
  <cp:keywords/>
  <dc:description/>
  <cp:lastModifiedBy>Ido Glanz</cp:lastModifiedBy>
  <cp:revision>30</cp:revision>
  <dcterms:created xsi:type="dcterms:W3CDTF">2019-05-15T17:17:00Z</dcterms:created>
  <dcterms:modified xsi:type="dcterms:W3CDTF">2019-07-01T20:24:00Z</dcterms:modified>
</cp:coreProperties>
</file>