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40"/>
          <w:szCs w:val="40"/>
        </w:rPr>
        <w:t xml:space="preserve">System Specification — GoalPilot</w:t>
      </w:r>
    </w:p>
    <w:p>
      <w:pPr>
        <w:spacing w:after="40"/>
      </w:pPr>
      <w:r>
        <w:rPr>
          <w:rFonts w:ascii="Calibri" w:cs="Calibri" w:eastAsia="Calibri" w:hAnsi="Calibri"/>
          <w:color w:val="444444"/>
          <w:sz w:val="22"/>
          <w:szCs w:val="22"/>
        </w:rPr>
        <w:t xml:space="preserve">Life-Goals Achievement App · Final Project, "Android Application Development" Course · Updated Version</w:t>
      </w:r>
    </w:p>
    <w:p>
      <w:pPr>
        <w:spacing w:after="120"/>
      </w:pPr>
      <w:r>
        <w:rPr>
          <w:rFonts w:ascii="Calibri" w:cs="Calibri" w:eastAsia="Calibri" w:hAnsi="Calibri"/>
          <w:color w:val="666666"/>
          <w:sz w:val="20"/>
          <w:szCs w:val="20"/>
        </w:rPr>
        <w:t xml:space="preserve">Submitted by: Ido · [Full name &amp; ID] · [Course number]</w:t>
      </w:r>
    </w:p>
    <w:p>
      <w:pPr>
        <w:pBdr>
          <w:bottom w:val="single" w:color="2E9E6B" w:sz="12" w:space="4"/>
        </w:pBdr>
        <w:spacing w:after="160"/>
      </w:pPr>
    </w:p>
    <w:p>
      <w:pPr>
        <w:spacing w:after="80" w:before="220"/>
      </w:pPr>
      <w:r>
        <w:rPr>
          <w:rFonts w:ascii="Calibri" w:cs="Calibri" w:eastAsia="Calibri" w:hAnsi="Calibri"/>
          <w:b/>
          <w:bCs/>
          <w:color w:val="1B6A97"/>
          <w:sz w:val="28"/>
          <w:szCs w:val="28"/>
        </w:rPr>
        <w:t xml:space="preserve">1. System Purpose</w:t>
      </w:r>
    </w:p>
    <w:p>
      <w:pPr>
        <w:spacing w:after="80"/>
      </w:pPr>
      <w:r>
        <w:rPr>
          <w:rFonts w:ascii="Calibri" w:cs="Calibri" w:eastAsia="Calibri" w:hAnsi="Calibri"/>
          <w:sz w:val="22"/>
          <w:szCs w:val="22"/>
        </w:rPr>
        <w:t xml:space="preserve">An Android application that helps the user define their life goals (health, sleep, fitness, nutrition, relationships, career, projects, and more) and make progress toward them. The system operates on three levels:</w:t>
      </w:r>
    </w:p>
    <w:p>
      <w:pPr>
        <w:pStyle w:val="ListParagraph"/>
        <w:numPr>
          <w:ilvl w:val="0"/>
          <w:numId w:val="2"/>
        </w:numPr>
        <w:spacing w:after="40"/>
      </w:pPr>
      <w:r>
        <w:rPr>
          <w:rFonts w:ascii="Calibri" w:cs="Calibri" w:eastAsia="Calibri" w:hAnsi="Calibri"/>
          <w:b/>
          <w:bCs/>
          <w:sz w:val="22"/>
          <w:szCs w:val="22"/>
        </w:rPr>
        <w:t xml:space="preserve">Tracking — </w:t>
      </w:r>
      <w:r>
        <w:rPr>
          <w:rFonts w:ascii="Calibri" w:cs="Calibri" w:eastAsia="Calibri" w:hAnsi="Calibri"/>
          <w:sz w:val="22"/>
          <w:szCs w:val="22"/>
        </w:rPr>
        <w:t xml:space="preserve">visual monitoring of progress toward goals.</w:t>
      </w:r>
    </w:p>
    <w:p>
      <w:pPr>
        <w:pStyle w:val="ListParagraph"/>
        <w:numPr>
          <w:ilvl w:val="0"/>
          <w:numId w:val="2"/>
        </w:numPr>
        <w:spacing w:after="40"/>
      </w:pPr>
      <w:r>
        <w:rPr>
          <w:rFonts w:ascii="Calibri" w:cs="Calibri" w:eastAsia="Calibri" w:hAnsi="Calibri"/>
          <w:b/>
          <w:bCs/>
          <w:sz w:val="22"/>
          <w:szCs w:val="22"/>
        </w:rPr>
        <w:t xml:space="preserve">Recommendations — </w:t>
      </w:r>
      <w:r>
        <w:rPr>
          <w:rFonts w:ascii="Calibri" w:cs="Calibri" w:eastAsia="Calibri" w:hAnsi="Calibri"/>
          <w:sz w:val="22"/>
          <w:szCs w:val="22"/>
        </w:rPr>
        <w:t xml:space="preserve">LLM-based analysis and recommendations to maintain and improve goal achievement.</w:t>
      </w:r>
    </w:p>
    <w:p>
      <w:pPr>
        <w:pStyle w:val="ListParagraph"/>
        <w:numPr>
          <w:ilvl w:val="0"/>
          <w:numId w:val="2"/>
        </w:numPr>
        <w:spacing w:after="40"/>
      </w:pPr>
      <w:r>
        <w:rPr>
          <w:rFonts w:ascii="Calibri" w:cs="Calibri" w:eastAsia="Calibri" w:hAnsi="Calibri"/>
          <w:b/>
          <w:bCs/>
          <w:sz w:val="22"/>
          <w:szCs w:val="22"/>
        </w:rPr>
        <w:t xml:space="preserve">Motivation — </w:t>
      </w:r>
      <w:r>
        <w:rPr>
          <w:rFonts w:ascii="Calibri" w:cs="Calibri" w:eastAsia="Calibri" w:hAnsi="Calibri"/>
          <w:sz w:val="22"/>
          <w:szCs w:val="22"/>
        </w:rPr>
        <w:t xml:space="preserve">encouragement, gamification, and a social layer.</w:t>
      </w:r>
    </w:p>
    <w:p>
      <w:pPr>
        <w:spacing w:after="80" w:before="220"/>
      </w:pPr>
      <w:r>
        <w:rPr>
          <w:rFonts w:ascii="Calibri" w:cs="Calibri" w:eastAsia="Calibri" w:hAnsi="Calibri"/>
          <w:b/>
          <w:bCs/>
          <w:color w:val="1B6A97"/>
          <w:sz w:val="28"/>
          <w:szCs w:val="28"/>
        </w:rPr>
        <w:t xml:space="preserve">2. The Need &amp; Target Audience</w:t>
      </w:r>
    </w:p>
    <w:p>
      <w:pPr>
        <w:spacing w:after="80"/>
      </w:pPr>
      <w:r>
        <w:rPr>
          <w:rFonts w:ascii="Calibri" w:cs="Calibri" w:eastAsia="Calibri" w:hAnsi="Calibri"/>
          <w:sz w:val="22"/>
          <w:szCs w:val="22"/>
        </w:rPr>
        <w:t xml:space="preserve">Many people set goals for themselves but struggle to track their actual progress and sustain motivation over time. The data about their activity already exists — in the task and fitness apps they already use — but it is scattered and not linked to their goals. GoalPilot aggregates this data, connects it to goals, and adds a layer of analysis and social motivation.</w:t>
      </w:r>
    </w:p>
    <w:p>
      <w:pPr>
        <w:spacing w:after="80" w:before="220"/>
      </w:pPr>
      <w:r>
        <w:rPr>
          <w:rFonts w:ascii="Calibri" w:cs="Calibri" w:eastAsia="Calibri" w:hAnsi="Calibri"/>
          <w:b/>
          <w:bCs/>
          <w:color w:val="1B6A97"/>
          <w:sz w:val="28"/>
          <w:szCs w:val="28"/>
        </w:rPr>
        <w:t xml:space="preserve">3. Competitor Review</w:t>
      </w:r>
    </w:p>
    <w:p>
      <w:pPr>
        <w:spacing w:after="80"/>
      </w:pPr>
      <w:r>
        <w:rPr>
          <w:rFonts w:ascii="Calibri" w:cs="Calibri" w:eastAsia="Calibri" w:hAnsi="Calibri"/>
          <w:sz w:val="22"/>
          <w:szCs w:val="22"/>
        </w:rPr>
        <w:t xml:space="preserve">There are habit- and goal-tracking apps (e.g., Habitica, Streaks, Way of Life) and fitness apps (Google Fit, Strava). However:</w:t>
      </w:r>
    </w:p>
    <w:p>
      <w:pPr>
        <w:pStyle w:val="ListParagraph"/>
        <w:numPr>
          <w:ilvl w:val="0"/>
          <w:numId w:val="2"/>
        </w:numPr>
        <w:spacing w:after="40"/>
      </w:pPr>
      <w:r>
        <w:rPr>
          <w:rFonts w:ascii="Calibri" w:cs="Calibri" w:eastAsia="Calibri" w:hAnsi="Calibri"/>
          <w:sz w:val="22"/>
          <w:szCs w:val="22"/>
        </w:rPr>
        <w:t xml:space="preserve">Most require manual entry of habits/goals and do not automatically pull from the user's existing data.</w:t>
      </w:r>
    </w:p>
    <w:p>
      <w:pPr>
        <w:pStyle w:val="ListParagraph"/>
        <w:numPr>
          <w:ilvl w:val="0"/>
          <w:numId w:val="2"/>
        </w:numPr>
        <w:spacing w:after="40"/>
      </w:pPr>
      <w:r>
        <w:rPr>
          <w:rFonts w:ascii="Calibri" w:cs="Calibri" w:eastAsia="Calibri" w:hAnsi="Calibri"/>
          <w:sz w:val="22"/>
          <w:szCs w:val="22"/>
        </w:rPr>
        <w:t xml:space="preserve">Few integrate AI-based analysis that links actually-completed tasks to higher-level goals.</w:t>
      </w:r>
    </w:p>
    <w:p>
      <w:pPr>
        <w:pStyle w:val="ListParagraph"/>
        <w:numPr>
          <w:ilvl w:val="0"/>
          <w:numId w:val="2"/>
        </w:numPr>
        <w:spacing w:after="40"/>
      </w:pPr>
      <w:r>
        <w:rPr>
          <w:rFonts w:ascii="Calibri" w:cs="Calibri" w:eastAsia="Calibri" w:hAnsi="Calibri"/>
          <w:sz w:val="22"/>
          <w:szCs w:val="22"/>
        </w:rPr>
        <w:t xml:space="preserve">Few include a social layer of comparison, shared challenges, and a leaderboard around personal goals.</w:t>
      </w:r>
    </w:p>
    <w:p>
      <w:pPr>
        <w:spacing w:after="80"/>
      </w:pPr>
      <w:r>
        <w:rPr>
          <w:rFonts w:ascii="Calibri" w:cs="Calibri" w:eastAsia="Calibri" w:hAnsi="Calibri"/>
          <w:b/>
          <w:bCs/>
          <w:sz w:val="22"/>
          <w:szCs w:val="22"/>
        </w:rPr>
        <w:t xml:space="preserve">GoalPilot's advantage: </w:t>
      </w:r>
      <w:r>
        <w:rPr>
          <w:rFonts w:ascii="Calibri" w:cs="Calibri" w:eastAsia="Calibri" w:hAnsi="Calibri"/>
          <w:sz w:val="22"/>
          <w:szCs w:val="22"/>
        </w:rPr>
        <w:t xml:space="preserve">aggregation of existing data (tasks + fitness) + linkage to goals + LLM analysis + social motivation — instead of building yet another task-management app.</w:t>
      </w:r>
    </w:p>
    <w:p>
      <w:pPr>
        <w:spacing w:after="80" w:before="220"/>
      </w:pPr>
      <w:r>
        <w:rPr>
          <w:rFonts w:ascii="Calibri" w:cs="Calibri" w:eastAsia="Calibri" w:hAnsi="Calibri"/>
          <w:b/>
          <w:bCs/>
          <w:color w:val="1B6A97"/>
          <w:sz w:val="28"/>
          <w:szCs w:val="28"/>
        </w:rPr>
        <w:t xml:space="preserve">4. Server Components (Firebase)</w:t>
      </w:r>
    </w:p>
    <w:p>
      <w:pPr>
        <w:spacing w:after="80"/>
      </w:pPr>
      <w:r>
        <w:rPr>
          <w:rFonts w:ascii="Calibri" w:cs="Calibri" w:eastAsia="Calibri" w:hAnsi="Calibri"/>
          <w:sz w:val="22"/>
          <w:szCs w:val="22"/>
        </w:rPr>
        <w:t xml:space="preserve">The system meets — and exceeds — the course requirement of two server components, using three:</w:t>
      </w:r>
    </w:p>
    <w:p>
      <w:pPr>
        <w:pStyle w:val="ListParagraph"/>
        <w:numPr>
          <w:ilvl w:val="0"/>
          <w:numId w:val="2"/>
        </w:numPr>
        <w:spacing w:after="40"/>
      </w:pPr>
      <w:r>
        <w:rPr>
          <w:rFonts w:ascii="Calibri" w:cs="Calibri" w:eastAsia="Calibri" w:hAnsi="Calibri"/>
          <w:b/>
          <w:bCs/>
          <w:sz w:val="22"/>
          <w:szCs w:val="22"/>
        </w:rPr>
        <w:t xml:space="preserve">Firebase Authentication — </w:t>
      </w:r>
      <w:r>
        <w:rPr>
          <w:rFonts w:ascii="Calibri" w:cs="Calibri" w:eastAsia="Calibri" w:hAnsi="Calibri"/>
          <w:sz w:val="22"/>
          <w:szCs w:val="22"/>
        </w:rPr>
        <w:t xml:space="preserve">user sign-in via a Google account (Google Sign-In).</w:t>
      </w:r>
    </w:p>
    <w:p>
      <w:pPr>
        <w:pStyle w:val="ListParagraph"/>
        <w:numPr>
          <w:ilvl w:val="0"/>
          <w:numId w:val="2"/>
        </w:numPr>
        <w:spacing w:after="40"/>
      </w:pPr>
      <w:r>
        <w:rPr>
          <w:rFonts w:ascii="Calibri" w:cs="Calibri" w:eastAsia="Calibri" w:hAnsi="Calibri"/>
          <w:b/>
          <w:bCs/>
          <w:sz w:val="22"/>
          <w:szCs w:val="22"/>
        </w:rPr>
        <w:t xml:space="preserve">Cloud Firestore — </w:t>
      </w:r>
      <w:r>
        <w:rPr>
          <w:rFonts w:ascii="Calibri" w:cs="Calibri" w:eastAsia="Calibri" w:hAnsi="Calibri"/>
          <w:sz w:val="22"/>
          <w:szCs w:val="22"/>
        </w:rPr>
        <w:t xml:space="preserve">data management: goals, progress, points, challenges, leaderboard, and sharing between users.</w:t>
      </w:r>
    </w:p>
    <w:p>
      <w:pPr>
        <w:pStyle w:val="ListParagraph"/>
        <w:numPr>
          <w:ilvl w:val="0"/>
          <w:numId w:val="2"/>
        </w:numPr>
        <w:spacing w:after="40"/>
      </w:pPr>
      <w:r>
        <w:rPr>
          <w:rFonts w:ascii="Calibri" w:cs="Calibri" w:eastAsia="Calibri" w:hAnsi="Calibri"/>
          <w:b/>
          <w:bCs/>
          <w:sz w:val="22"/>
          <w:szCs w:val="22"/>
        </w:rPr>
        <w:t xml:space="preserve">Firebase Storage — </w:t>
      </w:r>
      <w:r>
        <w:rPr>
          <w:rFonts w:ascii="Calibri" w:cs="Calibri" w:eastAsia="Calibri" w:hAnsi="Calibri"/>
          <w:sz w:val="22"/>
          <w:szCs w:val="22"/>
        </w:rPr>
        <w:t xml:space="preserve">image uploads (for a task / goal / time-window summary).</w:t>
      </w:r>
    </w:p>
    <w:p>
      <w:pPr>
        <w:spacing w:after="80" w:before="220"/>
      </w:pPr>
      <w:r>
        <w:rPr>
          <w:rFonts w:ascii="Calibri" w:cs="Calibri" w:eastAsia="Calibri" w:hAnsi="Calibri"/>
          <w:b/>
          <w:bCs/>
          <w:color w:val="1B6A97"/>
          <w:sz w:val="28"/>
          <w:szCs w:val="28"/>
        </w:rPr>
        <w:t xml:space="preserve">5. External Integrations (and updates from the original spec)</w:t>
      </w:r>
    </w:p>
    <w:p>
      <w:pPr>
        <w:spacing w:after="40" w:before="120"/>
      </w:pPr>
      <w:r>
        <w:rPr>
          <w:rFonts w:ascii="Calibri" w:cs="Calibri" w:eastAsia="Calibri" w:hAnsi="Calibri"/>
          <w:b/>
          <w:bCs/>
          <w:color w:val="222222"/>
          <w:sz w:val="23"/>
          <w:szCs w:val="23"/>
        </w:rPr>
        <w:t xml:space="preserve">Fitness &amp; sleep data — Health Connect (instead of Garmin Connect)</w:t>
      </w:r>
    </w:p>
    <w:p>
      <w:pPr>
        <w:spacing w:after="80"/>
      </w:pPr>
      <w:r>
        <w:rPr>
          <w:rFonts w:ascii="Calibri" w:cs="Calibri" w:eastAsia="Calibri" w:hAnsi="Calibri"/>
          <w:sz w:val="22"/>
          <w:szCs w:val="22"/>
        </w:rPr>
        <w:t xml:space="preserve">Garmin Connect is not an open, free public API — access is gated behind a developer/partner program with an approval process, which could block the project. Instead, we will use Health Connect, Android's built-in health platform: free, well-documented, no approval process, and it already aggregates data from many apps (including Garmin, if the user syncs it). It is also a better fit for an Android course.</w:t>
      </w:r>
    </w:p>
    <w:p>
      <w:pPr>
        <w:spacing w:after="40" w:before="120"/>
      </w:pPr>
      <w:r>
        <w:rPr>
          <w:rFonts w:ascii="Calibri" w:cs="Calibri" w:eastAsia="Calibri" w:hAnsi="Calibri"/>
          <w:b/>
          <w:bCs/>
          <w:color w:val="222222"/>
          <w:sz w:val="23"/>
          <w:szCs w:val="23"/>
        </w:rPr>
        <w:t xml:space="preserve">Task data — Google Tasks API (instead of Microsoft To-Do)</w:t>
      </w:r>
    </w:p>
    <w:p>
      <w:pPr>
        <w:spacing w:after="80"/>
      </w:pPr>
      <w:r>
        <w:rPr>
          <w:rFonts w:ascii="Calibri" w:cs="Calibri" w:eastAsia="Calibri" w:hAnsi="Calibri"/>
          <w:sz w:val="22"/>
          <w:szCs w:val="22"/>
        </w:rPr>
        <w:t xml:space="preserve">Android has no task-aggregation layer equivalent to Health Connect. We will therefore connect directly to the Google Tasks API — free, OAuth-based via the same Google Sign-In used by Firebase Auth, so a single sign-in provides both authentication and access to the user's tasks. A richer alternative in terms of hierarchy: Todoist.</w:t>
      </w:r>
    </w:p>
    <w:p>
      <w:pPr>
        <w:spacing w:after="40" w:before="120"/>
      </w:pPr>
      <w:r>
        <w:rPr>
          <w:rFonts w:ascii="Calibri" w:cs="Calibri" w:eastAsia="Calibri" w:hAnsi="Calibri"/>
          <w:b/>
          <w:bCs/>
          <w:color w:val="222222"/>
          <w:sz w:val="23"/>
          <w:szCs w:val="23"/>
        </w:rPr>
        <w:t xml:space="preserve">Language model — GROQ (free)</w:t>
      </w:r>
    </w:p>
    <w:p>
      <w:pPr>
        <w:spacing w:after="80"/>
      </w:pPr>
      <w:r>
        <w:rPr>
          <w:rFonts w:ascii="Calibri" w:cs="Calibri" w:eastAsia="Calibri" w:hAnsi="Calibri"/>
          <w:sz w:val="22"/>
          <w:szCs w:val="22"/>
        </w:rPr>
        <w:t xml:space="preserve">Used for analyzing tasks and goal achievement, classifying tasks into goals, estimating point values, and generating encouragement. It is recommended to proxy the calls through Firebase Cloud Functions so the API key is not exposed on the client side.</w:t>
      </w:r>
    </w:p>
    <w:p>
      <w:pPr>
        <w:spacing w:after="80" w:before="220"/>
      </w:pPr>
      <w:r>
        <w:rPr>
          <w:rFonts w:ascii="Calibri" w:cs="Calibri" w:eastAsia="Calibri" w:hAnsi="Calibri"/>
          <w:b/>
          <w:bCs/>
          <w:color w:val="1B6A97"/>
          <w:sz w:val="28"/>
          <w:szCs w:val="28"/>
        </w:rPr>
        <w:t xml:space="preserve">6. Feature List — Phased</w:t>
      </w:r>
    </w:p>
    <w:p>
      <w:pPr>
        <w:spacing w:after="80"/>
      </w:pPr>
      <w:r>
        <w:rPr>
          <w:rFonts w:ascii="Calibri" w:cs="Calibri" w:eastAsia="Calibri" w:hAnsi="Calibri"/>
          <w:sz w:val="22"/>
          <w:szCs w:val="22"/>
        </w:rPr>
        <w:t xml:space="preserve">Given a five-week timeframe, the features are split into core, nice-to-have, and bonus.</w:t>
      </w:r>
    </w:p>
    <w:p>
      <w:pPr>
        <w:spacing w:after="40" w:before="120"/>
      </w:pPr>
      <w:r>
        <w:rPr>
          <w:rFonts w:ascii="Calibri" w:cs="Calibri" w:eastAsia="Calibri" w:hAnsi="Calibri"/>
          <w:b/>
          <w:bCs/>
          <w:color w:val="222222"/>
          <w:sz w:val="23"/>
          <w:szCs w:val="23"/>
        </w:rPr>
        <w:t xml:space="preserve">Core (the MVP submitted as the project)</w:t>
      </w:r>
    </w:p>
    <w:p>
      <w:pPr>
        <w:pStyle w:val="ListParagraph"/>
        <w:numPr>
          <w:ilvl w:val="0"/>
          <w:numId w:val="2"/>
        </w:numPr>
        <w:spacing w:after="40"/>
      </w:pPr>
      <w:r>
        <w:rPr>
          <w:rFonts w:ascii="Calibri" w:cs="Calibri" w:eastAsia="Calibri" w:hAnsi="Calibri"/>
          <w:sz w:val="22"/>
          <w:szCs w:val="22"/>
        </w:rPr>
        <w:t xml:space="preserve">Sign-in with Google Sign-In.</w:t>
      </w:r>
    </w:p>
    <w:p>
      <w:pPr>
        <w:pStyle w:val="ListParagraph"/>
        <w:numPr>
          <w:ilvl w:val="0"/>
          <w:numId w:val="2"/>
        </w:numPr>
        <w:spacing w:after="40"/>
      </w:pPr>
      <w:r>
        <w:rPr>
          <w:rFonts w:ascii="Calibri" w:cs="Calibri" w:eastAsia="Calibri" w:hAnsi="Calibri"/>
          <w:sz w:val="22"/>
          <w:szCs w:val="22"/>
        </w:rPr>
        <w:t xml:space="preserve">Define goals (health, fitness, career, etc.).</w:t>
      </w:r>
    </w:p>
    <w:p>
      <w:pPr>
        <w:pStyle w:val="ListParagraph"/>
        <w:numPr>
          <w:ilvl w:val="0"/>
          <w:numId w:val="2"/>
        </w:numPr>
        <w:spacing w:after="40"/>
      </w:pPr>
      <w:r>
        <w:rPr>
          <w:rFonts w:ascii="Calibri" w:cs="Calibri" w:eastAsia="Calibri" w:hAnsi="Calibri"/>
          <w:sz w:val="22"/>
          <w:szCs w:val="22"/>
        </w:rPr>
        <w:t xml:space="preserve">Associate tasks with goals.</w:t>
      </w:r>
    </w:p>
    <w:p>
      <w:pPr>
        <w:pStyle w:val="ListParagraph"/>
        <w:numPr>
          <w:ilvl w:val="0"/>
          <w:numId w:val="2"/>
        </w:numPr>
        <w:spacing w:after="40"/>
      </w:pPr>
      <w:r>
        <w:rPr>
          <w:rFonts w:ascii="Calibri" w:cs="Calibri" w:eastAsia="Calibri" w:hAnsi="Calibri"/>
          <w:sz w:val="22"/>
          <w:szCs w:val="22"/>
        </w:rPr>
        <w:t xml:space="preserve">Lightweight manual progress logging + a visual progress display (rings/bars).</w:t>
      </w:r>
    </w:p>
    <w:p>
      <w:pPr>
        <w:pStyle w:val="ListParagraph"/>
        <w:numPr>
          <w:ilvl w:val="0"/>
          <w:numId w:val="2"/>
        </w:numPr>
        <w:spacing w:after="40"/>
      </w:pPr>
      <w:r>
        <w:rPr>
          <w:rFonts w:ascii="Calibri" w:cs="Calibri" w:eastAsia="Calibri" w:hAnsi="Calibri"/>
          <w:sz w:val="22"/>
          <w:szCs w:val="22"/>
        </w:rPr>
        <w:t xml:space="preserve">Information sharing between users: share a goal-achievement summary + a friends leaderboard.</w:t>
      </w:r>
    </w:p>
    <w:p>
      <w:pPr>
        <w:pStyle w:val="ListParagraph"/>
        <w:numPr>
          <w:ilvl w:val="0"/>
          <w:numId w:val="2"/>
        </w:numPr>
        <w:spacing w:after="40"/>
      </w:pPr>
      <w:r>
        <w:rPr>
          <w:rFonts w:ascii="Calibri" w:cs="Calibri" w:eastAsia="Calibri" w:hAnsi="Calibri"/>
          <w:sz w:val="22"/>
          <w:szCs w:val="22"/>
        </w:rPr>
        <w:t xml:space="preserve">Image upload to Firebase Storage.</w:t>
      </w:r>
    </w:p>
    <w:p>
      <w:pPr>
        <w:pStyle w:val="ListParagraph"/>
        <w:numPr>
          <w:ilvl w:val="0"/>
          <w:numId w:val="2"/>
        </w:numPr>
        <w:spacing w:after="40"/>
      </w:pPr>
      <w:r>
        <w:rPr>
          <w:rFonts w:ascii="Calibri" w:cs="Calibri" w:eastAsia="Calibri" w:hAnsi="Calibri"/>
          <w:sz w:val="22"/>
          <w:szCs w:val="22"/>
        </w:rPr>
        <w:t xml:space="preserve">Recommendations and encouragement via GROQ + point scoring for tasks.</w:t>
      </w:r>
    </w:p>
    <w:p>
      <w:pPr>
        <w:spacing w:after="40" w:before="120"/>
      </w:pPr>
      <w:r>
        <w:rPr>
          <w:rFonts w:ascii="Calibri" w:cs="Calibri" w:eastAsia="Calibri" w:hAnsi="Calibri"/>
          <w:b/>
          <w:bCs/>
          <w:color w:val="222222"/>
          <w:sz w:val="23"/>
          <w:szCs w:val="23"/>
        </w:rPr>
        <w:t xml:space="preserve">Nice-to-have (presented as "next")</w:t>
      </w:r>
    </w:p>
    <w:p>
      <w:pPr>
        <w:pStyle w:val="ListParagraph"/>
        <w:numPr>
          <w:ilvl w:val="0"/>
          <w:numId w:val="2"/>
        </w:numPr>
        <w:spacing w:after="40"/>
      </w:pPr>
      <w:r>
        <w:rPr>
          <w:rFonts w:ascii="Calibri" w:cs="Calibri" w:eastAsia="Calibri" w:hAnsi="Calibri"/>
          <w:sz w:val="22"/>
          <w:szCs w:val="22"/>
        </w:rPr>
        <w:t xml:space="preserve">Import tasks from Google Tasks (auto-populate progress).</w:t>
      </w:r>
    </w:p>
    <w:p>
      <w:pPr>
        <w:pStyle w:val="ListParagraph"/>
        <w:numPr>
          <w:ilvl w:val="0"/>
          <w:numId w:val="2"/>
        </w:numPr>
        <w:spacing w:after="40"/>
      </w:pPr>
      <w:r>
        <w:rPr>
          <w:rFonts w:ascii="Calibri" w:cs="Calibri" w:eastAsia="Calibri" w:hAnsi="Calibri"/>
          <w:sz w:val="22"/>
          <w:szCs w:val="22"/>
        </w:rPr>
        <w:t xml:space="preserve">Pull fitness and sleep data from Health Connect.</w:t>
      </w:r>
    </w:p>
    <w:p>
      <w:pPr>
        <w:pStyle w:val="ListParagraph"/>
        <w:numPr>
          <w:ilvl w:val="0"/>
          <w:numId w:val="2"/>
        </w:numPr>
        <w:spacing w:after="40"/>
      </w:pPr>
      <w:r>
        <w:rPr>
          <w:rFonts w:ascii="Calibri" w:cs="Calibri" w:eastAsia="Calibri" w:hAnsi="Calibri"/>
          <w:sz w:val="22"/>
          <w:szCs w:val="22"/>
        </w:rPr>
        <w:t xml:space="preserve">Shared / competitive challenges between users.</w:t>
      </w:r>
    </w:p>
    <w:p>
      <w:pPr>
        <w:spacing w:after="40" w:before="120"/>
      </w:pPr>
      <w:r>
        <w:rPr>
          <w:rFonts w:ascii="Calibri" w:cs="Calibri" w:eastAsia="Calibri" w:hAnsi="Calibri"/>
          <w:b/>
          <w:bCs/>
          <w:color w:val="222222"/>
          <w:sz w:val="23"/>
          <w:szCs w:val="23"/>
        </w:rPr>
        <w:t xml:space="preserve">Bonus (the course rewards extras)</w:t>
      </w:r>
    </w:p>
    <w:p>
      <w:pPr>
        <w:pStyle w:val="ListParagraph"/>
        <w:numPr>
          <w:ilvl w:val="0"/>
          <w:numId w:val="2"/>
        </w:numPr>
        <w:spacing w:after="40"/>
      </w:pPr>
      <w:r>
        <w:rPr>
          <w:rFonts w:ascii="Calibri" w:cs="Calibri" w:eastAsia="Calibri" w:hAnsi="Calibri"/>
          <w:sz w:val="22"/>
          <w:szCs w:val="22"/>
        </w:rPr>
        <w:t xml:space="preserve">Rich analytics charts (percentage of time per goal, position along the way to a goal).</w:t>
      </w:r>
    </w:p>
    <w:p>
      <w:pPr>
        <w:pStyle w:val="ListParagraph"/>
        <w:numPr>
          <w:ilvl w:val="0"/>
          <w:numId w:val="2"/>
        </w:numPr>
        <w:spacing w:after="40"/>
      </w:pPr>
      <w:r>
        <w:rPr>
          <w:rFonts w:ascii="Calibri" w:cs="Calibri" w:eastAsia="Calibri" w:hAnsi="Calibri"/>
          <w:sz w:val="22"/>
          <w:szCs w:val="22"/>
        </w:rPr>
        <w:t xml:space="preserve">Automatic classification of tasks into goals via the LLM, including a suggestion to create a new goal.</w:t>
      </w:r>
    </w:p>
    <w:p>
      <w:pPr>
        <w:pStyle w:val="ListParagraph"/>
        <w:numPr>
          <w:ilvl w:val="0"/>
          <w:numId w:val="2"/>
        </w:numPr>
        <w:spacing w:after="40"/>
      </w:pPr>
      <w:r>
        <w:rPr>
          <w:rFonts w:ascii="Calibri" w:cs="Calibri" w:eastAsia="Calibri" w:hAnsi="Calibri"/>
          <w:sz w:val="22"/>
          <w:szCs w:val="22"/>
        </w:rPr>
        <w:t xml:space="preserve">Points accumulation and level-ups with animations.</w:t>
      </w:r>
    </w:p>
    <w:p>
      <w:pPr>
        <w:spacing w:after="80" w:before="220"/>
      </w:pPr>
      <w:r>
        <w:rPr>
          <w:rFonts w:ascii="Calibri" w:cs="Calibri" w:eastAsia="Calibri" w:hAnsi="Calibri"/>
          <w:b/>
          <w:bCs/>
          <w:color w:val="1B6A97"/>
          <w:sz w:val="28"/>
          <w:szCs w:val="28"/>
        </w:rPr>
        <w:t xml:space="preserve">7. Information Sharing Between Users (Course Requirement)</w:t>
      </w:r>
    </w:p>
    <w:p>
      <w:pPr>
        <w:spacing w:after="80"/>
      </w:pPr>
      <w:r>
        <w:rPr>
          <w:rFonts w:ascii="Calibri" w:cs="Calibri" w:eastAsia="Calibri" w:hAnsi="Calibri"/>
          <w:sz w:val="22"/>
          <w:szCs w:val="22"/>
        </w:rPr>
        <w:t xml:space="preserve">The core of the app includes information sharing between users, in line with the requirement:</w:t>
      </w:r>
    </w:p>
    <w:p>
      <w:pPr>
        <w:pStyle w:val="ListParagraph"/>
        <w:numPr>
          <w:ilvl w:val="0"/>
          <w:numId w:val="2"/>
        </w:numPr>
        <w:spacing w:after="40"/>
      </w:pPr>
      <w:r>
        <w:rPr>
          <w:rFonts w:ascii="Calibri" w:cs="Calibri" w:eastAsia="Calibri" w:hAnsi="Calibri"/>
          <w:sz w:val="22"/>
          <w:szCs w:val="22"/>
        </w:rPr>
        <w:t xml:space="preserve">Sharing goal-achievement summaries (by time window: daily / weekly / monthly / yearly).</w:t>
      </w:r>
    </w:p>
    <w:p>
      <w:pPr>
        <w:pStyle w:val="ListParagraph"/>
        <w:numPr>
          <w:ilvl w:val="0"/>
          <w:numId w:val="2"/>
        </w:numPr>
        <w:spacing w:after="40"/>
      </w:pPr>
      <w:r>
        <w:rPr>
          <w:rFonts w:ascii="Calibri" w:cs="Calibri" w:eastAsia="Calibri" w:hAnsi="Calibri"/>
          <w:sz w:val="22"/>
          <w:szCs w:val="22"/>
        </w:rPr>
        <w:t xml:space="preserve">A friends leaderboard by points and levels.</w:t>
      </w:r>
    </w:p>
    <w:p>
      <w:pPr>
        <w:pStyle w:val="ListParagraph"/>
        <w:numPr>
          <w:ilvl w:val="0"/>
          <w:numId w:val="2"/>
        </w:numPr>
        <w:spacing w:after="40"/>
      </w:pPr>
      <w:r>
        <w:rPr>
          <w:rFonts w:ascii="Calibri" w:cs="Calibri" w:eastAsia="Calibri" w:hAnsi="Calibri"/>
          <w:sz w:val="22"/>
          <w:szCs w:val="22"/>
        </w:rPr>
        <w:t xml:space="preserve">Shared and competitive challenges (running / fitness / sleep, etc.).</w:t>
      </w:r>
    </w:p>
    <w:p>
      <w:pPr>
        <w:pStyle w:val="ListParagraph"/>
        <w:numPr>
          <w:ilvl w:val="0"/>
          <w:numId w:val="2"/>
        </w:numPr>
        <w:spacing w:after="40"/>
      </w:pPr>
      <w:r>
        <w:rPr>
          <w:rFonts w:ascii="Calibri" w:cs="Calibri" w:eastAsia="Calibri" w:hAnsi="Calibri"/>
          <w:sz w:val="22"/>
          <w:szCs w:val="22"/>
        </w:rPr>
        <w:t xml:space="preserve">Sharing images attached to a goal or summary.</w:t>
      </w:r>
    </w:p>
    <w:p>
      <w:pPr>
        <w:spacing w:after="80" w:before="220"/>
      </w:pPr>
      <w:r>
        <w:rPr>
          <w:rFonts w:ascii="Calibri" w:cs="Calibri" w:eastAsia="Calibri" w:hAnsi="Calibri"/>
          <w:b/>
          <w:bCs/>
          <w:color w:val="1B6A97"/>
          <w:sz w:val="28"/>
          <w:szCs w:val="28"/>
        </w:rPr>
        <w:t xml:space="preserve">8. Notes &amp; Limitations</w:t>
      </w:r>
    </w:p>
    <w:p>
      <w:pPr>
        <w:pStyle w:val="ListParagraph"/>
        <w:numPr>
          <w:ilvl w:val="0"/>
          <w:numId w:val="2"/>
        </w:numPr>
        <w:spacing w:after="40"/>
      </w:pPr>
      <w:r>
        <w:rPr>
          <w:rFonts w:ascii="Calibri" w:cs="Calibri" w:eastAsia="Calibri" w:hAnsi="Calibri"/>
          <w:sz w:val="22"/>
          <w:szCs w:val="22"/>
        </w:rPr>
        <w:t xml:space="preserve">LLM outputs (classification / scoring) may be inconsistent — plan structured prompts and fallback mechanisms.</w:t>
      </w:r>
    </w:p>
    <w:p>
      <w:pPr>
        <w:pStyle w:val="ListParagraph"/>
        <w:numPr>
          <w:ilvl w:val="0"/>
          <w:numId w:val="2"/>
        </w:numPr>
        <w:spacing w:after="40"/>
      </w:pPr>
      <w:r>
        <w:rPr>
          <w:rFonts w:ascii="Calibri" w:cs="Calibri" w:eastAsia="Calibri" w:hAnsi="Calibri"/>
          <w:sz w:val="22"/>
          <w:szCs w:val="22"/>
        </w:rPr>
        <w:t xml:space="preserve">For the demo version, OAuth will run in "test" mode with defined test users — no public app verification required.</w:t>
      </w:r>
    </w:p>
    <w:p>
      <w:pPr>
        <w:pStyle w:val="ListParagraph"/>
        <w:numPr>
          <w:ilvl w:val="0"/>
          <w:numId w:val="2"/>
        </w:numPr>
        <w:spacing w:after="40"/>
      </w:pPr>
      <w:r>
        <w:rPr>
          <w:rFonts w:ascii="Calibri" w:cs="Calibri" w:eastAsia="Calibri" w:hAnsi="Calibri"/>
          <w:sz w:val="22"/>
          <w:szCs w:val="22"/>
        </w:rPr>
        <w:t xml:space="preserve">Privacy: do not send sensitive personal data to the LLM unnecessarily; proxying through a server is recommended.</w:t>
      </w:r>
    </w:p>
    <w:p>
      <w:pPr>
        <w:pStyle w:val="ListParagraph"/>
        <w:numPr>
          <w:ilvl w:val="0"/>
          <w:numId w:val="2"/>
        </w:numPr>
        <w:spacing w:after="40"/>
      </w:pPr>
      <w:r>
        <w:rPr>
          <w:rFonts w:ascii="Calibri" w:cs="Calibri" w:eastAsia="Calibri" w:hAnsi="Calibri"/>
          <w:sz w:val="22"/>
          <w:szCs w:val="22"/>
        </w:rPr>
        <w:t xml:space="preserve">The accuracy of the "percentage of time per goal" display depends on the quality of the task data; for the core version, association at the task-list level is sufficient.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rFonts w:ascii="Calibri" w:cs="Calibri" w:eastAsia="Calibri" w:hAnsi="Calibri"/>
      </w:rPr>
    </w:lvl>
    <w:lvl w:ilvl="1" w15:tentative="1">
      <w:start w:val="1"/>
      <w:numFmt w:val="bullet"/>
      <w:lvlText w:val="◦"/>
      <w:lvlJc w:val="left"/>
      <w:pPr>
        <w:ind w:left="720" w:hanging="240"/>
      </w:pPr>
      <w:rPr>
        <w:rFonts w:ascii="Calibri" w:cs="Calibri" w:eastAsia="Calibri" w:hAnsi="Calibri"/>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2026-07-01T17:18:38.345Z</dcterms:created>
  <dcterms:modified xsi:type="dcterms:W3CDTF">2026-07-01T17:18:38.361Z</dcterms:modified>
</cp:coreProperties>
</file>

<file path=docProps/custom.xml><?xml version="1.0" encoding="utf-8"?>
<Properties xmlns="http://schemas.openxmlformats.org/officeDocument/2006/custom-properties" xmlns:vt="http://schemas.openxmlformats.org/officeDocument/2006/docPropsVTypes"/>
</file>