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6E3B4" w14:textId="77777777" w:rsidR="008E6B71" w:rsidRDefault="008E6B71" w:rsidP="008E6B71">
      <w:pPr>
        <w:rPr>
          <w:rFonts w:ascii="Times New Roman" w:eastAsia="Times New Roman" w:hAnsi="Times New Roman" w:cs="Times New Roman"/>
        </w:rPr>
      </w:pPr>
    </w:p>
    <w:p w14:paraId="222A656E" w14:textId="77777777" w:rsidR="008E6B71" w:rsidRDefault="008E6B71" w:rsidP="008E6B71">
      <w:pPr>
        <w:rPr>
          <w:rFonts w:ascii="Times New Roman" w:eastAsia="Times New Roman" w:hAnsi="Times New Roman" w:cs="Times New Roman"/>
        </w:rPr>
      </w:pPr>
    </w:p>
    <w:p w14:paraId="25DE8E83" w14:textId="1D5EB773" w:rsidR="00850EEE" w:rsidRDefault="002E5D40" w:rsidP="008E6B71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Configurable hardware A new paradigm for computation:</w:t>
      </w:r>
    </w:p>
    <w:p w14:paraId="0CA7B449" w14:textId="680FE8C4" w:rsidR="006D7A5F" w:rsidRDefault="002E5D40" w:rsidP="006D7A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there’s a delay for routing, can’t we group the most used functions in better locations to reduce those delays?</w:t>
      </w:r>
    </w:p>
    <w:p w14:paraId="759B7622" w14:textId="5EF7A299" w:rsidR="002E5D40" w:rsidRDefault="002E5D40" w:rsidP="002E5D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 this step in 89’ the advantage was more computation power or more agility configuring the systems?</w:t>
      </w:r>
    </w:p>
    <w:p w14:paraId="18BC0381" w14:textId="77777777" w:rsidR="006D7A5F" w:rsidRDefault="006D7A5F" w:rsidP="006D7A5F">
      <w:pPr>
        <w:rPr>
          <w:rFonts w:ascii="Times New Roman" w:eastAsia="Times New Roman" w:hAnsi="Times New Roman" w:cs="Times New Roman"/>
        </w:rPr>
      </w:pPr>
    </w:p>
    <w:p w14:paraId="2D1E45A6" w14:textId="55B0721F" w:rsidR="006D7A5F" w:rsidRDefault="002E5D40" w:rsidP="008E6B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Garp architecture and C compiler:</w:t>
      </w:r>
    </w:p>
    <w:p w14:paraId="7DEF5B94" w14:textId="176E4545" w:rsidR="006C5B20" w:rsidRDefault="002E5D40" w:rsidP="006D7A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="00632CD2">
        <w:rPr>
          <w:rFonts w:ascii="Times New Roman" w:eastAsia="Times New Roman" w:hAnsi="Times New Roman" w:cs="Times New Roman"/>
        </w:rPr>
        <w:t xml:space="preserve"> couldn’t understand if they put the chip inside the system as a design, because they state, the GARP chip does not exist as real silicon.</w:t>
      </w:r>
    </w:p>
    <w:p w14:paraId="7C6431CB" w14:textId="72B50D54" w:rsidR="00632CD2" w:rsidRDefault="00632CD2" w:rsidP="00E558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Page 3, in the last paragraph, one of the challenges was that each instruction should be parallelized, and all of the code in general should be parallel. I would expected to see how it reduces the speed prior and after the Garp, it </w:t>
      </w:r>
      <w:r w:rsidR="00E558BB">
        <w:rPr>
          <w:rFonts w:ascii="Times New Roman" w:eastAsia="Times New Roman" w:hAnsi="Times New Roman" w:cs="Times New Roman"/>
        </w:rPr>
        <w:t>is very reasonable that high percentage of the compilation improvement will relate to that.</w:t>
      </w:r>
    </w:p>
    <w:p w14:paraId="62994715" w14:textId="77777777" w:rsidR="006C5B20" w:rsidRDefault="006C5B20" w:rsidP="006C5B20">
      <w:pPr>
        <w:rPr>
          <w:rFonts w:ascii="Times New Roman" w:eastAsia="Times New Roman" w:hAnsi="Times New Roman" w:cs="Times New Roman"/>
        </w:rPr>
      </w:pPr>
    </w:p>
    <w:p w14:paraId="5E581A92" w14:textId="3B64EA94" w:rsidR="006C5B20" w:rsidRDefault="00E558BB" w:rsidP="00E558BB">
      <w:pPr>
        <w:rPr>
          <w:rFonts w:ascii="Times New Roman" w:eastAsia="Times New Roman" w:hAnsi="Times New Roman" w:cs="Times New Roman"/>
        </w:rPr>
      </w:pPr>
      <w:r w:rsidRPr="00E558BB">
        <w:rPr>
          <w:rFonts w:ascii="Times New Roman" w:eastAsia="Times New Roman" w:hAnsi="Times New Roman" w:cs="Times New Roman"/>
        </w:rPr>
        <w:t>The Stratix™ 10 Highly Pipelined FPGA Architecture</w:t>
      </w:r>
      <w:r>
        <w:rPr>
          <w:rFonts w:ascii="Times New Roman" w:eastAsia="Times New Roman" w:hAnsi="Times New Roman" w:cs="Times New Roman"/>
        </w:rPr>
        <w:t>:</w:t>
      </w:r>
    </w:p>
    <w:p w14:paraId="27611063" w14:textId="4403B3B4" w:rsidR="006C5B20" w:rsidRDefault="00E558BB" w:rsidP="00E558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FPGA’s has around dozen clocks, how are they synchronized with each other and with the rest of the system?</w:t>
      </w:r>
    </w:p>
    <w:p w14:paraId="3119C0BC" w14:textId="4FF24C1C" w:rsidR="00E558BB" w:rsidRPr="006C5B20" w:rsidRDefault="008E6B71" w:rsidP="008E6B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It’s clear that this logical pipelined architecture has 2X performance, is it generalized and if so, why it’s not being used as a concept in FPGA’s?</w:t>
      </w:r>
    </w:p>
    <w:p w14:paraId="51BE7DB5" w14:textId="77777777" w:rsidR="006D7A5F" w:rsidRPr="00850EEE" w:rsidRDefault="006D7A5F" w:rsidP="00850EEE">
      <w:pPr>
        <w:rPr>
          <w:rFonts w:ascii="Times New Roman" w:eastAsia="Times New Roman" w:hAnsi="Times New Roman" w:cs="Times New Roman"/>
        </w:rPr>
      </w:pPr>
    </w:p>
    <w:sectPr w:rsidR="006D7A5F" w:rsidRPr="00850EEE" w:rsidSect="0052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E667B"/>
    <w:multiLevelType w:val="hybridMultilevel"/>
    <w:tmpl w:val="56345A76"/>
    <w:lvl w:ilvl="0" w:tplc="5F06DD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EE"/>
    <w:rsid w:val="002E5D40"/>
    <w:rsid w:val="00526EF6"/>
    <w:rsid w:val="00632CD2"/>
    <w:rsid w:val="006C5B20"/>
    <w:rsid w:val="006D7A5F"/>
    <w:rsid w:val="00850EEE"/>
    <w:rsid w:val="008E6B71"/>
    <w:rsid w:val="009A3D66"/>
    <w:rsid w:val="00B474F9"/>
    <w:rsid w:val="00C05832"/>
    <w:rsid w:val="00E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F89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2018-02-08T03:04:00Z</dcterms:created>
  <dcterms:modified xsi:type="dcterms:W3CDTF">2018-02-08T03:40:00Z</dcterms:modified>
</cp:coreProperties>
</file>