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200" w:before="480"/>
        <w:jc w:val="center"/>
      </w:pPr>
      <w:r>
        <w:rPr>
          <w:rFonts w:ascii="Arial" w:cs="Arial" w:eastAsia="Arial" w:hAnsi="Arial"/>
          <w:b/>
          <w:bCs/>
          <w:color w:val="0A0A0A"/>
          <w:sz w:val="36"/>
          <w:szCs w:val="36"/>
        </w:rPr>
        <w:t xml:space="preserve">FOIA Request — Customizable Template</w:t>
      </w:r>
    </w:p>
    <w:p>
      <w:pPr>
        <w:spacing w:after="360" w:before="0"/>
        <w:jc w:val="center"/>
      </w:pPr>
      <w:r>
        <w:rPr>
          <w:rFonts w:ascii="Arial" w:cs="Arial" w:eastAsia="Arial" w:hAnsi="Arial"/>
          <w:i/>
          <w:iCs/>
          <w:color w:val="555555"/>
          <w:sz w:val="22"/>
          <w:szCs w:val="22"/>
        </w:rPr>
        <w:t xml:space="preserve">Federal Freedom of Information Act, 5 U.S.C. § 552</w:t>
      </w:r>
    </w:p>
    <w:p>
      <w:pPr>
        <w:pBdr>
          <w:top w:val="single" w:color="888888" w:sz="4" w:space="6"/>
          <w:bottom w:val="single" w:color="888888" w:sz="4" w:space="6"/>
          <w:left w:val="single" w:color="888888" w:sz="4" w:space="6"/>
          <w:right w:val="single" w:color="888888" w:sz="4" w:space="6"/>
        </w:pBdr>
        <w:spacing w:after="160" w:before="160"/>
        <w:ind w:left="360" w:right="360"/>
      </w:pPr>
      <w:r>
        <w:rPr>
          <w:rFonts w:ascii="Arial" w:cs="Arial" w:eastAsia="Arial" w:hAnsi="Arial"/>
          <w:i/>
          <w:iCs/>
          <w:color w:val="555555"/>
          <w:sz w:val="20"/>
          <w:szCs w:val="20"/>
        </w:rPr>
        <w:t xml:space="preserve">This is a single customizable FOIA request. Yellow-highlighted fields in red bold are where you customize for each specific request. Everything else stays as written — the phrasing is calibrated to invoke specific statutory provisions and to preempt the most common agency tactics for delay or denial. Fill in the four customization sections, save under a new filename for each target, and file through the agency portal or by certified mail.</w:t>
      </w:r>
    </w:p>
    <w:p>
      <w:pPr>
        <w:spacing w:after="160" w:before="360"/>
      </w:pPr>
      <w:r>
        <w:rPr>
          <w:rFonts w:ascii="Arial" w:cs="Arial" w:eastAsia="Arial" w:hAnsi="Arial"/>
          <w:b/>
          <w:bCs/>
          <w:color w:val="1A1A2E"/>
          <w:sz w:val="26"/>
          <w:szCs w:val="26"/>
        </w:rPr>
        <w:t xml:space="preserve">How to Use This Template</w:t>
      </w:r>
    </w:p>
    <w:p>
      <w:pPr>
        <w:spacing w:after="120" w:before="120" w:line="360"/>
        <w:jc w:val="both"/>
      </w:pPr>
      <w:r>
        <w:rPr>
          <w:rFonts w:ascii="Times New Roman" w:cs="Times New Roman" w:eastAsia="Times New Roman" w:hAnsi="Times New Roman"/>
          <w:sz w:val="24"/>
          <w:szCs w:val="24"/>
        </w:rPr>
        <w:t xml:space="preserve">There are four customization fields. Each is yellow-highlighted with red bold text so you cannot miss them when filling in.</w:t>
      </w:r>
    </w:p>
    <w:p>
      <w:pPr>
        <w:spacing w:after="120" w:before="120" w:line="360"/>
        <w:jc w:val="both"/>
      </w:pPr>
      <w:r>
        <w:rPr>
          <w:rFonts w:ascii="Times New Roman" w:cs="Times New Roman" w:eastAsia="Times New Roman" w:hAnsi="Times New Roman"/>
          <w:sz w:val="24"/>
          <w:szCs w:val="24"/>
        </w:rPr>
        <w:t xml:space="preserve">Field one — the recipient block at the top. The specific agency FOIA officer name (where known), the agency FOIA office name, and the mailing address. The full directory is in the Agencies sheet of your FOIA Master Tracker.</w:t>
      </w:r>
    </w:p>
    <w:p>
      <w:pPr>
        <w:spacing w:after="120" w:before="120" w:line="360"/>
        <w:jc w:val="both"/>
      </w:pPr>
      <w:r>
        <w:rPr>
          <w:rFonts w:ascii="Times New Roman" w:cs="Times New Roman" w:eastAsia="Times New Roman" w:hAnsi="Times New Roman"/>
          <w:sz w:val="24"/>
          <w:szCs w:val="24"/>
        </w:rPr>
        <w:t xml:space="preserve">Field two — the records description. This is the most important field. Be specific. Reference the exact records described in column E of your tracker for the target you are filing. Include dates, names, document titles, file numbers, or other identifying information. Vague requests get denied for vagueness; specific requests force the agency to either produce or invoke a specific exemption.</w:t>
      </w:r>
    </w:p>
    <w:p>
      <w:pPr>
        <w:spacing w:after="120" w:before="120" w:line="360"/>
        <w:jc w:val="both"/>
      </w:pPr>
      <w:r>
        <w:rPr>
          <w:rFonts w:ascii="Times New Roman" w:cs="Times New Roman" w:eastAsia="Times New Roman" w:hAnsi="Times New Roman"/>
          <w:sz w:val="24"/>
          <w:szCs w:val="24"/>
        </w:rPr>
        <w:t xml:space="preserve">Field three — the public interest justification. Two to three sentences explaining why the records serve the public interest rather than your private commercial interest. The justification is what supports your fee waiver request. A standard journalist-public-interest justification is included as the default; you can replace it with case-specific language if a particular request requires it.</w:t>
      </w:r>
    </w:p>
    <w:p>
      <w:pPr>
        <w:spacing w:after="120" w:before="120" w:line="360"/>
        <w:jc w:val="both"/>
      </w:pPr>
      <w:r>
        <w:rPr>
          <w:rFonts w:ascii="Times New Roman" w:cs="Times New Roman" w:eastAsia="Times New Roman" w:hAnsi="Times New Roman"/>
          <w:sz w:val="24"/>
          <w:szCs w:val="24"/>
        </w:rPr>
        <w:t xml:space="preserve">Field four — your signature line. Already filled in with your name and journalist identification. Update only if you are filing under a different capacity for a particular request.</w:t>
      </w:r>
    </w:p>
    <w:p>
      <w:pPr>
        <w:spacing w:after="160" w:before="360"/>
      </w:pPr>
      <w:r>
        <w:rPr>
          <w:rFonts w:ascii="Arial" w:cs="Arial" w:eastAsia="Arial" w:hAnsi="Arial"/>
          <w:b/>
          <w:bCs/>
          <w:color w:val="1A1A2E"/>
          <w:sz w:val="26"/>
          <w:szCs w:val="26"/>
        </w:rPr>
        <w:t xml:space="preserve">Filing Procedure</w:t>
      </w:r>
    </w:p>
    <w:p>
      <w:pPr>
        <w:spacing w:after="120" w:before="120" w:line="360"/>
        <w:jc w:val="both"/>
      </w:pPr>
      <w:r>
        <w:rPr>
          <w:rFonts w:ascii="Times New Roman" w:cs="Times New Roman" w:eastAsia="Times New Roman" w:hAnsi="Times New Roman"/>
          <w:sz w:val="24"/>
          <w:szCs w:val="24"/>
        </w:rPr>
        <w:t xml:space="preserve">Online portal filing is faster and is logged automatically. Each agency portal address is in your Agencies sheet. Most portals will accept the body of this letter pasted into a text field.</w:t>
      </w:r>
    </w:p>
    <w:p>
      <w:pPr>
        <w:spacing w:after="120" w:before="120" w:line="360"/>
        <w:jc w:val="both"/>
      </w:pPr>
      <w:r>
        <w:rPr>
          <w:rFonts w:ascii="Times New Roman" w:cs="Times New Roman" w:eastAsia="Times New Roman" w:hAnsi="Times New Roman"/>
          <w:sz w:val="24"/>
          <w:szCs w:val="24"/>
        </w:rPr>
        <w:t xml:space="preserve">Mail filing requires certified mail with return receipt. Print, sign, and mail. Save the return receipt with your case file.</w:t>
      </w:r>
    </w:p>
    <w:p>
      <w:pPr>
        <w:spacing w:after="120" w:before="120" w:line="360"/>
        <w:jc w:val="both"/>
      </w:pPr>
      <w:r>
        <w:rPr>
          <w:rFonts w:ascii="Times New Roman" w:cs="Times New Roman" w:eastAsia="Times New Roman" w:hAnsi="Times New Roman"/>
          <w:sz w:val="24"/>
          <w:szCs w:val="24"/>
        </w:rPr>
        <w:t xml:space="preserve">Whichever method you use, save the filing confirmation, the assigned tracking number, and the filed letter to a folder named with the target ID from your tracker. Update column G of the Targets sheet to "Filed" and record the tracking number in column I.</w:t>
      </w:r>
    </w:p>
    <w:p>
      <w:r>
        <w:br/>
      </w:r>
    </w:p>
    <w:p>
      <w:pPr>
        <w:spacing w:after="0" w:before="200"/>
      </w:pPr>
      <w:r>
        <w:t xml:space="preserve"/>
      </w:r>
    </w:p>
    <w:p>
      <w:pPr>
        <w:spacing w:after="80" w:before="80"/>
      </w:pPr>
      <w:r>
        <w:rPr>
          <w:rFonts w:ascii="Times New Roman" w:cs="Times New Roman" w:eastAsia="Times New Roman" w:hAnsi="Times New Roman"/>
          <w:sz w:val="24"/>
          <w:szCs w:val="24"/>
        </w:rPr>
        <w:t xml:space="preserve">Kai Jashon Price</w:t>
      </w:r>
    </w:p>
    <w:p>
      <w:pPr>
        <w:spacing w:after="80" w:before="80"/>
      </w:pPr>
      <w:r>
        <w:rPr>
          <w:rFonts w:ascii="Times New Roman" w:cs="Times New Roman" w:eastAsia="Times New Roman" w:hAnsi="Times New Roman"/>
          <w:sz w:val="24"/>
          <w:szCs w:val="24"/>
        </w:rPr>
        <w:t xml:space="preserve">Jacksonville, North Carolina</w:t>
      </w:r>
    </w:p>
    <w:p>
      <w:pPr>
        <w:spacing w:after="80" w:before="80"/>
      </w:pPr>
      <w:r>
        <w:rPr>
          <w:rFonts w:ascii="Times New Roman" w:cs="Times New Roman" w:eastAsia="Times New Roman" w:hAnsi="Times New Roman"/>
          <w:sz w:val="24"/>
          <w:szCs w:val="24"/>
        </w:rPr>
        <w:t xml:space="preserve">Independent Journalist</w:t>
      </w:r>
    </w:p>
    <w:p>
      <w:pPr>
        <w:spacing w:after="80" w:before="80"/>
      </w:pPr>
      <w:r>
        <w:rPr>
          <w:rFonts w:ascii="Times New Roman" w:cs="Times New Roman" w:eastAsia="Times New Roman" w:hAnsi="Times New Roman"/>
          <w:sz w:val="24"/>
          <w:szCs w:val="24"/>
        </w:rPr>
        <w:t xml:space="preserve">https://structuralhumanism.com</w:t>
      </w:r>
    </w:p>
    <w:p>
      <w:pPr>
        <w:spacing w:after="0" w:before="200"/>
      </w:pPr>
      <w:r>
        <w:t xml:space="preserve"/>
      </w:r>
    </w:p>
    <w:p>
      <w:pPr>
        <w:spacing w:after="80" w:before="80"/>
      </w:pPr>
      <w:r>
        <w:rPr>
          <w:rFonts w:ascii="Times New Roman" w:cs="Times New Roman" w:eastAsia="Times New Roman" w:hAnsi="Times New Roman"/>
          <w:b/>
          <w:bCs/>
          <w:color w:val="B00000"/>
          <w:sz w:val="24"/>
          <w:szCs w:val="24"/>
          <w:highlight w:val="yellow"/>
          <w:highlightCs w:val="yellow"/>
        </w:rPr>
        <w:t xml:space="preserve">[INSERT DATE]</w:t>
      </w:r>
    </w:p>
    <w:p>
      <w:pPr>
        <w:spacing w:after="0" w:before="200"/>
      </w:pPr>
      <w:r>
        <w:t xml:space="preserve"/>
      </w:r>
    </w:p>
    <w:p>
      <w:pPr>
        <w:spacing w:after="80" w:before="80"/>
      </w:pPr>
      <w:r>
        <w:rPr>
          <w:rFonts w:ascii="Times New Roman" w:cs="Times New Roman" w:eastAsia="Times New Roman" w:hAnsi="Times New Roman"/>
          <w:b/>
          <w:bCs/>
          <w:color w:val="B00000"/>
          <w:sz w:val="24"/>
          <w:szCs w:val="24"/>
          <w:highlight w:val="yellow"/>
          <w:highlightCs w:val="yellow"/>
        </w:rPr>
        <w:t xml:space="preserve">[INSERT AGENCY FOIA OFFICER NAME, OR "FOIA Officer" IF UNKNOWN]</w:t>
      </w:r>
    </w:p>
    <w:p>
      <w:pPr>
        <w:spacing w:after="80" w:before="80"/>
      </w:pPr>
      <w:r>
        <w:rPr>
          <w:rFonts w:ascii="Times New Roman" w:cs="Times New Roman" w:eastAsia="Times New Roman" w:hAnsi="Times New Roman"/>
          <w:b/>
          <w:bCs/>
          <w:color w:val="B00000"/>
          <w:sz w:val="24"/>
          <w:szCs w:val="24"/>
          <w:highlight w:val="yellow"/>
          <w:highlightCs w:val="yellow"/>
        </w:rPr>
        <w:t xml:space="preserve">[INSERT AGENCY FOIA OFFICE NAME — e.g., FBI Record/Information Dissemination Section]</w:t>
      </w:r>
    </w:p>
    <w:p>
      <w:pPr>
        <w:spacing w:after="80" w:before="80"/>
      </w:pPr>
      <w:r>
        <w:rPr>
          <w:rFonts w:ascii="Times New Roman" w:cs="Times New Roman" w:eastAsia="Times New Roman" w:hAnsi="Times New Roman"/>
          <w:b/>
          <w:bCs/>
          <w:color w:val="B00000"/>
          <w:sz w:val="24"/>
          <w:szCs w:val="24"/>
          <w:highlight w:val="yellow"/>
          <w:highlightCs w:val="yellow"/>
        </w:rPr>
        <w:t xml:space="preserve">[INSERT AGENCY FOIA OFFICE MAILING ADDRESS]</w:t>
      </w:r>
    </w:p>
    <w:p>
      <w:pPr>
        <w:spacing w:after="0" w:before="200"/>
      </w:pPr>
      <w:r>
        <w:t xml:space="preserve"/>
      </w:r>
    </w:p>
    <w:p>
      <w:pPr>
        <w:spacing w:after="120" w:before="120" w:line="360"/>
        <w:jc w:val="both"/>
      </w:pPr>
      <w:r>
        <w:rPr>
          <w:rFonts w:ascii="Times New Roman" w:cs="Times New Roman" w:eastAsia="Times New Roman" w:hAnsi="Times New Roman"/>
          <w:b/>
          <w:bCs/>
          <w:sz w:val="24"/>
          <w:szCs w:val="24"/>
        </w:rPr>
        <w:t xml:space="preserve">RE: Freedom of Information Act Request</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Dear FOIA Officer:</w:t>
      </w:r>
    </w:p>
    <w:p>
      <w:pPr>
        <w:spacing w:after="120" w:before="120" w:line="360"/>
        <w:jc w:val="both"/>
      </w:pPr>
      <w:r>
        <w:rPr>
          <w:rFonts w:ascii="Times New Roman" w:cs="Times New Roman" w:eastAsia="Times New Roman" w:hAnsi="Times New Roman"/>
          <w:sz w:val="24"/>
          <w:szCs w:val="24"/>
        </w:rPr>
        <w:t xml:space="preserve">Pursuant to the Freedom of Information Act, 5 U.S.C. § 552, I hereby request copies of the following records:</w:t>
      </w:r>
    </w:p>
    <w:p>
      <w:pPr>
        <w:spacing w:after="0" w:before="200"/>
      </w:pPr>
      <w:r>
        <w:t xml:space="preserve"/>
      </w:r>
    </w:p>
    <w:p>
      <w:pPr>
        <w:spacing w:after="80" w:before="80"/>
      </w:pPr>
      <w:r>
        <w:rPr>
          <w:rFonts w:ascii="Times New Roman" w:cs="Times New Roman" w:eastAsia="Times New Roman" w:hAnsi="Times New Roman"/>
          <w:b/>
          <w:bCs/>
          <w:color w:val="B00000"/>
          <w:sz w:val="24"/>
          <w:szCs w:val="24"/>
          <w:highlight w:val="yellow"/>
          <w:highlightCs w:val="yellow"/>
        </w:rPr>
        <w:t xml:space="preserve">[INSERT DESCRIPTION OF RECORDS — be specific. Include dates, names, document titles, file numbers, or other identifying information. Reference the exact records described in the corresponding row of your tracker, column E. If you are requesting records about a specific event, name the event with date. If you are requesting records about a specific individual, name the individual with sufficient identifiers (full name, date of birth or approximate, location) to enable an agency search. If you are requesting records about a specific program or operation, name the program and the date range. The more specific the description, the harder it is for the agency to refuse on vagueness grounds.]</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I request that all responsive records be provided in electronic format if available. Where electronic format is not available, paper copies are acceptable.</w:t>
      </w:r>
    </w:p>
    <w:p>
      <w:pPr>
        <w:spacing w:after="120" w:before="120" w:line="360"/>
        <w:jc w:val="both"/>
      </w:pPr>
      <w:r>
        <w:rPr>
          <w:rFonts w:ascii="Times New Roman" w:cs="Times New Roman" w:eastAsia="Times New Roman" w:hAnsi="Times New Roman"/>
          <w:sz w:val="24"/>
          <w:szCs w:val="24"/>
        </w:rPr>
        <w:t xml:space="preserve">SEARCH METHODOLOGY. I request that the agency conduct a reasonable search of all systems of records likely to contain responsive documents, including but not limited to: central filing systems, electronic email archives, classified holdings, agency-specific databases, and any other repositories where responsive records might reasonably be located. I request that the agency provide, with its response, a brief description of the systems searched and the search terms used.</w:t>
      </w:r>
    </w:p>
    <w:p>
      <w:pPr>
        <w:spacing w:after="120" w:before="120" w:line="360"/>
        <w:jc w:val="both"/>
      </w:pPr>
      <w:r>
        <w:rPr>
          <w:rFonts w:ascii="Times New Roman" w:cs="Times New Roman" w:eastAsia="Times New Roman" w:hAnsi="Times New Roman"/>
          <w:sz w:val="24"/>
          <w:szCs w:val="24"/>
        </w:rPr>
        <w:t xml:space="preserve">FEE WAIVER REQUEST. I request a waiver of all fees associated with this request pursuant to 5 U.S.C. § 552(a)(4)(A)(iii). Disclosure of the requested records is in the public interest because it is likely to contribute significantly to public understanding of the operations or activities of the government and is not primarily in my commercial interest. Specifically:</w:t>
      </w:r>
    </w:p>
    <w:p>
      <w:pPr>
        <w:spacing w:after="0" w:before="200"/>
      </w:pPr>
      <w:r>
        <w:t xml:space="preserve"/>
      </w:r>
    </w:p>
    <w:p>
      <w:pPr>
        <w:spacing w:after="80" w:before="80"/>
      </w:pPr>
      <w:r>
        <w:rPr>
          <w:rFonts w:ascii="Times New Roman" w:cs="Times New Roman" w:eastAsia="Times New Roman" w:hAnsi="Times New Roman"/>
          <w:b/>
          <w:bCs/>
          <w:color w:val="B00000"/>
          <w:sz w:val="24"/>
          <w:szCs w:val="24"/>
          <w:highlight w:val="yellow"/>
          <w:highlightCs w:val="yellow"/>
        </w:rPr>
        <w:t xml:space="preserve">[INSERT 2-3 SENTENCE PUBLIC INTEREST EXPLANATION — Default text follows; you can use this or substitute case-specific language. Default: "The requested records concern documented government conduct of substantial public concern. As an independent journalist publishing political analysis at structuralhumanism.com, I will make the records, once received, available to the public through publication, in keeping with the journalistic function the Freedom of Information Act was designed to serve. Public understanding of the government conduct documented in these records is incomplete, and release of the requested records would contribute materially to that understanding."]</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NEWS MEDIA STATUS. If the fee waiver is denied, I assert news media status under 5 U.S.C. § 552(a)(4)(A)(ii)(II). I am an independent journalist engaged in regular publication of news and analysis to the public through the platform at structuralhumanism.com. As such, I am entitled to a reduced fee structure that excludes search and review fees. I can provide additional documentation of journalistic activity upon request.</w:t>
      </w:r>
    </w:p>
    <w:p>
      <w:pPr>
        <w:spacing w:after="120" w:before="120" w:line="360"/>
        <w:jc w:val="both"/>
      </w:pPr>
      <w:r>
        <w:rPr>
          <w:rFonts w:ascii="Times New Roman" w:cs="Times New Roman" w:eastAsia="Times New Roman" w:hAnsi="Times New Roman"/>
          <w:sz w:val="24"/>
          <w:szCs w:val="24"/>
        </w:rPr>
        <w:t xml:space="preserve">MAXIMUM FEE COMMITMENT. If neither the fee waiver nor news media status is granted, I am willing to pay reasonable duplication fees up to fifty dollars ($50). If the agency anticipates fees exceeding this amount, please notify me before processing the request so I may narrow its scope or submit additional waiver justification.</w:t>
      </w:r>
    </w:p>
    <w:p>
      <w:pPr>
        <w:spacing w:after="120" w:before="120" w:line="360"/>
        <w:jc w:val="both"/>
      </w:pPr>
      <w:r>
        <w:rPr>
          <w:rFonts w:ascii="Times New Roman" w:cs="Times New Roman" w:eastAsia="Times New Roman" w:hAnsi="Times New Roman"/>
          <w:sz w:val="24"/>
          <w:szCs w:val="24"/>
        </w:rPr>
        <w:t xml:space="preserve">SEGREGABILITY. Should the agency determine that some responsive records or portions of records are exempt from disclosure, I request that any reasonably segregable non-exempt portions be released to me. If exemptions are invoked, I request that the agency provide a Vaughn-type index briefly describing each withheld record or portion and identifying the specific exemption claimed under 5 U.S.C. § 552(b).</w:t>
      </w:r>
    </w:p>
    <w:p>
      <w:pPr>
        <w:spacing w:after="120" w:before="120" w:line="360"/>
        <w:jc w:val="both"/>
      </w:pPr>
      <w:r>
        <w:rPr>
          <w:rFonts w:ascii="Times New Roman" w:cs="Times New Roman" w:eastAsia="Times New Roman" w:hAnsi="Times New Roman"/>
          <w:sz w:val="24"/>
          <w:szCs w:val="24"/>
        </w:rPr>
        <w:t xml:space="preserve">STATUTORY RESPONSE TIME. I note that the Freedom of Information Act, at 5 U.S.C. § 552(a)(6)(A)(i), requires the agency to make a determination on this request within twenty (20) business days of receipt. I request that the agency confirm receipt of this request and provide an estimated date of completion as required by 5 U.S.C. § 552(a)(7)(B).</w:t>
      </w:r>
    </w:p>
    <w:p>
      <w:pPr>
        <w:spacing w:after="120" w:before="120" w:line="360"/>
        <w:jc w:val="both"/>
      </w:pPr>
      <w:r>
        <w:rPr>
          <w:rFonts w:ascii="Times New Roman" w:cs="Times New Roman" w:eastAsia="Times New Roman" w:hAnsi="Times New Roman"/>
          <w:sz w:val="24"/>
          <w:szCs w:val="24"/>
        </w:rPr>
        <w:t xml:space="preserve">CONTACT INFORMATION. I prefer to be contacted by email for any clarifying questions, fee notifications, or production of responsive records. My contact information appears in the letterhead above. Should the agency require additional information to process this request, please contact me promptly so the matter can be resolved without unnecessary delay.</w:t>
      </w:r>
    </w:p>
    <w:p>
      <w:pPr>
        <w:spacing w:after="120" w:before="120" w:line="360"/>
        <w:jc w:val="both"/>
      </w:pPr>
      <w:r>
        <w:rPr>
          <w:rFonts w:ascii="Times New Roman" w:cs="Times New Roman" w:eastAsia="Times New Roman" w:hAnsi="Times New Roman"/>
          <w:sz w:val="24"/>
          <w:szCs w:val="24"/>
        </w:rPr>
        <w:t xml:space="preserve">I look forward to your response within the statutory timeframe.</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Sincerely,</w:t>
      </w:r>
    </w:p>
    <w:p>
      <w:pPr>
        <w:spacing w:after="0" w:before="600"/>
      </w:pPr>
      <w:r>
        <w:t xml:space="preserve"/>
      </w:r>
    </w:p>
    <w:p>
      <w:pPr>
        <w:spacing w:after="80" w:before="80"/>
      </w:pPr>
      <w:r>
        <w:rPr>
          <w:rFonts w:ascii="Times New Roman" w:cs="Times New Roman" w:eastAsia="Times New Roman" w:hAnsi="Times New Roman"/>
          <w:sz w:val="24"/>
          <w:szCs w:val="24"/>
        </w:rPr>
        <w:t xml:space="preserve">Kai Jashon Price</w:t>
      </w:r>
    </w:p>
    <w:p>
      <w:pPr>
        <w:spacing w:after="80" w:before="80"/>
      </w:pPr>
      <w:r>
        <w:rPr>
          <w:rFonts w:ascii="Times New Roman" w:cs="Times New Roman" w:eastAsia="Times New Roman" w:hAnsi="Times New Roman"/>
          <w:sz w:val="24"/>
          <w:szCs w:val="24"/>
        </w:rPr>
        <w:t xml:space="preserve">Independent Journalist</w:t>
      </w:r>
    </w:p>
    <w:p>
      <w:pPr>
        <w:spacing w:after="80" w:before="80"/>
      </w:pPr>
      <w:r>
        <w:rPr>
          <w:rFonts w:ascii="Times New Roman" w:cs="Times New Roman" w:eastAsia="Times New Roman" w:hAnsi="Times New Roman"/>
          <w:sz w:val="24"/>
          <w:szCs w:val="24"/>
        </w:rPr>
        <w:t xml:space="preserve">https://structuralhumanism.com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2026-05-22T23:51:31.161Z</dcterms:created>
  <dcterms:modified xsi:type="dcterms:W3CDTF">2026-05-22T23:51:31.173Z</dcterms:modified>
</cp:coreProperties>
</file>

<file path=docProps/custom.xml><?xml version="1.0" encoding="utf-8"?>
<Properties xmlns="http://schemas.openxmlformats.org/officeDocument/2006/custom-properties" xmlns:vt="http://schemas.openxmlformats.org/officeDocument/2006/docPropsVTypes"/>
</file>