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1020" w14:textId="77777777" w:rsidR="005B0CFD" w:rsidRDefault="00000000">
      <w:pPr>
        <w:rPr>
          <w:rFonts w:ascii="Times New Roman" w:hAnsi="Times New Roman"/>
          <w:color w:val="000000"/>
        </w:rPr>
      </w:pPr>
      <w:r>
        <w:rPr>
          <w:rFonts w:ascii="Times New Roman" w:hAnsi="Times New Roman"/>
          <w:noProof/>
          <w:sz w:val="20"/>
        </w:rPr>
        <w:drawing>
          <wp:anchor distT="0" distB="0" distL="114300" distR="114300" simplePos="0" relativeHeight="251659264" behindDoc="0" locked="0" layoutInCell="1" allowOverlap="1" wp14:anchorId="594BE484" wp14:editId="4F8A8706">
            <wp:simplePos x="0" y="0"/>
            <wp:positionH relativeFrom="column">
              <wp:posOffset>660400</wp:posOffset>
            </wp:positionH>
            <wp:positionV relativeFrom="paragraph">
              <wp:posOffset>124460</wp:posOffset>
            </wp:positionV>
            <wp:extent cx="1188720" cy="965835"/>
            <wp:effectExtent l="0" t="0" r="0" b="9525"/>
            <wp:wrapTight wrapText="bothSides">
              <wp:wrapPolygon edited="0">
                <wp:start x="0" y="0"/>
                <wp:lineTo x="0" y="21131"/>
                <wp:lineTo x="21323" y="21131"/>
                <wp:lineTo x="21323" y="0"/>
                <wp:lineTo x="0" y="0"/>
              </wp:wrapPolygon>
            </wp:wrapTight>
            <wp:docPr id="22863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80" name="图片 27"/>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a:xfrm>
                      <a:off x="0" y="0"/>
                      <a:ext cx="1188720" cy="965835"/>
                    </a:xfrm>
                    <a:prstGeom prst="rect">
                      <a:avLst/>
                    </a:prstGeom>
                    <a:noFill/>
                    <a:ln>
                      <a:noFill/>
                    </a:ln>
                  </pic:spPr>
                </pic:pic>
              </a:graphicData>
            </a:graphic>
          </wp:anchor>
        </w:drawing>
      </w:r>
      <w:r>
        <w:rPr>
          <w:rFonts w:ascii="Times New Roman" w:hAnsi="Times New Roman"/>
          <w:color w:val="000000"/>
        </w:rPr>
        <w:object w:dxaOrig="3876" w:dyaOrig="1655" w14:anchorId="106AE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pt;height:83pt" o:ole="">
            <v:imagedata r:id="rId9" o:title=""/>
          </v:shape>
          <o:OLEObject Type="Embed" ProgID="PBrush" ShapeID="_x0000_i1025" DrawAspect="Content" ObjectID="_1840366989" r:id="rId10"/>
        </w:object>
      </w:r>
    </w:p>
    <w:p w14:paraId="03008A73" w14:textId="77777777" w:rsidR="005B0CFD" w:rsidRDefault="005B0CFD">
      <w:pPr>
        <w:rPr>
          <w:rFonts w:ascii="Times New Roman" w:hAnsi="Times New Roman"/>
          <w:color w:val="000000"/>
        </w:rPr>
      </w:pPr>
    </w:p>
    <w:p w14:paraId="46CC03C4" w14:textId="77777777" w:rsidR="005B0CFD" w:rsidRDefault="005B0CFD">
      <w:pPr>
        <w:rPr>
          <w:rFonts w:ascii="Times New Roman" w:hAnsi="Times New Roman"/>
        </w:rPr>
      </w:pPr>
    </w:p>
    <w:p w14:paraId="1BB95392" w14:textId="77777777" w:rsidR="005B0CFD" w:rsidRDefault="005B0CFD">
      <w:pPr>
        <w:jc w:val="center"/>
        <w:rPr>
          <w:rFonts w:ascii="Times New Roman" w:eastAsia="黑体" w:hAnsi="黑体" w:hint="eastAsia"/>
          <w:sz w:val="44"/>
        </w:rPr>
      </w:pPr>
    </w:p>
    <w:p w14:paraId="2FC7B898" w14:textId="77777777" w:rsidR="005B0CFD" w:rsidRDefault="00000000">
      <w:pPr>
        <w:jc w:val="center"/>
        <w:rPr>
          <w:rFonts w:ascii="Times New Roman" w:eastAsia="黑体" w:hAnsi="Times New Roman"/>
          <w:sz w:val="44"/>
        </w:rPr>
      </w:pPr>
      <w:r>
        <w:rPr>
          <w:rFonts w:ascii="Times New Roman" w:eastAsia="黑体" w:hAnsi="黑体"/>
          <w:sz w:val="44"/>
        </w:rPr>
        <w:t>本科毕业论文（设计）</w:t>
      </w:r>
    </w:p>
    <w:p w14:paraId="1C016DAC" w14:textId="77777777" w:rsidR="005B0CFD" w:rsidRDefault="005B0CFD">
      <w:pPr>
        <w:jc w:val="center"/>
        <w:rPr>
          <w:rFonts w:ascii="Times New Roman" w:eastAsia="黑体" w:hAnsi="Times New Roman"/>
          <w:sz w:val="44"/>
        </w:rPr>
      </w:pPr>
    </w:p>
    <w:p w14:paraId="7DD919C6" w14:textId="77777777" w:rsidR="005B0CFD" w:rsidRDefault="005B0CFD">
      <w:pPr>
        <w:jc w:val="center"/>
        <w:rPr>
          <w:rFonts w:ascii="Times New Roman" w:eastAsia="黑体" w:hAnsi="Times New Roman"/>
          <w:sz w:val="44"/>
        </w:rPr>
      </w:pPr>
    </w:p>
    <w:p w14:paraId="0CBECD46" w14:textId="77777777" w:rsidR="005B0CFD" w:rsidRDefault="005B0CFD">
      <w:pPr>
        <w:jc w:val="center"/>
        <w:rPr>
          <w:rFonts w:ascii="Times New Roman" w:eastAsia="黑体" w:hAnsi="Times New Roman"/>
          <w:sz w:val="44"/>
        </w:rPr>
      </w:pPr>
    </w:p>
    <w:p w14:paraId="0ED5B227" w14:textId="77777777" w:rsidR="005B0CFD" w:rsidRDefault="005B0CFD">
      <w:pPr>
        <w:rPr>
          <w:rFonts w:ascii="Times New Roman" w:eastAsia="黑体" w:hAnsi="Times New Roman"/>
          <w:sz w:val="32"/>
        </w:rPr>
      </w:pPr>
    </w:p>
    <w:p w14:paraId="37202CBA" w14:textId="77777777" w:rsidR="005B0CFD" w:rsidRDefault="00000000">
      <w:pPr>
        <w:pStyle w:val="a9"/>
        <w:spacing w:before="0"/>
        <w:rPr>
          <w:rFonts w:ascii="Times New Roman" w:eastAsia="黑体" w:hAnsi="黑体" w:hint="eastAsia"/>
          <w:sz w:val="32"/>
          <w:szCs w:val="32"/>
        </w:rPr>
      </w:pPr>
      <w:r>
        <w:rPr>
          <w:rFonts w:ascii="Times New Roman" w:eastAsia="黑体" w:hAnsi="黑体"/>
          <w:sz w:val="32"/>
          <w:szCs w:val="32"/>
        </w:rPr>
        <w:t>论文（设计）题目：基于</w:t>
      </w:r>
      <w:r>
        <w:rPr>
          <w:rFonts w:ascii="Times New Roman" w:eastAsia="黑体" w:hAnsi="黑体"/>
          <w:sz w:val="32"/>
          <w:szCs w:val="32"/>
        </w:rPr>
        <w:t>DPDK</w:t>
      </w:r>
      <w:r>
        <w:rPr>
          <w:rFonts w:ascii="Times New Roman" w:eastAsia="黑体" w:hAnsi="黑体"/>
          <w:sz w:val="32"/>
          <w:szCs w:val="32"/>
        </w:rPr>
        <w:t>的高性能数据包防火墙设计与实现</w:t>
      </w:r>
    </w:p>
    <w:p w14:paraId="6860BC00" w14:textId="77777777" w:rsidR="005B0CFD" w:rsidRDefault="005B0CFD">
      <w:pPr>
        <w:pStyle w:val="a9"/>
        <w:spacing w:before="0"/>
        <w:rPr>
          <w:rFonts w:ascii="Times New Roman" w:eastAsia="黑体" w:hAnsi="黑体" w:hint="eastAsia"/>
          <w:sz w:val="32"/>
          <w:szCs w:val="32"/>
        </w:rPr>
      </w:pPr>
    </w:p>
    <w:tbl>
      <w:tblPr>
        <w:tblStyle w:val="ab"/>
        <w:tblW w:w="7396" w:type="dxa"/>
        <w:jc w:val="center"/>
        <w:tblLook w:val="04A0" w:firstRow="1" w:lastRow="0" w:firstColumn="1" w:lastColumn="0" w:noHBand="0" w:noVBand="1"/>
      </w:tblPr>
      <w:tblGrid>
        <w:gridCol w:w="2057"/>
        <w:gridCol w:w="5339"/>
      </w:tblGrid>
      <w:tr w:rsidR="005B0CFD" w14:paraId="01916080" w14:textId="77777777">
        <w:trPr>
          <w:trHeight w:val="805"/>
          <w:jc w:val="center"/>
        </w:trPr>
        <w:tc>
          <w:tcPr>
            <w:tcW w:w="2057" w:type="dxa"/>
            <w:tcBorders>
              <w:top w:val="nil"/>
              <w:left w:val="nil"/>
              <w:bottom w:val="nil"/>
              <w:right w:val="nil"/>
              <w:tl2br w:val="nil"/>
            </w:tcBorders>
            <w:shd w:val="clear" w:color="auto" w:fill="FFFFFF"/>
            <w:vAlign w:val="bottom"/>
          </w:tcPr>
          <w:p w14:paraId="6219436F" w14:textId="77777777" w:rsidR="005B0CFD" w:rsidRDefault="00000000">
            <w:pPr>
              <w:pStyle w:val="a9"/>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2021682994"/>
              </w:rPr>
              <w:t>学</w:t>
            </w:r>
            <w:r w:rsidRPr="007F3AF3">
              <w:rPr>
                <w:rFonts w:ascii="黑体" w:eastAsia="黑体" w:hAnsi="黑体" w:hint="eastAsia"/>
                <w:color w:val="000000"/>
                <w:sz w:val="32"/>
                <w:szCs w:val="32"/>
                <w:fitText w:val="1280" w:id="2021682994"/>
              </w:rPr>
              <w:t>院</w:t>
            </w:r>
            <w:r>
              <w:rPr>
                <w:rFonts w:ascii="黑体" w:eastAsia="黑体" w:hAnsi="黑体" w:hint="eastAsia"/>
                <w:color w:val="000000"/>
                <w:sz w:val="32"/>
                <w:szCs w:val="32"/>
              </w:rPr>
              <w:t>：</w:t>
            </w:r>
          </w:p>
        </w:tc>
        <w:tc>
          <w:tcPr>
            <w:tcW w:w="5339" w:type="dxa"/>
            <w:tcBorders>
              <w:top w:val="nil"/>
              <w:left w:val="nil"/>
              <w:bottom w:val="single" w:sz="4" w:space="0" w:color="auto"/>
              <w:right w:val="nil"/>
            </w:tcBorders>
            <w:shd w:val="clear" w:color="auto" w:fill="FFFFFF"/>
            <w:vAlign w:val="bottom"/>
          </w:tcPr>
          <w:p w14:paraId="7E3CE7B1"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计算机科学与技术学校</w:t>
            </w:r>
          </w:p>
        </w:tc>
      </w:tr>
      <w:tr w:rsidR="005B0CFD" w14:paraId="2B59288F" w14:textId="77777777">
        <w:trPr>
          <w:trHeight w:val="805"/>
          <w:jc w:val="center"/>
        </w:trPr>
        <w:tc>
          <w:tcPr>
            <w:tcW w:w="2057" w:type="dxa"/>
            <w:tcBorders>
              <w:top w:val="nil"/>
              <w:left w:val="nil"/>
              <w:bottom w:val="nil"/>
              <w:right w:val="nil"/>
            </w:tcBorders>
            <w:shd w:val="clear" w:color="auto" w:fill="FFFFFF"/>
            <w:vAlign w:val="bottom"/>
          </w:tcPr>
          <w:p w14:paraId="412FB0E4" w14:textId="77777777" w:rsidR="005B0CFD" w:rsidRDefault="00000000">
            <w:pPr>
              <w:pStyle w:val="a9"/>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310015305"/>
              </w:rPr>
              <w:t>专</w:t>
            </w:r>
            <w:r w:rsidRPr="007F3AF3">
              <w:rPr>
                <w:rFonts w:ascii="黑体" w:eastAsia="黑体" w:hAnsi="黑体" w:hint="eastAsia"/>
                <w:color w:val="000000"/>
                <w:sz w:val="32"/>
                <w:szCs w:val="32"/>
                <w:fitText w:val="1280" w:id="1310015305"/>
              </w:rPr>
              <w:t>业</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5DA202FA"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w:t>
            </w:r>
          </w:p>
        </w:tc>
      </w:tr>
      <w:tr w:rsidR="005B0CFD" w14:paraId="187A79CF" w14:textId="77777777">
        <w:trPr>
          <w:trHeight w:val="805"/>
          <w:jc w:val="center"/>
        </w:trPr>
        <w:tc>
          <w:tcPr>
            <w:tcW w:w="2057" w:type="dxa"/>
            <w:tcBorders>
              <w:top w:val="nil"/>
              <w:left w:val="nil"/>
              <w:bottom w:val="nil"/>
              <w:right w:val="nil"/>
            </w:tcBorders>
            <w:shd w:val="clear" w:color="auto" w:fill="FFFFFF"/>
            <w:vAlign w:val="bottom"/>
          </w:tcPr>
          <w:p w14:paraId="1675B378" w14:textId="77777777" w:rsidR="005B0CFD" w:rsidRDefault="00000000">
            <w:pPr>
              <w:pStyle w:val="a9"/>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1310015305"/>
              </w:rPr>
              <w:t>班</w:t>
            </w:r>
            <w:r w:rsidRPr="007F3AF3">
              <w:rPr>
                <w:rFonts w:ascii="黑体" w:eastAsia="黑体" w:hAnsi="黑体" w:hint="eastAsia"/>
                <w:color w:val="000000"/>
                <w:sz w:val="32"/>
                <w:szCs w:val="32"/>
                <w:fitText w:val="1280" w:id="1310015305"/>
              </w:rPr>
              <w:t>级</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3C72BAF1" w14:textId="77777777" w:rsidR="005B0CFD" w:rsidRDefault="00000000">
            <w:pPr>
              <w:pStyle w:val="a9"/>
              <w:widowControl/>
              <w:spacing w:before="0"/>
              <w:jc w:val="center"/>
              <w:rPr>
                <w:rFonts w:ascii="黑体" w:eastAsia="黑体" w:hAnsi="黑体" w:hint="eastAsia"/>
                <w:color w:val="000000"/>
                <w:sz w:val="32"/>
                <w:szCs w:val="32"/>
              </w:rPr>
            </w:pPr>
            <w:proofErr w:type="gramStart"/>
            <w:r>
              <w:rPr>
                <w:rFonts w:ascii="黑体" w:eastAsia="黑体" w:hAnsi="黑体" w:hint="eastAsia"/>
                <w:color w:val="000000"/>
                <w:sz w:val="32"/>
                <w:szCs w:val="32"/>
              </w:rPr>
              <w:t>计科</w:t>
            </w:r>
            <w:proofErr w:type="gramEnd"/>
            <w:r>
              <w:rPr>
                <w:rFonts w:ascii="黑体" w:eastAsia="黑体" w:hAnsi="黑体" w:hint="eastAsia"/>
                <w:color w:val="000000"/>
                <w:sz w:val="32"/>
                <w:szCs w:val="32"/>
              </w:rPr>
              <w:t>2203</w:t>
            </w:r>
          </w:p>
        </w:tc>
      </w:tr>
      <w:tr w:rsidR="005B0CFD" w14:paraId="4B52E061" w14:textId="77777777">
        <w:trPr>
          <w:trHeight w:val="805"/>
          <w:jc w:val="center"/>
        </w:trPr>
        <w:tc>
          <w:tcPr>
            <w:tcW w:w="2057" w:type="dxa"/>
            <w:tcBorders>
              <w:top w:val="nil"/>
              <w:left w:val="nil"/>
              <w:bottom w:val="nil"/>
              <w:right w:val="nil"/>
            </w:tcBorders>
            <w:shd w:val="clear" w:color="auto" w:fill="FFFFFF"/>
            <w:vAlign w:val="bottom"/>
          </w:tcPr>
          <w:p w14:paraId="2D9FADE7" w14:textId="77777777" w:rsidR="005B0CFD" w:rsidRDefault="00000000">
            <w:pPr>
              <w:pStyle w:val="a9"/>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192982901"/>
              </w:rPr>
              <w:t>学</w:t>
            </w:r>
            <w:r w:rsidRPr="007F3AF3">
              <w:rPr>
                <w:rFonts w:ascii="黑体" w:eastAsia="黑体" w:hAnsi="黑体" w:hint="eastAsia"/>
                <w:color w:val="000000"/>
                <w:sz w:val="32"/>
                <w:szCs w:val="32"/>
                <w:fitText w:val="1280" w:id="1192982901"/>
              </w:rPr>
              <w:t>号</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61DF3721"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2200170117</w:t>
            </w:r>
          </w:p>
        </w:tc>
      </w:tr>
      <w:tr w:rsidR="005B0CFD" w14:paraId="2F8392E3" w14:textId="77777777">
        <w:trPr>
          <w:trHeight w:val="805"/>
          <w:jc w:val="center"/>
        </w:trPr>
        <w:tc>
          <w:tcPr>
            <w:tcW w:w="2057" w:type="dxa"/>
            <w:tcBorders>
              <w:top w:val="nil"/>
              <w:left w:val="nil"/>
              <w:bottom w:val="nil"/>
              <w:right w:val="nil"/>
            </w:tcBorders>
            <w:shd w:val="clear" w:color="auto" w:fill="FFFFFF"/>
            <w:vAlign w:val="bottom"/>
          </w:tcPr>
          <w:p w14:paraId="4576B896" w14:textId="77777777" w:rsidR="005B0CFD" w:rsidRDefault="00000000">
            <w:pPr>
              <w:pStyle w:val="a9"/>
              <w:widowControl/>
              <w:spacing w:before="0"/>
              <w:jc w:val="center"/>
              <w:rPr>
                <w:rFonts w:ascii="黑体" w:eastAsia="黑体" w:hAnsi="黑体" w:hint="eastAsia"/>
                <w:color w:val="000000"/>
                <w:spacing w:val="640"/>
                <w:sz w:val="32"/>
                <w:szCs w:val="32"/>
              </w:rPr>
            </w:pPr>
            <w:r>
              <w:rPr>
                <w:rFonts w:ascii="黑体" w:eastAsia="黑体" w:hAnsi="黑体" w:hint="eastAsia"/>
                <w:color w:val="000000"/>
                <w:sz w:val="32"/>
                <w:szCs w:val="32"/>
                <w:fitText w:val="1280" w:id="133910772"/>
              </w:rPr>
              <w:t>学生姓名</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76943A0A"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杨毅</w:t>
            </w:r>
          </w:p>
        </w:tc>
      </w:tr>
      <w:tr w:rsidR="005B0CFD" w14:paraId="65831182" w14:textId="77777777">
        <w:trPr>
          <w:trHeight w:val="805"/>
          <w:jc w:val="center"/>
        </w:trPr>
        <w:tc>
          <w:tcPr>
            <w:tcW w:w="2057" w:type="dxa"/>
            <w:tcBorders>
              <w:top w:val="nil"/>
              <w:left w:val="nil"/>
              <w:bottom w:val="nil"/>
              <w:right w:val="nil"/>
            </w:tcBorders>
            <w:shd w:val="clear" w:color="auto" w:fill="FFFFFF"/>
            <w:vAlign w:val="bottom"/>
          </w:tcPr>
          <w:p w14:paraId="65A6CEAD"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指导老师：</w:t>
            </w:r>
          </w:p>
        </w:tc>
        <w:tc>
          <w:tcPr>
            <w:tcW w:w="5339" w:type="dxa"/>
            <w:tcBorders>
              <w:top w:val="single" w:sz="4" w:space="0" w:color="auto"/>
              <w:left w:val="nil"/>
              <w:bottom w:val="single" w:sz="4" w:space="0" w:color="auto"/>
              <w:right w:val="nil"/>
            </w:tcBorders>
            <w:shd w:val="clear" w:color="auto" w:fill="FFFFFF"/>
            <w:vAlign w:val="bottom"/>
          </w:tcPr>
          <w:p w14:paraId="4B53B63D" w14:textId="77777777" w:rsidR="005B0CFD" w:rsidRDefault="00000000">
            <w:pPr>
              <w:pStyle w:val="a9"/>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徐晶</w:t>
            </w:r>
          </w:p>
        </w:tc>
      </w:tr>
    </w:tbl>
    <w:p w14:paraId="70438FC6" w14:textId="77777777" w:rsidR="005B0CFD" w:rsidRDefault="005B0CFD">
      <w:pPr>
        <w:pStyle w:val="a9"/>
        <w:widowControl/>
        <w:spacing w:before="0" w:line="360" w:lineRule="auto"/>
        <w:jc w:val="center"/>
        <w:rPr>
          <w:rFonts w:ascii="黑体" w:eastAsia="黑体" w:hAnsi="黑体" w:hint="eastAsia"/>
          <w:sz w:val="32"/>
          <w:szCs w:val="32"/>
        </w:rPr>
      </w:pPr>
    </w:p>
    <w:p w14:paraId="6AEFA02E" w14:textId="77777777" w:rsidR="005B0CFD" w:rsidRDefault="005B0CFD">
      <w:pPr>
        <w:pStyle w:val="a9"/>
        <w:widowControl/>
        <w:spacing w:before="0"/>
        <w:jc w:val="center"/>
        <w:rPr>
          <w:rFonts w:ascii="黑体" w:eastAsia="黑体" w:hAnsi="黑体" w:hint="eastAsia"/>
          <w:sz w:val="32"/>
          <w:szCs w:val="32"/>
        </w:rPr>
      </w:pPr>
    </w:p>
    <w:p w14:paraId="05E0EB4B" w14:textId="77777777" w:rsidR="005B0CFD" w:rsidRDefault="005B0CFD">
      <w:pPr>
        <w:pStyle w:val="a9"/>
        <w:widowControl/>
        <w:spacing w:before="0" w:line="360" w:lineRule="auto"/>
        <w:rPr>
          <w:rFonts w:ascii="Times New Roman" w:eastAsia="黑体" w:hAnsi="黑体" w:hint="eastAsia"/>
          <w:sz w:val="32"/>
          <w:szCs w:val="32"/>
        </w:rPr>
      </w:pPr>
    </w:p>
    <w:p w14:paraId="6A680E54" w14:textId="77777777" w:rsidR="007F3AF3" w:rsidRDefault="00000000">
      <w:pPr>
        <w:pStyle w:val="a9"/>
        <w:widowControl/>
        <w:spacing w:before="0" w:line="360" w:lineRule="auto"/>
        <w:jc w:val="center"/>
        <w:rPr>
          <w:rFonts w:ascii="Times New Roman" w:eastAsia="黑体" w:hAnsi="黑体" w:hint="eastAsia"/>
          <w:sz w:val="32"/>
          <w:szCs w:val="32"/>
        </w:rPr>
        <w:sectPr w:rsidR="007F3AF3" w:rsidSect="00224CC6">
          <w:headerReference w:type="default" r:id="rId11"/>
          <w:pgSz w:w="11906" w:h="16838"/>
          <w:pgMar w:top="1701" w:right="1134" w:bottom="1418" w:left="1701" w:header="708" w:footer="708" w:gutter="0"/>
          <w:cols w:space="720"/>
          <w:titlePg/>
          <w:docGrid w:linePitch="360"/>
        </w:sectPr>
      </w:pPr>
      <w:r>
        <w:rPr>
          <w:rFonts w:ascii="Times New Roman" w:eastAsia="黑体" w:hAnsi="黑体"/>
          <w:sz w:val="32"/>
          <w:szCs w:val="32"/>
        </w:rPr>
        <w:t>20</w:t>
      </w:r>
      <w:r>
        <w:rPr>
          <w:rFonts w:ascii="Times New Roman" w:eastAsia="黑体" w:hAnsi="黑体" w:hint="eastAsia"/>
          <w:sz w:val="32"/>
          <w:szCs w:val="32"/>
        </w:rPr>
        <w:t>25</w:t>
      </w:r>
      <w:r>
        <w:rPr>
          <w:rFonts w:ascii="Times New Roman" w:eastAsia="黑体" w:hAnsi="黑体"/>
          <w:sz w:val="32"/>
          <w:szCs w:val="32"/>
        </w:rPr>
        <w:t xml:space="preserve"> </w:t>
      </w:r>
      <w:r>
        <w:rPr>
          <w:rFonts w:ascii="Times New Roman" w:eastAsia="黑体" w:hAnsi="黑体"/>
          <w:sz w:val="32"/>
          <w:szCs w:val="32"/>
        </w:rPr>
        <w:t>年</w:t>
      </w:r>
      <w:r>
        <w:rPr>
          <w:rFonts w:ascii="Times New Roman" w:eastAsia="黑体" w:hAnsi="黑体"/>
          <w:sz w:val="32"/>
          <w:szCs w:val="32"/>
        </w:rPr>
        <w:t xml:space="preserve">  </w:t>
      </w:r>
      <w:r>
        <w:rPr>
          <w:rFonts w:ascii="Times New Roman" w:eastAsia="黑体" w:hAnsi="黑体" w:hint="eastAsia"/>
          <w:sz w:val="32"/>
          <w:szCs w:val="32"/>
        </w:rPr>
        <w:t>5</w:t>
      </w:r>
      <w:r>
        <w:rPr>
          <w:rFonts w:ascii="Times New Roman" w:eastAsia="黑体" w:hAnsi="黑体"/>
          <w:sz w:val="32"/>
          <w:szCs w:val="32"/>
        </w:rPr>
        <w:t xml:space="preserve">  </w:t>
      </w:r>
      <w:r>
        <w:rPr>
          <w:rFonts w:ascii="Times New Roman" w:eastAsia="黑体" w:hAnsi="黑体"/>
          <w:sz w:val="32"/>
          <w:szCs w:val="32"/>
        </w:rPr>
        <w:t>月</w:t>
      </w:r>
      <w:r>
        <w:rPr>
          <w:rFonts w:ascii="Times New Roman" w:eastAsia="黑体" w:hAnsi="黑体"/>
          <w:sz w:val="32"/>
          <w:szCs w:val="32"/>
        </w:rPr>
        <w:t xml:space="preserve"> 1</w:t>
      </w:r>
      <w:r>
        <w:rPr>
          <w:rFonts w:ascii="Times New Roman" w:eastAsia="黑体" w:hAnsi="黑体" w:hint="eastAsia"/>
          <w:sz w:val="32"/>
          <w:szCs w:val="32"/>
        </w:rPr>
        <w:t>3</w:t>
      </w:r>
      <w:r>
        <w:rPr>
          <w:rFonts w:ascii="Times New Roman" w:eastAsia="黑体" w:hAnsi="黑体"/>
          <w:sz w:val="32"/>
          <w:szCs w:val="32"/>
        </w:rPr>
        <w:t xml:space="preserve"> </w:t>
      </w:r>
      <w:r>
        <w:rPr>
          <w:rFonts w:ascii="Times New Roman" w:eastAsia="黑体" w:hAnsi="黑体"/>
          <w:sz w:val="32"/>
          <w:szCs w:val="32"/>
        </w:rPr>
        <w:t>日</w:t>
      </w:r>
    </w:p>
    <w:p w14:paraId="20AF42FC" w14:textId="77777777" w:rsidR="005B0CFD" w:rsidRDefault="005B0CFD">
      <w:pPr>
        <w:pStyle w:val="a9"/>
        <w:widowControl/>
        <w:spacing w:before="0" w:line="360" w:lineRule="auto"/>
        <w:jc w:val="center"/>
        <w:rPr>
          <w:rFonts w:ascii="Times New Roman" w:eastAsia="黑体" w:hAnsi="黑体" w:hint="eastAsia"/>
          <w:sz w:val="32"/>
          <w:szCs w:val="32"/>
        </w:rPr>
      </w:pPr>
    </w:p>
    <w:p w14:paraId="7EA993DC" w14:textId="77777777" w:rsidR="005B0CFD" w:rsidRDefault="00000000">
      <w:pPr>
        <w:pStyle w:val="1"/>
        <w:spacing w:before="360"/>
        <w:rPr>
          <w:rFonts w:hint="eastAsia"/>
        </w:rPr>
      </w:pPr>
      <w:bookmarkStart w:id="0" w:name="_Toc229752477"/>
      <w:r>
        <w:t>诚信责任书</w:t>
      </w:r>
      <w:bookmarkEnd w:id="0"/>
    </w:p>
    <w:p w14:paraId="4A9A68B7" w14:textId="77777777" w:rsidR="005B0CFD" w:rsidRDefault="005B0CFD">
      <w:pPr>
        <w:spacing w:line="360" w:lineRule="auto"/>
        <w:rPr>
          <w:rFonts w:hint="eastAsia"/>
        </w:rPr>
      </w:pPr>
    </w:p>
    <w:p w14:paraId="20B00FD2" w14:textId="77777777" w:rsidR="005B0CFD" w:rsidRDefault="00000000">
      <w:pPr>
        <w:spacing w:line="360" w:lineRule="auto"/>
        <w:ind w:firstLine="480"/>
        <w:rPr>
          <w:rFonts w:hint="eastAsia"/>
        </w:rPr>
      </w:pPr>
      <w:r>
        <w:t>本人郑重声明：本人所呈交的毕业论文（设计），是在导师的指导下独立进行研究所完成的。毕业论文（设计）中凡引用他人已经发表或未发表的研究成果、数据、观点等，均已明确注明出处。</w:t>
      </w:r>
    </w:p>
    <w:p w14:paraId="1D5BAEE0" w14:textId="77777777" w:rsidR="005B0CFD" w:rsidRDefault="005B0CFD">
      <w:pPr>
        <w:spacing w:line="360" w:lineRule="auto"/>
      </w:pPr>
    </w:p>
    <w:p w14:paraId="4F8B3C6E" w14:textId="77777777" w:rsidR="001235E1" w:rsidRDefault="001235E1">
      <w:pPr>
        <w:spacing w:line="360" w:lineRule="auto"/>
        <w:rPr>
          <w:rFonts w:hint="eastAsia"/>
        </w:rPr>
      </w:pPr>
    </w:p>
    <w:p w14:paraId="61509B11" w14:textId="77777777" w:rsidR="005B0CFD" w:rsidRDefault="00000000">
      <w:pPr>
        <w:spacing w:line="360" w:lineRule="auto"/>
        <w:ind w:firstLine="480"/>
        <w:rPr>
          <w:rFonts w:hint="eastAsia"/>
        </w:rPr>
      </w:pPr>
      <w:r>
        <w:t>特此声明。</w:t>
      </w:r>
    </w:p>
    <w:p w14:paraId="6C59D741" w14:textId="77777777" w:rsidR="005B0CFD" w:rsidRDefault="005B0CFD">
      <w:pPr>
        <w:spacing w:line="360" w:lineRule="auto"/>
        <w:rPr>
          <w:rFonts w:hint="eastAsia"/>
        </w:rPr>
      </w:pPr>
    </w:p>
    <w:p w14:paraId="4DA3D106" w14:textId="77777777" w:rsidR="005B0CFD" w:rsidRDefault="005B0CFD">
      <w:pPr>
        <w:spacing w:line="360" w:lineRule="auto"/>
      </w:pPr>
    </w:p>
    <w:p w14:paraId="5445F92D" w14:textId="77777777" w:rsidR="001235E1" w:rsidRDefault="001235E1">
      <w:pPr>
        <w:spacing w:line="360" w:lineRule="auto"/>
        <w:rPr>
          <w:rFonts w:hint="eastAsia"/>
        </w:rPr>
      </w:pPr>
    </w:p>
    <w:p w14:paraId="2096A920" w14:textId="77777777" w:rsidR="005B0CFD" w:rsidRDefault="00000000">
      <w:pPr>
        <w:spacing w:line="360" w:lineRule="auto"/>
        <w:ind w:firstLine="480"/>
        <w:rPr>
          <w:rFonts w:hint="eastAsia"/>
        </w:rPr>
      </w:pPr>
      <w:r>
        <w:t>论文（设计）作者签名：________________</w:t>
      </w:r>
    </w:p>
    <w:p w14:paraId="4EE2F136" w14:textId="77777777" w:rsidR="005B0CFD" w:rsidRDefault="005B0CFD">
      <w:pPr>
        <w:spacing w:line="360" w:lineRule="auto"/>
        <w:rPr>
          <w:rFonts w:hint="eastAsia"/>
        </w:rPr>
      </w:pPr>
    </w:p>
    <w:p w14:paraId="734C947B" w14:textId="77777777" w:rsidR="005B0CFD" w:rsidRDefault="00000000">
      <w:pPr>
        <w:spacing w:line="360" w:lineRule="auto"/>
        <w:ind w:firstLine="480"/>
        <w:rPr>
          <w:rFonts w:hint="eastAsia"/>
        </w:rPr>
      </w:pPr>
      <w:r>
        <w:t>日期：________________</w:t>
      </w:r>
    </w:p>
    <w:p w14:paraId="44584606" w14:textId="77777777" w:rsidR="00224CC6" w:rsidRDefault="00000000">
      <w:pPr>
        <w:rPr>
          <w:rFonts w:hint="eastAsia"/>
        </w:rPr>
        <w:sectPr w:rsidR="00224CC6" w:rsidSect="00BF5F5D">
          <w:headerReference w:type="default" r:id="rId12"/>
          <w:headerReference w:type="first" r:id="rId13"/>
          <w:pgSz w:w="11906" w:h="16838"/>
          <w:pgMar w:top="1701" w:right="1134" w:bottom="1418" w:left="1701" w:header="708" w:footer="708" w:gutter="0"/>
          <w:pgNumType w:fmt="upperRoman" w:start="1"/>
          <w:cols w:space="720"/>
          <w:titlePg/>
          <w:docGrid w:linePitch="360"/>
        </w:sectPr>
      </w:pPr>
      <w:r>
        <w:br w:type="page"/>
      </w:r>
    </w:p>
    <w:p w14:paraId="5BE93A27" w14:textId="77777777" w:rsidR="005B0CFD" w:rsidRDefault="005B0CFD">
      <w:pPr>
        <w:rPr>
          <w:rFonts w:hint="eastAsia"/>
        </w:rPr>
      </w:pPr>
    </w:p>
    <w:sdt>
      <w:sdtPr>
        <w:alias w:val="目录"/>
        <w:id w:val="147458708"/>
      </w:sdtPr>
      <w:sdtContent>
        <w:p w14:paraId="096D37CE" w14:textId="77777777" w:rsidR="007F3AF3" w:rsidRDefault="007F3AF3" w:rsidP="007F3AF3">
          <w:pPr>
            <w:tabs>
              <w:tab w:val="left" w:pos="1980"/>
            </w:tabs>
            <w:rPr>
              <w:rFonts w:hint="eastAsia"/>
            </w:rPr>
          </w:pPr>
          <w:r>
            <w:rPr>
              <w:rFonts w:hint="eastAsia"/>
            </w:rPr>
            <w:tab/>
          </w:r>
        </w:p>
        <w:sdt>
          <w:sdtPr>
            <w:rPr>
              <w:rFonts w:hint="eastAsia"/>
            </w:rPr>
            <w:id w:val="147452510"/>
            <w15:color w:val="DBDBDB"/>
            <w:docPartObj>
              <w:docPartGallery w:val="Table of Contents"/>
              <w:docPartUnique/>
            </w:docPartObj>
          </w:sdtPr>
          <w:sdtContent>
            <w:p w14:paraId="3E02A1FE" w14:textId="77777777" w:rsidR="007F3AF3" w:rsidRDefault="007F3AF3" w:rsidP="007F3AF3">
              <w:pPr>
                <w:jc w:val="center"/>
                <w:rPr>
                  <w:rFonts w:hint="eastAsia"/>
                </w:rPr>
              </w:pPr>
              <w:r>
                <w:rPr>
                  <w:rFonts w:hint="eastAsia"/>
                </w:rPr>
                <w:t>目录</w:t>
              </w:r>
            </w:p>
            <w:p w14:paraId="69DC37AC" w14:textId="5476114A" w:rsidR="00224CC6" w:rsidRDefault="007F3AF3">
              <w:pPr>
                <w:pStyle w:val="TOC1"/>
                <w:tabs>
                  <w:tab w:val="right" w:leader="dot" w:pos="9061"/>
                </w:tabs>
                <w:rPr>
                  <w:rFonts w:asciiTheme="minorHAnsi" w:eastAsiaTheme="minorEastAsia" w:hAnsiTheme="minorHAnsi" w:cstheme="minorBidi" w:hint="eastAsia"/>
                  <w:noProof/>
                  <w:kern w:val="2"/>
                  <w:sz w:val="22"/>
                  <w14:ligatures w14:val="standardContextual"/>
                </w:rPr>
              </w:pPr>
              <w:r>
                <w:rPr>
                  <w:rFonts w:hint="eastAsia"/>
                </w:rPr>
                <w:fldChar w:fldCharType="begin"/>
              </w:r>
              <w:r>
                <w:rPr>
                  <w:rFonts w:hint="eastAsia"/>
                </w:rPr>
                <w:instrText xml:space="preserve">TOC \o "1-2" \h \u </w:instrText>
              </w:r>
              <w:r>
                <w:rPr>
                  <w:rFonts w:hint="eastAsia"/>
                </w:rPr>
                <w:fldChar w:fldCharType="separate"/>
              </w:r>
              <w:hyperlink w:anchor="_Toc229752478" w:history="1">
                <w:r w:rsidR="00224CC6" w:rsidRPr="005A5B3B">
                  <w:rPr>
                    <w:rStyle w:val="ad"/>
                    <w:noProof/>
                  </w:rPr>
                  <w:t>摘要</w:t>
                </w:r>
                <w:r w:rsidR="00224CC6">
                  <w:rPr>
                    <w:rFonts w:hint="eastAsia"/>
                    <w:noProof/>
                  </w:rPr>
                  <w:tab/>
                </w:r>
                <w:r w:rsidR="00224CC6">
                  <w:rPr>
                    <w:rFonts w:hint="eastAsia"/>
                    <w:noProof/>
                  </w:rPr>
                  <w:fldChar w:fldCharType="begin"/>
                </w:r>
                <w:r w:rsidR="00224CC6">
                  <w:rPr>
                    <w:rFonts w:hint="eastAsia"/>
                    <w:noProof/>
                  </w:rPr>
                  <w:instrText xml:space="preserve"> </w:instrText>
                </w:r>
                <w:r w:rsidR="00224CC6">
                  <w:rPr>
                    <w:noProof/>
                  </w:rPr>
                  <w:instrText>PAGEREF _Toc229752478 \h</w:instrText>
                </w:r>
                <w:r w:rsidR="00224CC6">
                  <w:rPr>
                    <w:rFonts w:hint="eastAsia"/>
                    <w:noProof/>
                  </w:rPr>
                  <w:instrText xml:space="preserve"> </w:instrText>
                </w:r>
                <w:r w:rsidR="00224CC6">
                  <w:rPr>
                    <w:rFonts w:hint="eastAsia"/>
                    <w:noProof/>
                  </w:rPr>
                </w:r>
                <w:r w:rsidR="00224CC6">
                  <w:rPr>
                    <w:rFonts w:hint="eastAsia"/>
                    <w:noProof/>
                  </w:rPr>
                  <w:fldChar w:fldCharType="separate"/>
                </w:r>
                <w:r w:rsidR="00BF5F5D">
                  <w:rPr>
                    <w:rFonts w:hint="eastAsia"/>
                    <w:noProof/>
                  </w:rPr>
                  <w:t>II</w:t>
                </w:r>
                <w:r w:rsidR="00224CC6">
                  <w:rPr>
                    <w:rFonts w:hint="eastAsia"/>
                    <w:noProof/>
                  </w:rPr>
                  <w:fldChar w:fldCharType="end"/>
                </w:r>
              </w:hyperlink>
            </w:p>
            <w:p w14:paraId="4050B6BF" w14:textId="2A1A1B1F"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79" w:history="1">
                <w:r w:rsidRPr="005A5B3B">
                  <w:rPr>
                    <w:rStyle w:val="ad"/>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_Toc229752479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III</w:t>
                </w:r>
                <w:r>
                  <w:rPr>
                    <w:rFonts w:hint="eastAsia"/>
                    <w:noProof/>
                  </w:rPr>
                  <w:fldChar w:fldCharType="end"/>
                </w:r>
              </w:hyperlink>
            </w:p>
            <w:p w14:paraId="737FA17D" w14:textId="02B9CCDD"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80" w:history="1">
                <w:r w:rsidRPr="005A5B3B">
                  <w:rPr>
                    <w:rStyle w:val="ad"/>
                    <w:noProof/>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_Toc229752480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02632C07" w14:textId="4A04B28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1" w:history="1">
                <w:r w:rsidRPr="005A5B3B">
                  <w:rPr>
                    <w:rStyle w:val="ad"/>
                    <w:noProof/>
                  </w:rPr>
                  <w:t>1.1 课题背景</w:t>
                </w:r>
                <w:r>
                  <w:rPr>
                    <w:rFonts w:hint="eastAsia"/>
                    <w:noProof/>
                  </w:rPr>
                  <w:tab/>
                </w:r>
                <w:r>
                  <w:rPr>
                    <w:rFonts w:hint="eastAsia"/>
                    <w:noProof/>
                  </w:rPr>
                  <w:fldChar w:fldCharType="begin"/>
                </w:r>
                <w:r>
                  <w:rPr>
                    <w:rFonts w:hint="eastAsia"/>
                    <w:noProof/>
                  </w:rPr>
                  <w:instrText xml:space="preserve"> </w:instrText>
                </w:r>
                <w:r>
                  <w:rPr>
                    <w:noProof/>
                  </w:rPr>
                  <w:instrText>PAGEREF _Toc229752481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319CC683" w14:textId="314D593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2" w:history="1">
                <w:r w:rsidRPr="005A5B3B">
                  <w:rPr>
                    <w:rStyle w:val="ad"/>
                    <w:noProof/>
                  </w:rPr>
                  <w:t>1.2 为什么选择DPDK框架</w:t>
                </w:r>
                <w:r>
                  <w:rPr>
                    <w:rFonts w:hint="eastAsia"/>
                    <w:noProof/>
                  </w:rPr>
                  <w:tab/>
                </w:r>
                <w:r>
                  <w:rPr>
                    <w:rFonts w:hint="eastAsia"/>
                    <w:noProof/>
                  </w:rPr>
                  <w:fldChar w:fldCharType="begin"/>
                </w:r>
                <w:r>
                  <w:rPr>
                    <w:rFonts w:hint="eastAsia"/>
                    <w:noProof/>
                  </w:rPr>
                  <w:instrText xml:space="preserve"> </w:instrText>
                </w:r>
                <w:r>
                  <w:rPr>
                    <w:noProof/>
                  </w:rPr>
                  <w:instrText>PAGEREF _Toc229752482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66784B62" w14:textId="1E6F23A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3" w:history="1">
                <w:r w:rsidRPr="005A5B3B">
                  <w:rPr>
                    <w:rStyle w:val="ad"/>
                    <w:noProof/>
                  </w:rPr>
                  <w:t>1.3 目的和意义</w:t>
                </w:r>
                <w:r>
                  <w:rPr>
                    <w:rFonts w:hint="eastAsia"/>
                    <w:noProof/>
                  </w:rPr>
                  <w:tab/>
                </w:r>
                <w:r>
                  <w:rPr>
                    <w:rFonts w:hint="eastAsia"/>
                    <w:noProof/>
                  </w:rPr>
                  <w:fldChar w:fldCharType="begin"/>
                </w:r>
                <w:r>
                  <w:rPr>
                    <w:rFonts w:hint="eastAsia"/>
                    <w:noProof/>
                  </w:rPr>
                  <w:instrText xml:space="preserve"> </w:instrText>
                </w:r>
                <w:r>
                  <w:rPr>
                    <w:noProof/>
                  </w:rPr>
                  <w:instrText>PAGEREF _Toc229752483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2FF0DD7F" w14:textId="0B719C7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4" w:history="1">
                <w:r w:rsidRPr="005A5B3B">
                  <w:rPr>
                    <w:rStyle w:val="ad"/>
                    <w:noProof/>
                  </w:rPr>
                  <w:t>1.4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_Toc229752484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466E2462" w14:textId="4B033D5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5" w:history="1">
                <w:r w:rsidRPr="005A5B3B">
                  <w:rPr>
                    <w:rStyle w:val="ad"/>
                    <w:noProof/>
                  </w:rPr>
                  <w:t>1.5 论文主要工作</w:t>
                </w:r>
                <w:r>
                  <w:rPr>
                    <w:rFonts w:hint="eastAsia"/>
                    <w:noProof/>
                  </w:rPr>
                  <w:tab/>
                </w:r>
                <w:r>
                  <w:rPr>
                    <w:rFonts w:hint="eastAsia"/>
                    <w:noProof/>
                  </w:rPr>
                  <w:fldChar w:fldCharType="begin"/>
                </w:r>
                <w:r>
                  <w:rPr>
                    <w:rFonts w:hint="eastAsia"/>
                    <w:noProof/>
                  </w:rPr>
                  <w:instrText xml:space="preserve"> </w:instrText>
                </w:r>
                <w:r>
                  <w:rPr>
                    <w:noProof/>
                  </w:rPr>
                  <w:instrText>PAGEREF _Toc229752485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3</w:t>
                </w:r>
                <w:r>
                  <w:rPr>
                    <w:rFonts w:hint="eastAsia"/>
                    <w:noProof/>
                  </w:rPr>
                  <w:fldChar w:fldCharType="end"/>
                </w:r>
              </w:hyperlink>
            </w:p>
            <w:p w14:paraId="0A7695E0" w14:textId="15D71997"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86" w:history="1">
                <w:r w:rsidRPr="005A5B3B">
                  <w:rPr>
                    <w:rStyle w:val="ad"/>
                    <w:noProof/>
                  </w:rPr>
                  <w:t>第2章 相关技术理论基础</w:t>
                </w:r>
                <w:r>
                  <w:rPr>
                    <w:rFonts w:hint="eastAsia"/>
                    <w:noProof/>
                  </w:rPr>
                  <w:tab/>
                </w:r>
                <w:r>
                  <w:rPr>
                    <w:rFonts w:hint="eastAsia"/>
                    <w:noProof/>
                  </w:rPr>
                  <w:fldChar w:fldCharType="begin"/>
                </w:r>
                <w:r>
                  <w:rPr>
                    <w:rFonts w:hint="eastAsia"/>
                    <w:noProof/>
                  </w:rPr>
                  <w:instrText xml:space="preserve"> </w:instrText>
                </w:r>
                <w:r>
                  <w:rPr>
                    <w:noProof/>
                  </w:rPr>
                  <w:instrText>PAGEREF _Toc229752486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026076CA" w14:textId="53A7068B"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7" w:history="1">
                <w:r w:rsidRPr="005A5B3B">
                  <w:rPr>
                    <w:rStyle w:val="ad"/>
                    <w:noProof/>
                  </w:rPr>
                  <w:t>2.1 DPDK框架原理</w:t>
                </w:r>
                <w:r>
                  <w:rPr>
                    <w:rFonts w:hint="eastAsia"/>
                    <w:noProof/>
                  </w:rPr>
                  <w:tab/>
                </w:r>
                <w:r>
                  <w:rPr>
                    <w:rFonts w:hint="eastAsia"/>
                    <w:noProof/>
                  </w:rPr>
                  <w:fldChar w:fldCharType="begin"/>
                </w:r>
                <w:r>
                  <w:rPr>
                    <w:rFonts w:hint="eastAsia"/>
                    <w:noProof/>
                  </w:rPr>
                  <w:instrText xml:space="preserve"> </w:instrText>
                </w:r>
                <w:r>
                  <w:rPr>
                    <w:noProof/>
                  </w:rPr>
                  <w:instrText>PAGEREF _Toc229752487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49B9D0A4" w14:textId="713C789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8" w:history="1">
                <w:r w:rsidRPr="005A5B3B">
                  <w:rPr>
                    <w:rStyle w:val="ad"/>
                    <w:noProof/>
                  </w:rPr>
                  <w:t>2.2 防火墙技术原理</w:t>
                </w:r>
                <w:r>
                  <w:rPr>
                    <w:rFonts w:hint="eastAsia"/>
                    <w:noProof/>
                  </w:rPr>
                  <w:tab/>
                </w:r>
                <w:r>
                  <w:rPr>
                    <w:rFonts w:hint="eastAsia"/>
                    <w:noProof/>
                  </w:rPr>
                  <w:fldChar w:fldCharType="begin"/>
                </w:r>
                <w:r>
                  <w:rPr>
                    <w:rFonts w:hint="eastAsia"/>
                    <w:noProof/>
                  </w:rPr>
                  <w:instrText xml:space="preserve"> </w:instrText>
                </w:r>
                <w:r>
                  <w:rPr>
                    <w:noProof/>
                  </w:rPr>
                  <w:instrText>PAGEREF _Toc229752488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7885F254" w14:textId="2AB2789F"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89" w:history="1">
                <w:r w:rsidRPr="005A5B3B">
                  <w:rPr>
                    <w:rStyle w:val="ad"/>
                    <w:noProof/>
                  </w:rPr>
                  <w:t>2.3 关键数据结构与算法</w:t>
                </w:r>
                <w:r>
                  <w:rPr>
                    <w:rFonts w:hint="eastAsia"/>
                    <w:noProof/>
                  </w:rPr>
                  <w:tab/>
                </w:r>
                <w:r>
                  <w:rPr>
                    <w:rFonts w:hint="eastAsia"/>
                    <w:noProof/>
                  </w:rPr>
                  <w:fldChar w:fldCharType="begin"/>
                </w:r>
                <w:r>
                  <w:rPr>
                    <w:rFonts w:hint="eastAsia"/>
                    <w:noProof/>
                  </w:rPr>
                  <w:instrText xml:space="preserve"> </w:instrText>
                </w:r>
                <w:r>
                  <w:rPr>
                    <w:noProof/>
                  </w:rPr>
                  <w:instrText>PAGEREF _Toc229752489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5</w:t>
                </w:r>
                <w:r>
                  <w:rPr>
                    <w:rFonts w:hint="eastAsia"/>
                    <w:noProof/>
                  </w:rPr>
                  <w:fldChar w:fldCharType="end"/>
                </w:r>
              </w:hyperlink>
            </w:p>
            <w:p w14:paraId="45AE6DB0" w14:textId="351D0D5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0" w:history="1">
                <w:r w:rsidRPr="005A5B3B">
                  <w:rPr>
                    <w:rStyle w:val="ad"/>
                    <w:noProof/>
                  </w:rPr>
                  <w:t>2.4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6</w:t>
                </w:r>
                <w:r>
                  <w:rPr>
                    <w:rFonts w:hint="eastAsia"/>
                    <w:noProof/>
                  </w:rPr>
                  <w:fldChar w:fldCharType="end"/>
                </w:r>
              </w:hyperlink>
            </w:p>
            <w:p w14:paraId="4FB2C570" w14:textId="0A5661D7"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91" w:history="1">
                <w:r w:rsidRPr="005A5B3B">
                  <w:rPr>
                    <w:rStyle w:val="ad"/>
                    <w:noProof/>
                  </w:rPr>
                  <w:t>第3章 系统需求分析与总体设计</w:t>
                </w:r>
                <w:r>
                  <w:rPr>
                    <w:rFonts w:hint="eastAsia"/>
                    <w:noProof/>
                  </w:rPr>
                  <w:tab/>
                </w:r>
                <w:r>
                  <w:rPr>
                    <w:rFonts w:hint="eastAsia"/>
                    <w:noProof/>
                  </w:rPr>
                  <w:fldChar w:fldCharType="begin"/>
                </w:r>
                <w:r>
                  <w:rPr>
                    <w:rFonts w:hint="eastAsia"/>
                    <w:noProof/>
                  </w:rPr>
                  <w:instrText xml:space="preserve"> </w:instrText>
                </w:r>
                <w:r>
                  <w:rPr>
                    <w:noProof/>
                  </w:rPr>
                  <w:instrText>PAGEREF _Toc229752491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184D44FD" w14:textId="6A6EEF26"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2" w:history="1">
                <w:r w:rsidRPr="005A5B3B">
                  <w:rPr>
                    <w:rStyle w:val="ad"/>
                    <w:noProof/>
                  </w:rPr>
                  <w:t>3.1 需求分析</w:t>
                </w:r>
                <w:r>
                  <w:rPr>
                    <w:rFonts w:hint="eastAsia"/>
                    <w:noProof/>
                  </w:rPr>
                  <w:tab/>
                </w:r>
                <w:r>
                  <w:rPr>
                    <w:rFonts w:hint="eastAsia"/>
                    <w:noProof/>
                  </w:rPr>
                  <w:fldChar w:fldCharType="begin"/>
                </w:r>
                <w:r>
                  <w:rPr>
                    <w:rFonts w:hint="eastAsia"/>
                    <w:noProof/>
                  </w:rPr>
                  <w:instrText xml:space="preserve"> </w:instrText>
                </w:r>
                <w:r>
                  <w:rPr>
                    <w:noProof/>
                  </w:rPr>
                  <w:instrText>PAGEREF _Toc229752492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675C5594" w14:textId="7D1BAE90"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3" w:history="1">
                <w:r w:rsidRPr="005A5B3B">
                  <w:rPr>
                    <w:rStyle w:val="ad"/>
                    <w:noProof/>
                  </w:rPr>
                  <w:t>3.2 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_Toc229752493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5C4C0D65" w14:textId="1424E3C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4" w:history="1">
                <w:r w:rsidRPr="005A5B3B">
                  <w:rPr>
                    <w:rStyle w:val="ad"/>
                    <w:noProof/>
                  </w:rPr>
                  <w:t>3.3 系统模块划分</w:t>
                </w:r>
                <w:r>
                  <w:rPr>
                    <w:rFonts w:hint="eastAsia"/>
                    <w:noProof/>
                  </w:rPr>
                  <w:tab/>
                </w:r>
                <w:r>
                  <w:rPr>
                    <w:rFonts w:hint="eastAsia"/>
                    <w:noProof/>
                  </w:rPr>
                  <w:fldChar w:fldCharType="begin"/>
                </w:r>
                <w:r>
                  <w:rPr>
                    <w:rFonts w:hint="eastAsia"/>
                    <w:noProof/>
                  </w:rPr>
                  <w:instrText xml:space="preserve"> </w:instrText>
                </w:r>
                <w:r>
                  <w:rPr>
                    <w:noProof/>
                  </w:rPr>
                  <w:instrText>PAGEREF _Toc229752494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CAAB47B" w14:textId="31809368"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5" w:history="1">
                <w:r w:rsidRPr="005A5B3B">
                  <w:rPr>
                    <w:rStyle w:val="ad"/>
                    <w:noProof/>
                  </w:rPr>
                  <w:t>3.4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BDAB5E3" w14:textId="2111EA1B"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496" w:history="1">
                <w:r w:rsidRPr="005A5B3B">
                  <w:rPr>
                    <w:rStyle w:val="ad"/>
                    <w:noProof/>
                  </w:rPr>
                  <w:t>第4章 系统详细设计与实现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4080B230" w14:textId="33F7F81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7" w:history="1">
                <w:r w:rsidRPr="005A5B3B">
                  <w:rPr>
                    <w:rStyle w:val="ad"/>
                    <w:noProof/>
                  </w:rPr>
                  <w:t>4.1 数据面主程序设计</w:t>
                </w:r>
                <w:r>
                  <w:rPr>
                    <w:rFonts w:hint="eastAsia"/>
                    <w:noProof/>
                  </w:rPr>
                  <w:tab/>
                </w:r>
                <w:r>
                  <w:rPr>
                    <w:rFonts w:hint="eastAsia"/>
                    <w:noProof/>
                  </w:rPr>
                  <w:fldChar w:fldCharType="begin"/>
                </w:r>
                <w:r>
                  <w:rPr>
                    <w:rFonts w:hint="eastAsia"/>
                    <w:noProof/>
                  </w:rPr>
                  <w:instrText xml:space="preserve"> </w:instrText>
                </w:r>
                <w:r>
                  <w:rPr>
                    <w:noProof/>
                  </w:rPr>
                  <w:instrText>PAGEREF _Toc229752497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2440A47F" w14:textId="3248452E"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8" w:history="1">
                <w:r w:rsidRPr="005A5B3B">
                  <w:rPr>
                    <w:rStyle w:val="ad"/>
                    <w:noProof/>
                  </w:rPr>
                  <w:t>4.2 ACL模块设计与实现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5EF3536F" w14:textId="2DCCE171"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499" w:history="1">
                <w:r w:rsidRPr="005A5B3B">
                  <w:rPr>
                    <w:rStyle w:val="ad"/>
                    <w:noProof/>
                  </w:rPr>
                  <w:t>4.3 会话跟踪模块设计与实现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37D4A51D" w14:textId="76E9B62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0" w:history="1">
                <w:r w:rsidRPr="005A5B3B">
                  <w:rPr>
                    <w:rStyle w:val="ad"/>
                    <w:noProof/>
                  </w:rPr>
                  <w:t>4.4 路由模块设计与实现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14</w:t>
                </w:r>
                <w:r>
                  <w:rPr>
                    <w:rFonts w:hint="eastAsia"/>
                    <w:noProof/>
                  </w:rPr>
                  <w:fldChar w:fldCharType="end"/>
                </w:r>
              </w:hyperlink>
            </w:p>
            <w:p w14:paraId="73CF1090" w14:textId="7C71FB9D"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1" w:history="1">
                <w:r w:rsidRPr="005A5B3B">
                  <w:rPr>
                    <w:rStyle w:val="ad"/>
                    <w:noProof/>
                  </w:rPr>
                  <w:t>4.5 ARP模块设计与实现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15</w:t>
                </w:r>
                <w:r>
                  <w:rPr>
                    <w:rFonts w:hint="eastAsia"/>
                    <w:noProof/>
                  </w:rPr>
                  <w:fldChar w:fldCharType="end"/>
                </w:r>
              </w:hyperlink>
            </w:p>
            <w:p w14:paraId="69BB6C01" w14:textId="050C8A1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2" w:history="1">
                <w:r w:rsidRPr="005A5B3B">
                  <w:rPr>
                    <w:rStyle w:val="ad"/>
                    <w:noProof/>
                  </w:rPr>
                  <w:t>4.6 IPv6模块设计与实现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16</w:t>
                </w:r>
                <w:r>
                  <w:rPr>
                    <w:rFonts w:hint="eastAsia"/>
                    <w:noProof/>
                  </w:rPr>
                  <w:fldChar w:fldCharType="end"/>
                </w:r>
              </w:hyperlink>
            </w:p>
            <w:p w14:paraId="562B60C4" w14:textId="78CBAC17"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3" w:history="1">
                <w:r w:rsidRPr="005A5B3B">
                  <w:rPr>
                    <w:rStyle w:val="ad"/>
                    <w:noProof/>
                  </w:rPr>
                  <w:t>4.7 控制面CLI设计与实现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17</w:t>
                </w:r>
                <w:r>
                  <w:rPr>
                    <w:rFonts w:hint="eastAsia"/>
                    <w:noProof/>
                  </w:rPr>
                  <w:fldChar w:fldCharType="end"/>
                </w:r>
              </w:hyperlink>
            </w:p>
            <w:p w14:paraId="592C2973" w14:textId="69022BBC"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4" w:history="1">
                <w:r w:rsidRPr="005A5B3B">
                  <w:rPr>
                    <w:rStyle w:val="ad"/>
                    <w:noProof/>
                  </w:rPr>
                  <w:t>4.8 进程间通信设计与实现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0E3F1059" w14:textId="335E09B9"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5" w:history="1">
                <w:r w:rsidRPr="005A5B3B">
                  <w:rPr>
                    <w:rStyle w:val="ad"/>
                    <w:noProof/>
                  </w:rPr>
                  <w:t>4.9 Web后端API设计与实现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2462EB91" w14:textId="733E2263"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6" w:history="1">
                <w:r w:rsidRPr="005A5B3B">
                  <w:rPr>
                    <w:rStyle w:val="ad"/>
                    <w:noProof/>
                  </w:rPr>
                  <w:t>4.10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_Toc229752506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19</w:t>
                </w:r>
                <w:r>
                  <w:rPr>
                    <w:rFonts w:hint="eastAsia"/>
                    <w:noProof/>
                  </w:rPr>
                  <w:fldChar w:fldCharType="end"/>
                </w:r>
              </w:hyperlink>
            </w:p>
            <w:p w14:paraId="01F3ED3A" w14:textId="4DE25E6F"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07" w:history="1">
                <w:r w:rsidRPr="005A5B3B">
                  <w:rPr>
                    <w:rStyle w:val="ad"/>
                    <w:noProof/>
                  </w:rPr>
                  <w:t>第5章 系统测试</w:t>
                </w:r>
                <w:r>
                  <w:rPr>
                    <w:rFonts w:hint="eastAsia"/>
                    <w:noProof/>
                  </w:rPr>
                  <w:tab/>
                </w:r>
                <w:r>
                  <w:rPr>
                    <w:rFonts w:hint="eastAsia"/>
                    <w:noProof/>
                  </w:rPr>
                  <w:fldChar w:fldCharType="begin"/>
                </w:r>
                <w:r>
                  <w:rPr>
                    <w:rFonts w:hint="eastAsia"/>
                    <w:noProof/>
                  </w:rPr>
                  <w:instrText xml:space="preserve"> </w:instrText>
                </w:r>
                <w:r>
                  <w:rPr>
                    <w:noProof/>
                  </w:rPr>
                  <w:instrText>PAGEREF _Toc229752507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5E06B7E" w14:textId="4018F6FD"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8" w:history="1">
                <w:r w:rsidRPr="005A5B3B">
                  <w:rPr>
                    <w:rStyle w:val="ad"/>
                    <w:noProof/>
                  </w:rPr>
                  <w:t>5.1 测试环境</w:t>
                </w:r>
                <w:r>
                  <w:rPr>
                    <w:rFonts w:hint="eastAsia"/>
                    <w:noProof/>
                  </w:rPr>
                  <w:tab/>
                </w:r>
                <w:r>
                  <w:rPr>
                    <w:rFonts w:hint="eastAsia"/>
                    <w:noProof/>
                  </w:rPr>
                  <w:fldChar w:fldCharType="begin"/>
                </w:r>
                <w:r>
                  <w:rPr>
                    <w:rFonts w:hint="eastAsia"/>
                    <w:noProof/>
                  </w:rPr>
                  <w:instrText xml:space="preserve"> </w:instrText>
                </w:r>
                <w:r>
                  <w:rPr>
                    <w:noProof/>
                  </w:rPr>
                  <w:instrText>PAGEREF _Toc229752508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D8874B4" w14:textId="4DA1A6E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09" w:history="1">
                <w:r w:rsidRPr="005A5B3B">
                  <w:rPr>
                    <w:rStyle w:val="ad"/>
                    <w:noProof/>
                  </w:rPr>
                  <w:t>5.2 功能测试</w:t>
                </w:r>
                <w:r>
                  <w:rPr>
                    <w:rFonts w:hint="eastAsia"/>
                    <w:noProof/>
                  </w:rPr>
                  <w:tab/>
                </w:r>
                <w:r>
                  <w:rPr>
                    <w:rFonts w:hint="eastAsia"/>
                    <w:noProof/>
                  </w:rPr>
                  <w:fldChar w:fldCharType="begin"/>
                </w:r>
                <w:r>
                  <w:rPr>
                    <w:rFonts w:hint="eastAsia"/>
                    <w:noProof/>
                  </w:rPr>
                  <w:instrText xml:space="preserve"> </w:instrText>
                </w:r>
                <w:r>
                  <w:rPr>
                    <w:noProof/>
                  </w:rPr>
                  <w:instrText>PAGEREF _Toc229752509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46F1E324" w14:textId="1A57E6CA"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0" w:history="1">
                <w:r w:rsidRPr="005A5B3B">
                  <w:rPr>
                    <w:rStyle w:val="ad"/>
                    <w:noProof/>
                  </w:rPr>
                  <w:t>5.3 性能测试</w:t>
                </w:r>
                <w:r>
                  <w:rPr>
                    <w:rFonts w:hint="eastAsia"/>
                    <w:noProof/>
                  </w:rPr>
                  <w:tab/>
                </w:r>
                <w:r>
                  <w:rPr>
                    <w:rFonts w:hint="eastAsia"/>
                    <w:noProof/>
                  </w:rPr>
                  <w:fldChar w:fldCharType="begin"/>
                </w:r>
                <w:r>
                  <w:rPr>
                    <w:rFonts w:hint="eastAsia"/>
                    <w:noProof/>
                  </w:rPr>
                  <w:instrText xml:space="preserve"> </w:instrText>
                </w:r>
                <w:r>
                  <w:rPr>
                    <w:noProof/>
                  </w:rPr>
                  <w:instrText>PAGEREF _Toc229752510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21</w:t>
                </w:r>
                <w:r>
                  <w:rPr>
                    <w:rFonts w:hint="eastAsia"/>
                    <w:noProof/>
                  </w:rPr>
                  <w:fldChar w:fldCharType="end"/>
                </w:r>
              </w:hyperlink>
            </w:p>
            <w:p w14:paraId="48A3AACA" w14:textId="091ACFB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1" w:history="1">
                <w:r w:rsidRPr="005A5B3B">
                  <w:rPr>
                    <w:rStyle w:val="ad"/>
                    <w:noProof/>
                  </w:rPr>
                  <w:t>5.4 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_Toc229752511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49DBED49" w14:textId="463FDA4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2" w:history="1">
                <w:r w:rsidRPr="005A5B3B">
                  <w:rPr>
                    <w:rStyle w:val="ad"/>
                    <w:noProof/>
                  </w:rPr>
                  <w:t>5.5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_Toc229752512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152AE48F" w14:textId="50414FF8"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3" w:history="1">
                <w:r w:rsidRPr="005A5B3B">
                  <w:rPr>
                    <w:rStyle w:val="ad"/>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_Toc229752513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98F1007" w14:textId="155655C4"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4" w:history="1">
                <w:r w:rsidRPr="005A5B3B">
                  <w:rPr>
                    <w:rStyle w:val="ad"/>
                    <w:noProof/>
                  </w:rPr>
                  <w:t>6.1 总结</w:t>
                </w:r>
                <w:r>
                  <w:rPr>
                    <w:rFonts w:hint="eastAsia"/>
                    <w:noProof/>
                  </w:rPr>
                  <w:tab/>
                </w:r>
                <w:r>
                  <w:rPr>
                    <w:rFonts w:hint="eastAsia"/>
                    <w:noProof/>
                  </w:rPr>
                  <w:fldChar w:fldCharType="begin"/>
                </w:r>
                <w:r>
                  <w:rPr>
                    <w:rFonts w:hint="eastAsia"/>
                    <w:noProof/>
                  </w:rPr>
                  <w:instrText xml:space="preserve"> </w:instrText>
                </w:r>
                <w:r>
                  <w:rPr>
                    <w:noProof/>
                  </w:rPr>
                  <w:instrText>PAGEREF _Toc229752514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70669A5B" w14:textId="211266F8"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5" w:history="1">
                <w:r w:rsidRPr="005A5B3B">
                  <w:rPr>
                    <w:rStyle w:val="ad"/>
                    <w:noProof/>
                  </w:rPr>
                  <w:t>6.2 存在的不足</w:t>
                </w:r>
                <w:r>
                  <w:rPr>
                    <w:rFonts w:hint="eastAsia"/>
                    <w:noProof/>
                  </w:rPr>
                  <w:tab/>
                </w:r>
                <w:r>
                  <w:rPr>
                    <w:rFonts w:hint="eastAsia"/>
                    <w:noProof/>
                  </w:rPr>
                  <w:fldChar w:fldCharType="begin"/>
                </w:r>
                <w:r>
                  <w:rPr>
                    <w:rFonts w:hint="eastAsia"/>
                    <w:noProof/>
                  </w:rPr>
                  <w:instrText xml:space="preserve"> </w:instrText>
                </w:r>
                <w:r>
                  <w:rPr>
                    <w:noProof/>
                  </w:rPr>
                  <w:instrText>PAGEREF _Toc229752515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B3C8FA5" w14:textId="0F03D5B5" w:rsidR="00224CC6" w:rsidRDefault="00224CC6">
              <w:pPr>
                <w:pStyle w:val="TOC2"/>
                <w:tabs>
                  <w:tab w:val="right" w:leader="dot" w:pos="9061"/>
                </w:tabs>
                <w:ind w:left="480"/>
                <w:rPr>
                  <w:rFonts w:asciiTheme="minorHAnsi" w:eastAsiaTheme="minorEastAsia" w:hAnsiTheme="minorHAnsi" w:cstheme="minorBidi" w:hint="eastAsia"/>
                  <w:noProof/>
                  <w:kern w:val="2"/>
                  <w:sz w:val="22"/>
                  <w14:ligatures w14:val="standardContextual"/>
                </w:rPr>
              </w:pPr>
              <w:hyperlink w:anchor="_Toc229752516" w:history="1">
                <w:r w:rsidRPr="005A5B3B">
                  <w:rPr>
                    <w:rStyle w:val="ad"/>
                    <w:noProof/>
                  </w:rPr>
                  <w:t>6.3 改进方向</w:t>
                </w:r>
                <w:r>
                  <w:rPr>
                    <w:rFonts w:hint="eastAsia"/>
                    <w:noProof/>
                  </w:rPr>
                  <w:tab/>
                </w:r>
                <w:r>
                  <w:rPr>
                    <w:rFonts w:hint="eastAsia"/>
                    <w:noProof/>
                  </w:rPr>
                  <w:fldChar w:fldCharType="begin"/>
                </w:r>
                <w:r>
                  <w:rPr>
                    <w:rFonts w:hint="eastAsia"/>
                    <w:noProof/>
                  </w:rPr>
                  <w:instrText xml:space="preserve"> </w:instrText>
                </w:r>
                <w:r>
                  <w:rPr>
                    <w:noProof/>
                  </w:rPr>
                  <w:instrText>PAGEREF _Toc229752516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24</w:t>
                </w:r>
                <w:r>
                  <w:rPr>
                    <w:rFonts w:hint="eastAsia"/>
                    <w:noProof/>
                  </w:rPr>
                  <w:fldChar w:fldCharType="end"/>
                </w:r>
              </w:hyperlink>
            </w:p>
            <w:p w14:paraId="4D5F66B6" w14:textId="6BF74388"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7" w:history="1">
                <w:r w:rsidRPr="005A5B3B">
                  <w:rPr>
                    <w:rStyle w:val="ad"/>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_Toc229752517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25</w:t>
                </w:r>
                <w:r>
                  <w:rPr>
                    <w:rFonts w:hint="eastAsia"/>
                    <w:noProof/>
                  </w:rPr>
                  <w:fldChar w:fldCharType="end"/>
                </w:r>
              </w:hyperlink>
            </w:p>
            <w:p w14:paraId="5FF42FAE" w14:textId="397E87D5" w:rsidR="00224CC6" w:rsidRDefault="00224CC6">
              <w:pPr>
                <w:pStyle w:val="TOC1"/>
                <w:tabs>
                  <w:tab w:val="right" w:leader="dot" w:pos="9061"/>
                </w:tabs>
                <w:rPr>
                  <w:rFonts w:asciiTheme="minorHAnsi" w:eastAsiaTheme="minorEastAsia" w:hAnsiTheme="minorHAnsi" w:cstheme="minorBidi" w:hint="eastAsia"/>
                  <w:noProof/>
                  <w:kern w:val="2"/>
                  <w:sz w:val="22"/>
                  <w14:ligatures w14:val="standardContextual"/>
                </w:rPr>
              </w:pPr>
              <w:hyperlink w:anchor="_Toc229752518" w:history="1">
                <w:r w:rsidRPr="005A5B3B">
                  <w:rPr>
                    <w:rStyle w:val="ad"/>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_Toc229752518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26</w:t>
                </w:r>
                <w:r>
                  <w:rPr>
                    <w:rFonts w:hint="eastAsia"/>
                    <w:noProof/>
                  </w:rPr>
                  <w:fldChar w:fldCharType="end"/>
                </w:r>
              </w:hyperlink>
            </w:p>
            <w:p w14:paraId="34C0F5FE" w14:textId="35D5FEB4" w:rsidR="007F3AF3" w:rsidRDefault="007F3AF3" w:rsidP="007F3AF3">
              <w:pPr>
                <w:rPr>
                  <w:rFonts w:hint="eastAsia"/>
                </w:rPr>
              </w:pPr>
              <w:r>
                <w:rPr>
                  <w:rFonts w:hint="eastAsia"/>
                </w:rPr>
                <w:lastRenderedPageBreak/>
                <w:fldChar w:fldCharType="end"/>
              </w:r>
            </w:p>
          </w:sdtContent>
        </w:sdt>
      </w:sdtContent>
    </w:sdt>
    <w:p w14:paraId="3E9F1ADF" w14:textId="77777777" w:rsidR="00C557B3" w:rsidRDefault="00C557B3">
      <w:pPr>
        <w:spacing w:before="360" w:line="360" w:lineRule="auto"/>
        <w:jc w:val="center"/>
        <w:rPr>
          <w:rFonts w:ascii="黑体" w:eastAsia="黑体" w:hAnsi="黑体" w:cs="黑体"/>
          <w:b/>
          <w:bCs/>
          <w:sz w:val="36"/>
          <w:szCs w:val="36"/>
        </w:rPr>
      </w:pPr>
    </w:p>
    <w:p w14:paraId="1D68D398" w14:textId="2D3AAA2C" w:rsidR="005B0CFD" w:rsidRDefault="00000000">
      <w:pPr>
        <w:spacing w:before="360" w:line="360" w:lineRule="auto"/>
        <w:jc w:val="center"/>
        <w:rPr>
          <w:rFonts w:hint="eastAsia"/>
        </w:rPr>
      </w:pPr>
      <w:r>
        <w:rPr>
          <w:rFonts w:ascii="黑体" w:eastAsia="黑体" w:hAnsi="黑体" w:cs="黑体"/>
          <w:b/>
          <w:bCs/>
          <w:sz w:val="36"/>
          <w:szCs w:val="36"/>
        </w:rPr>
        <w:t>基于DPDK的高性能数据包防火墙设计与实现</w:t>
      </w:r>
    </w:p>
    <w:p w14:paraId="598A377F" w14:textId="77777777" w:rsidR="005B0CFD" w:rsidRDefault="00000000" w:rsidP="00C557B3">
      <w:pPr>
        <w:pStyle w:val="1"/>
        <w:spacing w:before="360"/>
        <w:jc w:val="center"/>
        <w:rPr>
          <w:rFonts w:hint="eastAsia"/>
        </w:rPr>
      </w:pPr>
      <w:bookmarkStart w:id="1" w:name="_Toc229752478"/>
      <w:r>
        <w:t>摘要</w:t>
      </w:r>
      <w:bookmarkEnd w:id="1"/>
    </w:p>
    <w:p w14:paraId="267FF5B4" w14:textId="77777777" w:rsidR="005B0CFD" w:rsidRDefault="00000000">
      <w:pPr>
        <w:spacing w:line="360" w:lineRule="auto"/>
        <w:ind w:firstLine="480"/>
        <w:rPr>
          <w:rFonts w:hint="eastAsia"/>
        </w:rPr>
      </w:pPr>
      <w:r>
        <w:t>随着网络带宽的持续增长和攻击手段的日益复杂，传统基于内核协议</w:t>
      </w:r>
      <w:proofErr w:type="gramStart"/>
      <w:r>
        <w:t>栈</w:t>
      </w:r>
      <w:proofErr w:type="gramEnd"/>
      <w:r>
        <w:t>的软件防火墙因中断处理、内存拷贝和上下文切换等开销，已难以满足千兆网络环境下的线</w:t>
      </w:r>
      <w:proofErr w:type="gramStart"/>
      <w:r>
        <w:t>速处理</w:t>
      </w:r>
      <w:proofErr w:type="gramEnd"/>
      <w:r>
        <w:t>需求。DPDK框架通过用户态轮询、大页内存和CPU亲和性等技术，为高性能数据包处理提供了有效途径。</w:t>
      </w:r>
    </w:p>
    <w:p w14:paraId="1601C9D1" w14:textId="77777777" w:rsidR="005B0CFD" w:rsidRDefault="00000000">
      <w:pPr>
        <w:spacing w:line="360" w:lineRule="auto"/>
        <w:ind w:firstLine="480"/>
        <w:rPr>
          <w:rFonts w:hint="eastAsia"/>
        </w:rPr>
      </w:pPr>
      <w:r>
        <w:t>本文设计并实现了一个基于DPDK的高性能数据包防火墙系统。系统采用数据面与控制面分离架构：数据面基于DPDK实现IPv4/IPv6双</w:t>
      </w:r>
      <w:proofErr w:type="gramStart"/>
      <w:r>
        <w:t>栈</w:t>
      </w:r>
      <w:proofErr w:type="gramEnd"/>
      <w:r>
        <w:t>解析、五元组ACL规则匹配、状态化连接跟踪和LPM路由转发，控制面基于CLI提供规则动态配置与状态监控能力。数据面与控制面之间通过共享内存和</w:t>
      </w:r>
      <w:proofErr w:type="spellStart"/>
      <w:r>
        <w:t>rte_ring</w:t>
      </w:r>
      <w:proofErr w:type="spellEnd"/>
      <w:r>
        <w:t>无锁队列实现高效通信。</w:t>
      </w:r>
    </w:p>
    <w:p w14:paraId="5DA81F15" w14:textId="77777777" w:rsidR="005B0CFD" w:rsidRDefault="00000000">
      <w:pPr>
        <w:spacing w:line="360" w:lineRule="auto"/>
        <w:ind w:firstLine="480"/>
        <w:rPr>
          <w:rFonts w:hint="eastAsia"/>
        </w:rPr>
      </w:pPr>
      <w:r>
        <w:t>测试结果表明，系统在千兆网络环境下，128字节以上数据包达到接近线速的吞吐率，64字节小包吞吐量达1.44Mpps，平均转发延迟约88微秒，支持超过40万条并发连接。与Linux iptables防火墙相比，吞吐量提升约2倍，延迟降低至约1/5，验证了基于DPDK构建高性能防火墙的可行性和显著优势。</w:t>
      </w:r>
    </w:p>
    <w:p w14:paraId="15BD3F66" w14:textId="77777777" w:rsidR="005B0CFD" w:rsidRDefault="005B0CFD">
      <w:pPr>
        <w:spacing w:line="360" w:lineRule="auto"/>
        <w:rPr>
          <w:rFonts w:hint="eastAsia"/>
        </w:rPr>
      </w:pPr>
    </w:p>
    <w:p w14:paraId="1835EC92" w14:textId="77777777" w:rsidR="005B0CFD" w:rsidRDefault="00000000">
      <w:pPr>
        <w:spacing w:line="360" w:lineRule="auto"/>
        <w:rPr>
          <w:rFonts w:hint="eastAsia"/>
        </w:rPr>
      </w:pPr>
      <w:r>
        <w:rPr>
          <w:rFonts w:ascii="黑体" w:eastAsia="黑体" w:hAnsi="黑体" w:cs="黑体"/>
          <w:b/>
          <w:bCs/>
          <w:sz w:val="30"/>
          <w:szCs w:val="30"/>
        </w:rPr>
        <w:t>关键词:</w:t>
      </w:r>
      <w:r>
        <w:t>DPDK，防火墙，ACL，连接跟踪，路由转发</w:t>
      </w:r>
    </w:p>
    <w:p w14:paraId="67C15F93" w14:textId="77777777" w:rsidR="005B0CFD" w:rsidRDefault="00000000">
      <w:pPr>
        <w:rPr>
          <w:rFonts w:hint="eastAsia"/>
        </w:rPr>
      </w:pPr>
      <w:r>
        <w:br w:type="page"/>
      </w:r>
    </w:p>
    <w:p w14:paraId="007C6FA2" w14:textId="77777777" w:rsidR="005B0CFD" w:rsidRDefault="00000000">
      <w:pPr>
        <w:spacing w:before="360" w:line="360" w:lineRule="auto"/>
        <w:jc w:val="center"/>
        <w:rPr>
          <w:rFonts w:hint="eastAsia"/>
        </w:rPr>
      </w:pPr>
      <w:r>
        <w:rPr>
          <w:rFonts w:ascii="黑体" w:eastAsia="黑体" w:hAnsi="黑体" w:cs="黑体"/>
          <w:b/>
          <w:bCs/>
          <w:sz w:val="36"/>
          <w:szCs w:val="36"/>
        </w:rPr>
        <w:lastRenderedPageBreak/>
        <w:t>DPDK-Based High-Performance Packet Firewall Design and Implementation</w:t>
      </w:r>
    </w:p>
    <w:p w14:paraId="40D35C8A" w14:textId="77777777" w:rsidR="005B0CFD" w:rsidRDefault="00000000" w:rsidP="00C557B3">
      <w:pPr>
        <w:pStyle w:val="1"/>
        <w:spacing w:before="360"/>
        <w:jc w:val="center"/>
        <w:rPr>
          <w:rFonts w:hint="eastAsia"/>
        </w:rPr>
      </w:pPr>
      <w:bookmarkStart w:id="2" w:name="_Toc229752479"/>
      <w:r>
        <w:t>Abstract</w:t>
      </w:r>
      <w:bookmarkEnd w:id="2"/>
    </w:p>
    <w:p w14:paraId="4D896D38"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
      </w:r>
    </w:p>
    <w:p w14:paraId="2C2FE951"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1235E1">
        <w:rPr>
          <w:rFonts w:ascii="Times New Roman" w:eastAsia="Times New Roman" w:hAnsi="Times New Roman" w:cs="Times New Roman"/>
        </w:rPr>
        <w:t>rte_ring</w:t>
      </w:r>
      <w:proofErr w:type="spellEnd"/>
      <w:r w:rsidRPr="001235E1">
        <w:rPr>
          <w:rFonts w:ascii="Times New Roman" w:eastAsia="Times New Roman" w:hAnsi="Times New Roman" w:cs="Times New Roman"/>
        </w:rPr>
        <w:t xml:space="preserve"> lock-free queues.</w:t>
      </w:r>
    </w:p>
    <w:p w14:paraId="45169873"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Test results show that in a gigabit network environment, the system achieves near line-rate throughput for packets of 128 bytes and above, with a throughput of 1.44 Mpps for </w:t>
      </w:r>
      <w:proofErr w:type="gramStart"/>
      <w:r w:rsidRPr="001235E1">
        <w:rPr>
          <w:rFonts w:ascii="Times New Roman" w:eastAsia="Times New Roman" w:hAnsi="Times New Roman" w:cs="Times New Roman"/>
        </w:rPr>
        <w:t>64-byte small</w:t>
      </w:r>
      <w:proofErr w:type="gramEnd"/>
      <w:r w:rsidRPr="001235E1">
        <w:rPr>
          <w:rFonts w:ascii="Times New Roman" w:eastAsia="Times New Roman" w:hAnsi="Times New Roman" w:cs="Times New Roman"/>
        </w:rPr>
        <w:t xml:space="preserve"> packets, an average forwarding latency of about 88 microseconds, and supports more than 400,000 concurrent connections. Compared with the Linux iptables firewall, the throughput is improved by about 2 times, and the latency is reduced to about 1/5, which verifies the feasibility and significant advantages of building a high-performance firewall based on DPDK.</w:t>
      </w:r>
    </w:p>
    <w:p w14:paraId="6F134D74" w14:textId="77777777" w:rsidR="005B0CFD" w:rsidRPr="001235E1" w:rsidRDefault="005B0CFD">
      <w:pPr>
        <w:spacing w:line="360" w:lineRule="auto"/>
        <w:rPr>
          <w:rFonts w:hint="eastAsia"/>
        </w:rPr>
      </w:pPr>
    </w:p>
    <w:p w14:paraId="528F4FCE" w14:textId="77777777" w:rsidR="005B0CFD" w:rsidRDefault="00000000">
      <w:pPr>
        <w:spacing w:line="360" w:lineRule="auto"/>
        <w:rPr>
          <w:rFonts w:hint="eastAsia"/>
        </w:rPr>
      </w:pPr>
      <w:r>
        <w:rPr>
          <w:rFonts w:ascii="Times New Roman" w:eastAsia="Times New Roman" w:hAnsi="Times New Roman" w:cs="Times New Roman"/>
          <w:b/>
          <w:bCs/>
          <w:sz w:val="30"/>
          <w:szCs w:val="30"/>
        </w:rPr>
        <w:t xml:space="preserve">Keywords: </w:t>
      </w:r>
      <w:r>
        <w:rPr>
          <w:rFonts w:ascii="Times New Roman" w:eastAsia="Times New Roman" w:hAnsi="Times New Roman" w:cs="Times New Roman"/>
        </w:rPr>
        <w:t>DPDK, firewall, ACL, connection tracking, route forwarding</w:t>
      </w:r>
    </w:p>
    <w:p w14:paraId="5EF564A1" w14:textId="77777777" w:rsidR="005B0CFD" w:rsidRDefault="00000000">
      <w:pPr>
        <w:rPr>
          <w:rFonts w:hint="eastAsia"/>
        </w:rPr>
      </w:pPr>
      <w:r>
        <w:br w:type="page"/>
      </w:r>
    </w:p>
    <w:p w14:paraId="3553D3D7" w14:textId="70F06BB1" w:rsidR="005B0CFD" w:rsidRDefault="005B0CFD" w:rsidP="001235E1">
      <w:pPr>
        <w:rPr>
          <w:rFonts w:hint="eastAsia"/>
        </w:rPr>
        <w:sectPr w:rsidR="005B0CFD" w:rsidSect="00224CC6">
          <w:pgSz w:w="11906" w:h="16838"/>
          <w:pgMar w:top="1701" w:right="1134" w:bottom="1418" w:left="1701" w:header="708" w:footer="708" w:gutter="0"/>
          <w:pgNumType w:fmt="upperRoman" w:start="1"/>
          <w:cols w:space="720"/>
          <w:docGrid w:linePitch="360"/>
        </w:sectPr>
      </w:pPr>
    </w:p>
    <w:p w14:paraId="6BF29F3E" w14:textId="77777777" w:rsidR="005B0CFD" w:rsidRDefault="00000000">
      <w:pPr>
        <w:pStyle w:val="1"/>
        <w:spacing w:before="360"/>
        <w:rPr>
          <w:rFonts w:hint="eastAsia"/>
        </w:rPr>
      </w:pPr>
      <w:bookmarkStart w:id="3" w:name="_Toc229752480"/>
      <w:r>
        <w:lastRenderedPageBreak/>
        <w:t>第1章 绪论</w:t>
      </w:r>
      <w:bookmarkEnd w:id="3"/>
    </w:p>
    <w:p w14:paraId="55D40572" w14:textId="77777777" w:rsidR="005B0CFD" w:rsidRDefault="00000000">
      <w:pPr>
        <w:pStyle w:val="2"/>
        <w:rPr>
          <w:rFonts w:hint="eastAsia"/>
        </w:rPr>
      </w:pPr>
      <w:bookmarkStart w:id="4" w:name="_Toc229752481"/>
      <w:r>
        <w:t>1.1 课题背景</w:t>
      </w:r>
      <w:bookmarkEnd w:id="4"/>
    </w:p>
    <w:p w14:paraId="41E1C8A5" w14:textId="77777777" w:rsidR="005B0CFD" w:rsidRDefault="00000000">
      <w:pPr>
        <w:spacing w:line="360" w:lineRule="auto"/>
        <w:ind w:firstLine="480"/>
        <w:rPr>
          <w:rFonts w:hint="eastAsia"/>
        </w:rPr>
      </w:pPr>
      <w:r>
        <w:t>随着互联网技术的飞速发展，全球网络带宽不断提升，网络应用日益丰富。根据Cisco Visual Networking Index预测，全球IP流量在未来几年仍将保持高速增长。与此同时，网络攻击手段也在不断演进，从早期的简单DoS攻击发展到如今的高级持续性威胁（APT）、分布式拒绝服务攻击（DDoS）等，对网络安全提出了更高要求。</w:t>
      </w:r>
    </w:p>
    <w:p w14:paraId="0DDB40CE" w14:textId="77777777" w:rsidR="005B0CFD" w:rsidRDefault="00000000">
      <w:pPr>
        <w:spacing w:line="360" w:lineRule="auto"/>
        <w:ind w:firstLine="480"/>
        <w:rPr>
          <w:rFonts w:hint="eastAsia"/>
        </w:rPr>
      </w:pPr>
      <w:r>
        <w:t>防火墙作为网络安全的首道防线，其重要性不言而喻。传统软件防火墙依赖于操作系统内核进行数据包处理，存在多次内存拷贝、上下文切换等性能开销，难以满足高速网络环境下的线</w:t>
      </w:r>
      <w:proofErr w:type="gramStart"/>
      <w:r>
        <w:t>速处理</w:t>
      </w:r>
      <w:proofErr w:type="gramEnd"/>
      <w:r>
        <w:t>需求。以1Gbps以太网为例，在处理64字节最小包时，需要达到每秒约148.8万包的包处理能力，传统软件架构难以胜任。</w:t>
      </w:r>
    </w:p>
    <w:p w14:paraId="2F51D0AA" w14:textId="77777777" w:rsidR="005B0CFD" w:rsidRDefault="00000000">
      <w:pPr>
        <w:spacing w:line="360" w:lineRule="auto"/>
        <w:ind w:firstLine="480"/>
        <w:rPr>
          <w:rFonts w:hint="eastAsia"/>
        </w:rPr>
      </w:pPr>
      <w:r>
        <w:t>硬件防火墙虽然能够提供高性能，但存在成本高昂、灵活性差、难以定制等问题。ASIC芯片开发周期长、成本高，难以适应快速变化的网络需求。FPGA防火墙虽然具有较好的灵活性，但开发难度大，资源受限。在此背景下，Intel推出的DPDK为高性能数据包处理提供了新的解决方案。</w:t>
      </w:r>
    </w:p>
    <w:p w14:paraId="70BEDB94" w14:textId="77777777" w:rsidR="005B0CFD" w:rsidRDefault="00000000">
      <w:pPr>
        <w:spacing w:line="360" w:lineRule="auto"/>
        <w:ind w:firstLine="480"/>
        <w:rPr>
          <w:rFonts w:hint="eastAsia"/>
        </w:rPr>
      </w:pPr>
      <w:r>
        <w:t>基于上述背景，本文设计并实现了一个基于DPDK的高性能数据包防火墙系统，旨在为高速网络环境提供高效、灵活的数据包过滤解决方案。</w:t>
      </w:r>
    </w:p>
    <w:p w14:paraId="64FAA417" w14:textId="618DE618" w:rsidR="005B0CFD" w:rsidRDefault="00000000">
      <w:pPr>
        <w:pStyle w:val="2"/>
        <w:rPr>
          <w:rFonts w:hint="eastAsia"/>
        </w:rPr>
      </w:pPr>
      <w:bookmarkStart w:id="5" w:name="_Toc229752482"/>
      <w:r>
        <w:t>1.2 DPDK框架</w:t>
      </w:r>
      <w:bookmarkEnd w:id="5"/>
      <w:r w:rsidR="00BF5F5D">
        <w:rPr>
          <w:rFonts w:hint="eastAsia"/>
        </w:rPr>
        <w:t>选型分析</w:t>
      </w:r>
    </w:p>
    <w:p w14:paraId="7E75F2C6" w14:textId="77777777" w:rsidR="005B0CFD" w:rsidRDefault="00000000">
      <w:pPr>
        <w:pStyle w:val="3"/>
        <w:rPr>
          <w:rFonts w:hint="eastAsia"/>
        </w:rPr>
      </w:pPr>
      <w:r>
        <w:t>1.2.1 传统网络架构的性能瓶颈</w:t>
      </w:r>
    </w:p>
    <w:p w14:paraId="0DEF8FC4" w14:textId="3D429743" w:rsidR="005B0CFD" w:rsidRDefault="00000000" w:rsidP="00BF5F5D">
      <w:pPr>
        <w:spacing w:line="360" w:lineRule="auto"/>
        <w:ind w:firstLine="480"/>
        <w:rPr>
          <w:rFonts w:hint="eastAsia"/>
        </w:rPr>
      </w:pPr>
      <w:r>
        <w:t>传统的Linux网络协议</w:t>
      </w:r>
      <w:proofErr w:type="gramStart"/>
      <w:r>
        <w:t>栈</w:t>
      </w:r>
      <w:proofErr w:type="gramEnd"/>
      <w:r>
        <w:t>工作在内核态，数据包处理需要经历多个阶段：（1）中断处理开销：在高速网络环境下，数据包到达速率极高，频繁的硬件中断会占用大量CPU资源；（2）内存拷贝开销：数据包从网卡DMA缓冲区到应用程序的传递过程中，需要经历多次内存拷贝；（3）上下文切换开销：用户态与内核态之间的上下文切换带来显著的性能损失，每次切换需要保存/恢复寄存器、切换页表、刷新CPU缓存；（4）</w:t>
      </w:r>
      <w:proofErr w:type="gramStart"/>
      <w:r>
        <w:t>锁竞争</w:t>
      </w:r>
      <w:proofErr w:type="gramEnd"/>
      <w:r>
        <w:t>开销：内核协议</w:t>
      </w:r>
      <w:proofErr w:type="gramStart"/>
      <w:r>
        <w:t>栈</w:t>
      </w:r>
      <w:proofErr w:type="gramEnd"/>
      <w:r>
        <w:t>使用全局数据结构，多核环境下的</w:t>
      </w:r>
      <w:proofErr w:type="gramStart"/>
      <w:r>
        <w:t>锁竞争</w:t>
      </w:r>
      <w:proofErr w:type="gramEnd"/>
      <w:r>
        <w:t>降低并行度。这些瓶颈使得传统架构通常只能达到理论处理能力的30%-50%。</w:t>
      </w:r>
      <w:r w:rsidR="00BF5F5D">
        <w:rPr>
          <w:rFonts w:hint="eastAsia"/>
        </w:rPr>
        <w:t>综上所述，鉴于DPDK在性能、生态和灵活性上的综合优势，本系统选择其作为核心技术</w:t>
      </w:r>
      <w:proofErr w:type="gramStart"/>
      <w:r w:rsidR="00BF5F5D">
        <w:rPr>
          <w:rFonts w:hint="eastAsia"/>
        </w:rPr>
        <w:t>栈</w:t>
      </w:r>
      <w:proofErr w:type="gramEnd"/>
      <w:r w:rsidR="00BF5F5D">
        <w:rPr>
          <w:rFonts w:hint="eastAsia"/>
        </w:rPr>
        <w:t>。</w:t>
      </w:r>
    </w:p>
    <w:p w14:paraId="3A6B132B" w14:textId="77777777" w:rsidR="005B0CFD" w:rsidRDefault="00000000">
      <w:pPr>
        <w:pStyle w:val="3"/>
        <w:rPr>
          <w:rFonts w:hint="eastAsia"/>
        </w:rPr>
      </w:pPr>
      <w:r>
        <w:t>1.2.2 DPDK技术优势</w:t>
      </w:r>
    </w:p>
    <w:p w14:paraId="38CB1E9B" w14:textId="77777777" w:rsidR="005B0CFD" w:rsidRDefault="00000000">
      <w:pPr>
        <w:spacing w:line="360" w:lineRule="auto"/>
        <w:ind w:firstLine="480"/>
        <w:rPr>
          <w:rFonts w:hint="eastAsia"/>
        </w:rPr>
      </w:pPr>
      <w:r>
        <w:t>DPDK通过以下底层优化技术实现了接近线速的数据包处理能力：（1）用户态轮询</w:t>
      </w:r>
      <w:r>
        <w:lastRenderedPageBreak/>
        <w:t>模式：采用用户态轮询替代硬件中断，避免中断处理开销；（2）大页内存技术：支持2MB和1GB级别的大页内存分配，减少TLB Miss率，提高缓存命中率；（3）CPU绑定与亲和性：将特定线程绑定到特定CPU核心，避免调度导致的缓存污染；（4）批量处理：API设计支持批量操作，摊薄函数调用开销；（5）零拷贝技术：内存</w:t>
      </w:r>
      <w:proofErr w:type="gramStart"/>
      <w:r>
        <w:t>池机制</w:t>
      </w:r>
      <w:proofErr w:type="gramEnd"/>
      <w:r>
        <w:t>允许网卡直接使用应用程序控制的内存缓冲区；（6）多队列与RSS：利用RSS技术将数据包分散到多个队列，由不同CPU核心并行处理。</w:t>
      </w:r>
    </w:p>
    <w:p w14:paraId="6361ECCF" w14:textId="77777777" w:rsidR="005B0CFD" w:rsidRDefault="00000000">
      <w:pPr>
        <w:pStyle w:val="3"/>
        <w:rPr>
          <w:rFonts w:hint="eastAsia"/>
        </w:rPr>
      </w:pPr>
      <w:r>
        <w:t>1.2.3 DPDK与其他高性能数据包处理方案对比</w:t>
      </w:r>
    </w:p>
    <w:p w14:paraId="3EC6AC7F" w14:textId="77777777" w:rsidR="005B0CFD" w:rsidRDefault="00000000">
      <w:pPr>
        <w:spacing w:line="360" w:lineRule="auto"/>
        <w:ind w:firstLine="480"/>
        <w:rPr>
          <w:rFonts w:hint="eastAsia"/>
        </w:rPr>
      </w:pPr>
      <w:r>
        <w:t>除DPDK外，AF_XDP和</w:t>
      </w:r>
      <w:proofErr w:type="spellStart"/>
      <w:r>
        <w:t>netmap</w:t>
      </w:r>
      <w:proofErr w:type="spellEnd"/>
      <w:r>
        <w:t>也是常见的高性能数据包处理方案。AF_XDP基于Linux内核XDP基础设施，在简单转发场景下性能接近DPDK；</w:t>
      </w:r>
      <w:proofErr w:type="spellStart"/>
      <w:r>
        <w:t>netmap</w:t>
      </w:r>
      <w:proofErr w:type="spellEnd"/>
      <w:r>
        <w:t>通过字符设备接口提供对网卡硬件的直接访问。但DPDK在吞吐量、生态成熟度和网卡兼容性方面具有综合优势。其完善的算法库（如</w:t>
      </w:r>
      <w:proofErr w:type="spellStart"/>
      <w:r>
        <w:t>rte_hash</w:t>
      </w:r>
      <w:proofErr w:type="spellEnd"/>
      <w:r>
        <w:t>、</w:t>
      </w:r>
      <w:proofErr w:type="spellStart"/>
      <w:r>
        <w:t>rte_lpm</w:t>
      </w:r>
      <w:proofErr w:type="spellEnd"/>
      <w:r>
        <w:t>、</w:t>
      </w:r>
      <w:proofErr w:type="spellStart"/>
      <w:r>
        <w:t>rte_acl</w:t>
      </w:r>
      <w:proofErr w:type="spellEnd"/>
      <w:r>
        <w:t>）为防火墙核心功能的实现提供了便利。综合性能需求、开发效率和生态支持等因素，DPDK是构建高性能防火墙系统的理想选择。</w:t>
      </w:r>
    </w:p>
    <w:p w14:paraId="66D4622B" w14:textId="77777777" w:rsidR="005B0CFD" w:rsidRDefault="00000000">
      <w:pPr>
        <w:pStyle w:val="2"/>
        <w:rPr>
          <w:rFonts w:hint="eastAsia"/>
        </w:rPr>
      </w:pPr>
      <w:bookmarkStart w:id="6" w:name="_Toc229752483"/>
      <w:r>
        <w:t>1.3 目的和意义</w:t>
      </w:r>
      <w:bookmarkEnd w:id="6"/>
    </w:p>
    <w:p w14:paraId="7CC70A3F" w14:textId="77777777" w:rsidR="005B0CFD" w:rsidRDefault="00000000">
      <w:pPr>
        <w:pStyle w:val="3"/>
        <w:rPr>
          <w:rFonts w:hint="eastAsia"/>
        </w:rPr>
      </w:pPr>
      <w:r>
        <w:t>1.3.1 研究目的</w:t>
      </w:r>
    </w:p>
    <w:p w14:paraId="7AE11209" w14:textId="77777777" w:rsidR="005B0CFD" w:rsidRDefault="00000000">
      <w:pPr>
        <w:spacing w:line="360" w:lineRule="auto"/>
        <w:ind w:firstLine="480"/>
        <w:rPr>
          <w:rFonts w:hint="eastAsia"/>
        </w:rPr>
      </w:pPr>
      <w:r>
        <w:t>本文的研究目的主要包括：（1）探索DPDK技术在网络安全领域的应用潜力，验证其在高速网络环境下构建防火墙的可行性；（2）设计并实现一个支持IPv4/IPv6双协议</w:t>
      </w:r>
      <w:proofErr w:type="gramStart"/>
      <w:r>
        <w:t>栈</w:t>
      </w:r>
      <w:proofErr w:type="gramEnd"/>
      <w:r>
        <w:t>的状态化防火墙系统，涵盖数据包过滤、连接跟踪和数据包路由转发等核心功能；（3）研究并实现高效的ACL规则匹配算法，支持五元组规则的灵活配置；（4）设计并实现状态化连接跟踪机制，实现TCP/UDP会话的全生命周期管理；（5）研究数据面与控制面的高效交互机制。</w:t>
      </w:r>
    </w:p>
    <w:p w14:paraId="277DECEA" w14:textId="77777777" w:rsidR="005B0CFD" w:rsidRDefault="00000000">
      <w:pPr>
        <w:pStyle w:val="3"/>
        <w:rPr>
          <w:rFonts w:hint="eastAsia"/>
        </w:rPr>
      </w:pPr>
      <w:r>
        <w:t>1.3.2 研究意义</w:t>
      </w:r>
    </w:p>
    <w:p w14:paraId="24F69A69" w14:textId="77777777" w:rsidR="005B0CFD" w:rsidRDefault="00000000">
      <w:pPr>
        <w:spacing w:line="360" w:lineRule="auto"/>
        <w:ind w:firstLine="480"/>
        <w:rPr>
          <w:rFonts w:hint="eastAsia"/>
        </w:rPr>
      </w:pPr>
      <w:r>
        <w:t>本研究的意义主要体现在以下方面：（1）理论意义：为基于DPDK的网络安全系统设计提供参考框架和实践经验；（2）实践意义：所设计的防火墙系统可应用于数据中心、</w:t>
      </w:r>
      <w:proofErr w:type="gramStart"/>
      <w:r>
        <w:t>云计算</w:t>
      </w:r>
      <w:proofErr w:type="gramEnd"/>
      <w:r>
        <w:t>平台和企业网络等场景，满足高速网络环境下的安全防护需求；（3）教育意义：通过本课题的研究与实现，全面锻炼和提升系统设计能力、编程能力和文档编写能力。</w:t>
      </w:r>
    </w:p>
    <w:p w14:paraId="238E79F9" w14:textId="77777777" w:rsidR="005B0CFD" w:rsidRDefault="00000000">
      <w:pPr>
        <w:pStyle w:val="2"/>
        <w:rPr>
          <w:rFonts w:hint="eastAsia"/>
        </w:rPr>
      </w:pPr>
      <w:bookmarkStart w:id="7" w:name="_Toc229752484"/>
      <w:r>
        <w:t>1.4 国内外研究现状</w:t>
      </w:r>
      <w:bookmarkEnd w:id="7"/>
    </w:p>
    <w:p w14:paraId="2BEA1867" w14:textId="77777777" w:rsidR="005B0CFD" w:rsidRDefault="00000000">
      <w:pPr>
        <w:pStyle w:val="3"/>
        <w:rPr>
          <w:rFonts w:hint="eastAsia"/>
        </w:rPr>
      </w:pPr>
      <w:r>
        <w:t>1.4.1 国外研究现状</w:t>
      </w:r>
    </w:p>
    <w:p w14:paraId="4EB7042E" w14:textId="77777777" w:rsidR="005B0CFD" w:rsidRDefault="00000000">
      <w:pPr>
        <w:spacing w:line="360" w:lineRule="auto"/>
        <w:ind w:firstLine="480"/>
        <w:rPr>
          <w:rFonts w:hint="eastAsia"/>
        </w:rPr>
      </w:pPr>
      <w:r>
        <w:lastRenderedPageBreak/>
        <w:t xml:space="preserve">国外在DPDK技术和防火墙领域的研究相对成熟。Intel作为DPDK的发起者和主要维护者，提供了完善的文档和示例代码。多个开源项目如Open </w:t>
      </w:r>
      <w:proofErr w:type="spellStart"/>
      <w:r>
        <w:t>vSwitch</w:t>
      </w:r>
      <w:proofErr w:type="spellEnd"/>
      <w:r>
        <w:t>、DPDK Packet Framework等展示了DPDK在网络虚拟化方面的强大能力。在学术界，相关研究主要</w:t>
      </w:r>
      <w:proofErr w:type="gramStart"/>
      <w:r>
        <w:t>聚焦于包处理</w:t>
      </w:r>
      <w:proofErr w:type="gramEnd"/>
      <w:r>
        <w:t>优化、规则匹配算法改进和流量分类技术。主流网络安全厂商如Cisco、Juniper、Palo Alto Networks等已推出基于DPDK的高性能防火墙产品。此外，DPDK与</w:t>
      </w:r>
      <w:proofErr w:type="spellStart"/>
      <w:r>
        <w:t>eBPF</w:t>
      </w:r>
      <w:proofErr w:type="spellEnd"/>
      <w:r>
        <w:t>、XDP等新技术的融合也成为研究热点。</w:t>
      </w:r>
    </w:p>
    <w:p w14:paraId="5E282D9A" w14:textId="77777777" w:rsidR="005B0CFD" w:rsidRDefault="00000000">
      <w:pPr>
        <w:pStyle w:val="3"/>
        <w:rPr>
          <w:rFonts w:hint="eastAsia"/>
        </w:rPr>
      </w:pPr>
      <w:r>
        <w:t>1.4.2 国内研究现状</w:t>
      </w:r>
    </w:p>
    <w:p w14:paraId="466A656E" w14:textId="77777777" w:rsidR="005B0CFD" w:rsidRDefault="00000000">
      <w:pPr>
        <w:spacing w:line="360" w:lineRule="auto"/>
        <w:ind w:firstLine="480"/>
        <w:rPr>
          <w:rFonts w:hint="eastAsia"/>
        </w:rPr>
      </w:pPr>
      <w:r>
        <w:t>国内在DPDK技术研究方面起步较晚但发展迅速。华为、新华三等厂商已推出基于DPDK的负载均衡器和防火墙产品。国内高校和研究机构也积极开展相关研究，在DPDK性能优化、协议</w:t>
      </w:r>
      <w:proofErr w:type="gramStart"/>
      <w:r>
        <w:t>栈</w:t>
      </w:r>
      <w:proofErr w:type="gramEnd"/>
      <w:r>
        <w:t>实现和安全功能集成等方面取得了进展。然而，与国外相比，国内在DPDK应用生态、工具</w:t>
      </w:r>
      <w:proofErr w:type="gramStart"/>
      <w:r>
        <w:t>链完善</w:t>
      </w:r>
      <w:proofErr w:type="gramEnd"/>
      <w:r>
        <w:t>程度和开源社区参与度等方面仍存在一定差距，特别是在将DPDK技术与网络安全深度融合方面尚有较大的研究空间。</w:t>
      </w:r>
    </w:p>
    <w:p w14:paraId="7AC209CB" w14:textId="77777777" w:rsidR="005B0CFD" w:rsidRDefault="00000000">
      <w:pPr>
        <w:pStyle w:val="2"/>
        <w:rPr>
          <w:rFonts w:hint="eastAsia"/>
        </w:rPr>
      </w:pPr>
      <w:bookmarkStart w:id="8" w:name="_Toc229752485"/>
      <w:r>
        <w:t>1.5 论文主要工作</w:t>
      </w:r>
      <w:bookmarkEnd w:id="8"/>
    </w:p>
    <w:p w14:paraId="00FEB2FA" w14:textId="77777777" w:rsidR="005B0CFD" w:rsidRDefault="00000000">
      <w:pPr>
        <w:spacing w:line="360" w:lineRule="auto"/>
        <w:ind w:firstLine="480"/>
        <w:rPr>
          <w:rFonts w:hint="eastAsia"/>
        </w:rPr>
      </w:pPr>
      <w:r>
        <w:t>本文的主要工作包括：（1）系统需求分析与总体设计：明确系统的功能性和非功能性需求，设计数据面与控制面分离的架构方案；（2）数据</w:t>
      </w:r>
      <w:proofErr w:type="gramStart"/>
      <w:r>
        <w:t>面设计</w:t>
      </w:r>
      <w:proofErr w:type="gramEnd"/>
      <w:r>
        <w:t>与实现：基于DPDK实现数据包捕获、协议解析、ACL规则匹配、连接跟踪、路由查找和ARP处理等核心模块；（3）控制</w:t>
      </w:r>
      <w:proofErr w:type="gramStart"/>
      <w:r>
        <w:t>面设计</w:t>
      </w:r>
      <w:proofErr w:type="gramEnd"/>
      <w:r>
        <w:t>与实现：开发CLI命令行管理工具，实现规则动态配置和状态查询；（4）进程间通信机制：设计数据面与控制面之间的IPC通信机制，实现配置同步和状态上报；（5）系统测试：搭建测试环境，开展功能测试和性能测试，验证系统的正确性和性能指标。</w:t>
      </w:r>
    </w:p>
    <w:p w14:paraId="4624C89B" w14:textId="77777777" w:rsidR="005B0CFD" w:rsidRDefault="00000000">
      <w:pPr>
        <w:rPr>
          <w:rFonts w:hint="eastAsia"/>
        </w:rPr>
      </w:pPr>
      <w:r>
        <w:br w:type="page"/>
      </w:r>
    </w:p>
    <w:p w14:paraId="0C30CD76" w14:textId="77777777" w:rsidR="005B0CFD" w:rsidRDefault="00000000">
      <w:pPr>
        <w:pStyle w:val="1"/>
        <w:spacing w:before="360"/>
        <w:rPr>
          <w:rFonts w:hint="eastAsia"/>
        </w:rPr>
      </w:pPr>
      <w:bookmarkStart w:id="9" w:name="_Toc229752486"/>
      <w:r>
        <w:lastRenderedPageBreak/>
        <w:t>第2章 相关技术理论基础</w:t>
      </w:r>
      <w:bookmarkEnd w:id="9"/>
    </w:p>
    <w:p w14:paraId="4746DD11" w14:textId="77777777" w:rsidR="005B0CFD" w:rsidRDefault="00000000">
      <w:pPr>
        <w:pStyle w:val="2"/>
        <w:rPr>
          <w:rFonts w:hint="eastAsia"/>
        </w:rPr>
      </w:pPr>
      <w:bookmarkStart w:id="10" w:name="_Toc229752487"/>
      <w:r>
        <w:t>2.1 DPDK框架原理</w:t>
      </w:r>
      <w:bookmarkEnd w:id="10"/>
    </w:p>
    <w:p w14:paraId="049BADAC" w14:textId="77777777" w:rsidR="005B0CFD" w:rsidRDefault="00000000">
      <w:pPr>
        <w:pStyle w:val="3"/>
        <w:rPr>
          <w:rFonts w:hint="eastAsia"/>
        </w:rPr>
      </w:pPr>
      <w:r>
        <w:t>2.1.1 DPDK架构概述</w:t>
      </w:r>
    </w:p>
    <w:p w14:paraId="63624073" w14:textId="77777777" w:rsidR="005B0CFD" w:rsidRDefault="00000000">
      <w:pPr>
        <w:spacing w:line="360" w:lineRule="auto"/>
        <w:ind w:firstLine="480"/>
        <w:rPr>
          <w:rFonts w:hint="eastAsia"/>
        </w:rPr>
      </w:pPr>
      <w:r>
        <w:t>DPDK（Data Plane Development Kit）是Intel于2010年发起的开源项目，采用BSD许可证授权，广泛应用于SDN、NFV、负载均衡和防火墙等领域。DPDK的架构设计遵循用户态优先的原则，核心组件包括环境抽象层（EAL）、内存池管理（</w:t>
      </w:r>
      <w:proofErr w:type="spellStart"/>
      <w:r>
        <w:t>rte_mempool</w:t>
      </w:r>
      <w:proofErr w:type="spellEnd"/>
      <w:r>
        <w:t>）、环形队列（</w:t>
      </w:r>
      <w:proofErr w:type="spellStart"/>
      <w:r>
        <w:t>rte_ring</w:t>
      </w:r>
      <w:proofErr w:type="spellEnd"/>
      <w:r>
        <w:t>）、哈希表（</w:t>
      </w:r>
      <w:proofErr w:type="spellStart"/>
      <w:r>
        <w:t>rte_hash</w:t>
      </w:r>
      <w:proofErr w:type="spellEnd"/>
      <w:r>
        <w:t>）、LPM路由（</w:t>
      </w:r>
      <w:proofErr w:type="spellStart"/>
      <w:r>
        <w:t>rte_lpm</w:t>
      </w:r>
      <w:proofErr w:type="spellEnd"/>
      <w:r>
        <w:t>）和ACL库（</w:t>
      </w:r>
      <w:proofErr w:type="spellStart"/>
      <w:r>
        <w:t>rte_acl</w:t>
      </w:r>
      <w:proofErr w:type="spellEnd"/>
      <w:r>
        <w:t>）。其中，EAL负责屏蔽底层硬件和操作系统的差异，为上层应用提供统一的编程接口，是DPDK整个框架的基础。</w:t>
      </w:r>
    </w:p>
    <w:p w14:paraId="4B4F78FB" w14:textId="77777777" w:rsidR="005B0CFD" w:rsidRDefault="00000000">
      <w:pPr>
        <w:pStyle w:val="3"/>
        <w:rPr>
          <w:rFonts w:hint="eastAsia"/>
        </w:rPr>
      </w:pPr>
      <w:r>
        <w:t>2.1.2 用户态轮询机制</w:t>
      </w:r>
    </w:p>
    <w:p w14:paraId="42E12307" w14:textId="77777777" w:rsidR="005B0CFD" w:rsidRDefault="00000000">
      <w:pPr>
        <w:spacing w:line="360" w:lineRule="auto"/>
        <w:ind w:firstLine="480"/>
        <w:rPr>
          <w:rFonts w:hint="eastAsia"/>
        </w:rPr>
      </w:pPr>
      <w:r>
        <w:t>传统网络驱动工作在内核态，数据包到达网卡时触发硬件中断，CPU切换到中断处理程序。这种方式在高速网络环境下会产生大量中断，严重消耗CPU算力。DPDK采用用户态轮询机制避免中断开销：网卡驱动在用户</w:t>
      </w:r>
      <w:proofErr w:type="gramStart"/>
      <w:r>
        <w:t>态连续</w:t>
      </w:r>
      <w:proofErr w:type="gramEnd"/>
      <w:r>
        <w:t>轮询接收队列，每次轮询尽可能多地接收数据包以摊薄开销，同时将收包线程绑定到特定CPU</w:t>
      </w:r>
      <w:proofErr w:type="gramStart"/>
      <w:r>
        <w:t>核确保</w:t>
      </w:r>
      <w:proofErr w:type="gramEnd"/>
      <w:r>
        <w:t>处理的确定性和低延迟。轮询模式虽然持续占用CPU，但在专用数据包处理场景下具有显著的性能优势。</w:t>
      </w:r>
    </w:p>
    <w:p w14:paraId="5209A852" w14:textId="77777777" w:rsidR="005B0CFD" w:rsidRDefault="00000000">
      <w:pPr>
        <w:pStyle w:val="3"/>
        <w:rPr>
          <w:rFonts w:hint="eastAsia"/>
        </w:rPr>
      </w:pPr>
      <w:r>
        <w:t>2.1.3 大页内存技术</w:t>
      </w:r>
    </w:p>
    <w:p w14:paraId="578B3764" w14:textId="77777777" w:rsidR="005B0CFD" w:rsidRDefault="00000000">
      <w:pPr>
        <w:spacing w:line="360" w:lineRule="auto"/>
        <w:ind w:firstLine="480"/>
        <w:rPr>
          <w:rFonts w:hint="eastAsia"/>
        </w:rPr>
      </w:pPr>
      <w:r>
        <w:t>传统Linux系统使用4KB大小的内存页，当应用程序需要大量内存时，需要维护复杂的页表结构。DPDK支持大页内存技术，常见的大</w:t>
      </w:r>
      <w:proofErr w:type="gramStart"/>
      <w:r>
        <w:t>页大小</w:t>
      </w:r>
      <w:proofErr w:type="gramEnd"/>
      <w:r>
        <w:t>包括2MB和1GB。使用大页内存可以减少页表级数、降低TLB Miss率，从而提高内存访问效率。大页天然对齐到缓存行边界，还能减少缓存行的伪共享问题。在数据包处理场景中，数据包缓冲区通常较大，使用大页内存能显著降低内存管理开销。</w:t>
      </w:r>
    </w:p>
    <w:p w14:paraId="12D8DCDC" w14:textId="77777777" w:rsidR="005B0CFD" w:rsidRDefault="00000000">
      <w:pPr>
        <w:pStyle w:val="3"/>
        <w:rPr>
          <w:rFonts w:hint="eastAsia"/>
        </w:rPr>
      </w:pPr>
      <w:r>
        <w:t>2.1.4 多队列与RSS</w:t>
      </w:r>
    </w:p>
    <w:p w14:paraId="249D9C1F" w14:textId="77777777" w:rsidR="005B0CFD" w:rsidRDefault="00000000">
      <w:pPr>
        <w:spacing w:line="360" w:lineRule="auto"/>
        <w:ind w:firstLine="480"/>
        <w:rPr>
          <w:rFonts w:hint="eastAsia"/>
        </w:rPr>
      </w:pPr>
      <w:r>
        <w:t>现代网卡普遍支持多队列技术，每个接收队列可以绑定到不同的CPU核心进行独立处理，实现数据包处理的并行化。RSS（Receive Side Scaling）是Intel提出的硬件负载均衡技术，通过计算数据包头部字段的哈希值，将不同流的数据包分散到不同的接收队列中，从而确保同一连接的数据包被同一核心处理，在实现水平扩展的同时保证数据包的有序性。</w:t>
      </w:r>
    </w:p>
    <w:p w14:paraId="4D7B0D94" w14:textId="77777777" w:rsidR="005B0CFD" w:rsidRDefault="00000000">
      <w:pPr>
        <w:pStyle w:val="2"/>
        <w:rPr>
          <w:rFonts w:hint="eastAsia"/>
        </w:rPr>
      </w:pPr>
      <w:bookmarkStart w:id="11" w:name="_Toc229752488"/>
      <w:r>
        <w:t>2.2 防火墙技术原理</w:t>
      </w:r>
      <w:bookmarkEnd w:id="11"/>
    </w:p>
    <w:p w14:paraId="04C4C913" w14:textId="77777777" w:rsidR="005B0CFD" w:rsidRDefault="00000000">
      <w:pPr>
        <w:pStyle w:val="3"/>
        <w:rPr>
          <w:rFonts w:hint="eastAsia"/>
        </w:rPr>
      </w:pPr>
      <w:r>
        <w:lastRenderedPageBreak/>
        <w:t>2.2.1 防火墙分类</w:t>
      </w:r>
    </w:p>
    <w:p w14:paraId="0C629D5F" w14:textId="77777777" w:rsidR="005B0CFD" w:rsidRDefault="00000000">
      <w:pPr>
        <w:spacing w:line="360" w:lineRule="auto"/>
        <w:ind w:firstLine="480"/>
        <w:rPr>
          <w:rFonts w:hint="eastAsia"/>
        </w:rPr>
      </w:pPr>
      <w:r>
        <w:t>防火墙可以根据不同的分类标准进行划分：（1）按技术分类：包过滤防火墙根</w:t>
      </w:r>
      <w:proofErr w:type="gramStart"/>
      <w:r>
        <w:t>据数据</w:t>
      </w:r>
      <w:proofErr w:type="gramEnd"/>
      <w:r>
        <w:t>包头部的五元组信息进行过滤，处理速度快但安全性有限；状态检测防火墙（Stateful Firewall）维护连接状态表，能够智能判断数据包是否属于合法会话；应用层网关防火墙工作在应用层，能深入检查应用层协议内容但处理速度较慢。（2）按部署位置分类：网络层防火墙部署在网段边界，主机防火墙运行在终端主机上。（3）按物理形态分类：硬件防火墙采用专用芯片</w:t>
      </w:r>
      <w:proofErr w:type="gramStart"/>
      <w:r>
        <w:t>实现线速处理</w:t>
      </w:r>
      <w:proofErr w:type="gramEnd"/>
      <w:r>
        <w:t>但价格昂贵，软件防火墙灵活性高但性能受限于硬件平台，虚拟防火墙适用虚拟化环境。</w:t>
      </w:r>
    </w:p>
    <w:p w14:paraId="3E3BF338" w14:textId="77777777" w:rsidR="005B0CFD" w:rsidRDefault="00000000">
      <w:pPr>
        <w:pStyle w:val="3"/>
        <w:rPr>
          <w:rFonts w:hint="eastAsia"/>
        </w:rPr>
      </w:pPr>
      <w:r>
        <w:t>2.2.2 状态化防火墙原理</w:t>
      </w:r>
    </w:p>
    <w:p w14:paraId="1CEE7D8B" w14:textId="77777777" w:rsidR="005B0CFD" w:rsidRDefault="00000000">
      <w:pPr>
        <w:spacing w:line="360" w:lineRule="auto"/>
        <w:ind w:firstLine="480"/>
        <w:rPr>
          <w:rFonts w:hint="eastAsia"/>
        </w:rPr>
      </w:pPr>
      <w:r>
        <w:t>状态化防火墙维护一个连接状态表，记录当前活跃的会话信息。当数据包到达时，防火墙首先检查是否匹配已有会话：若匹配，直接按会话状态放行或拒绝；若不匹配且属于新建连接（如TCP SYN包），根据ACL规则检查通过后创建新会话；会话在超时或收到FIN/RST包后删除。状态化跟踪使防火墙不仅能按规则过滤，还能理解数据包在连接中的上下文，从而提供更智能的安全防护。</w:t>
      </w:r>
    </w:p>
    <w:p w14:paraId="0452FAF1" w14:textId="77777777" w:rsidR="005B0CFD" w:rsidRDefault="00000000">
      <w:pPr>
        <w:pStyle w:val="3"/>
        <w:rPr>
          <w:rFonts w:hint="eastAsia"/>
        </w:rPr>
      </w:pPr>
      <w:r>
        <w:t>2.2.3 ACL规则匹配</w:t>
      </w:r>
    </w:p>
    <w:p w14:paraId="7E71A0ED" w14:textId="77777777" w:rsidR="005B0CFD" w:rsidRDefault="00000000">
      <w:pPr>
        <w:spacing w:line="360" w:lineRule="auto"/>
        <w:ind w:firstLine="480"/>
        <w:rPr>
          <w:rFonts w:hint="eastAsia"/>
        </w:rPr>
      </w:pPr>
      <w:r>
        <w:t>ACL（Access Control List）是防火墙实现数据包过滤的核心机制。典型的五元组ACL规则包括：源IP地址/掩码、目的IP地址/掩码、源端口范围、目的端口范围和协议类型。匹配时按照规则优先级从高到低依次匹配，命中第一条匹配规则后即执行相应动作（允许或拒绝），若所有规则均不匹配则执行默认动作。ACL规则匹配的效率直接影响防火墙的整体性能，因此高效的匹配算法至关重要。</w:t>
      </w:r>
    </w:p>
    <w:p w14:paraId="683798D5" w14:textId="77777777" w:rsidR="005B0CFD" w:rsidRDefault="00000000">
      <w:pPr>
        <w:pStyle w:val="2"/>
        <w:rPr>
          <w:rFonts w:hint="eastAsia"/>
        </w:rPr>
      </w:pPr>
      <w:bookmarkStart w:id="12" w:name="_Toc229752489"/>
      <w:r>
        <w:t>2.3 关键数据结构与算法</w:t>
      </w:r>
      <w:bookmarkEnd w:id="12"/>
    </w:p>
    <w:p w14:paraId="37EF2395" w14:textId="77777777" w:rsidR="005B0CFD" w:rsidRDefault="00000000">
      <w:pPr>
        <w:pStyle w:val="3"/>
        <w:rPr>
          <w:rFonts w:hint="eastAsia"/>
        </w:rPr>
      </w:pPr>
      <w:r>
        <w:t xml:space="preserve">2.3.1 </w:t>
      </w:r>
      <w:proofErr w:type="spellStart"/>
      <w:r>
        <w:t>rte_hash</w:t>
      </w:r>
      <w:proofErr w:type="spellEnd"/>
      <w:r>
        <w:t>哈希表</w:t>
      </w:r>
    </w:p>
    <w:p w14:paraId="6C34DCCC" w14:textId="77777777" w:rsidR="005B0CFD" w:rsidRDefault="00000000">
      <w:pPr>
        <w:spacing w:line="360" w:lineRule="auto"/>
        <w:ind w:firstLine="480"/>
        <w:rPr>
          <w:rFonts w:hint="eastAsia"/>
        </w:rPr>
      </w:pPr>
      <w:proofErr w:type="spellStart"/>
      <w:r>
        <w:t>rte_hash</w:t>
      </w:r>
      <w:proofErr w:type="spellEnd"/>
      <w:r>
        <w:t>是DPDK提供的高效哈希表实现，专门为数据包处理场景优化。主要特点包括：支持CRC32和</w:t>
      </w:r>
      <w:proofErr w:type="spellStart"/>
      <w:r>
        <w:t>JHash</w:t>
      </w:r>
      <w:proofErr w:type="spellEnd"/>
      <w:r>
        <w:t>等</w:t>
      </w:r>
      <w:proofErr w:type="gramStart"/>
      <w:r>
        <w:t>多种哈</w:t>
      </w:r>
      <w:proofErr w:type="gramEnd"/>
      <w:r>
        <w:t>希函数以适应不同的键分布特性，采用位操作进行桶索引加速查找，支持原子操作保证多线程并发安全。在防火墙系统中，</w:t>
      </w:r>
      <w:proofErr w:type="spellStart"/>
      <w:r>
        <w:t>rte_hash</w:t>
      </w:r>
      <w:proofErr w:type="spellEnd"/>
      <w:r>
        <w:t>可用于存储连接会话表，以五元组</w:t>
      </w:r>
      <w:proofErr w:type="gramStart"/>
      <w:r>
        <w:t>哈希值作为</w:t>
      </w:r>
      <w:proofErr w:type="gramEnd"/>
      <w:r>
        <w:t>键实现高效会话查找。</w:t>
      </w:r>
    </w:p>
    <w:p w14:paraId="43077DDD" w14:textId="77777777" w:rsidR="005B0CFD" w:rsidRDefault="00000000">
      <w:pPr>
        <w:pStyle w:val="3"/>
        <w:rPr>
          <w:rFonts w:hint="eastAsia"/>
        </w:rPr>
      </w:pPr>
      <w:r>
        <w:t xml:space="preserve">2.3.2 </w:t>
      </w:r>
      <w:proofErr w:type="spellStart"/>
      <w:r>
        <w:t>rte_lpm</w:t>
      </w:r>
      <w:proofErr w:type="spellEnd"/>
      <w:r>
        <w:t>最长前缀匹配</w:t>
      </w:r>
    </w:p>
    <w:p w14:paraId="11745597" w14:textId="77777777" w:rsidR="005B0CFD" w:rsidRDefault="00000000">
      <w:pPr>
        <w:spacing w:line="360" w:lineRule="auto"/>
        <w:ind w:firstLine="480"/>
        <w:rPr>
          <w:rFonts w:hint="eastAsia"/>
        </w:rPr>
      </w:pPr>
      <w:r>
        <w:t>LPM（Longest Prefix Match）是IP路由查找的核心算法。</w:t>
      </w:r>
      <w:proofErr w:type="spellStart"/>
      <w:r>
        <w:t>rte_lpm</w:t>
      </w:r>
      <w:proofErr w:type="spellEnd"/>
      <w:r>
        <w:t>基于Dir-24算法实现，将IPv4地址的前24位作为直接索引定位查找表，再对剩余的8位进行逐位</w:t>
      </w:r>
      <w:r>
        <w:lastRenderedPageBreak/>
        <w:t>匹配。该算法的查找复杂度为O(1)，不随路由</w:t>
      </w:r>
      <w:proofErr w:type="gramStart"/>
      <w:r>
        <w:t>表规模</w:t>
      </w:r>
      <w:proofErr w:type="gramEnd"/>
      <w:r>
        <w:t>增长而线性增加，非常适合需要高速转发的数据包处理场景。</w:t>
      </w:r>
    </w:p>
    <w:p w14:paraId="37042E37" w14:textId="77777777" w:rsidR="005B0CFD" w:rsidRDefault="00000000">
      <w:pPr>
        <w:pStyle w:val="3"/>
        <w:rPr>
          <w:rFonts w:hint="eastAsia"/>
        </w:rPr>
      </w:pPr>
      <w:r>
        <w:t xml:space="preserve">2.3.3 </w:t>
      </w:r>
      <w:proofErr w:type="spellStart"/>
      <w:r>
        <w:t>rte_ring</w:t>
      </w:r>
      <w:proofErr w:type="spellEnd"/>
      <w:r>
        <w:t>无锁环形队列</w:t>
      </w:r>
    </w:p>
    <w:p w14:paraId="366DBBD6" w14:textId="77777777" w:rsidR="005B0CFD" w:rsidRDefault="00000000">
      <w:pPr>
        <w:spacing w:line="360" w:lineRule="auto"/>
        <w:ind w:firstLine="480"/>
        <w:rPr>
          <w:rFonts w:hint="eastAsia"/>
        </w:rPr>
      </w:pPr>
      <w:proofErr w:type="spellStart"/>
      <w:r>
        <w:t>rte_ring</w:t>
      </w:r>
      <w:proofErr w:type="spellEnd"/>
      <w:r>
        <w:t>是DPDK提供的高性能无锁队列实现，适用于核间通信和模块间通信。相比传统的锁队列，</w:t>
      </w:r>
      <w:proofErr w:type="spellStart"/>
      <w:r>
        <w:t>rte_ring</w:t>
      </w:r>
      <w:proofErr w:type="spellEnd"/>
      <w:r>
        <w:t>具有以下优势：采用CAS（Compare-And-Swap）原子操作实现无锁设计；支持批量入队/出队操作，一次操作可以传递多个元素；内存预取优化减少缓存未命中；支持多生产者/多消费者模式。在防火墙系统中，</w:t>
      </w:r>
      <w:proofErr w:type="spellStart"/>
      <w:r>
        <w:t>rte_ring</w:t>
      </w:r>
      <w:proofErr w:type="spellEnd"/>
      <w:r>
        <w:t>用于数据面各处理模块之间的数据包传递。</w:t>
      </w:r>
    </w:p>
    <w:p w14:paraId="2ACBE200" w14:textId="77777777" w:rsidR="005B0CFD" w:rsidRDefault="00000000">
      <w:pPr>
        <w:pStyle w:val="2"/>
        <w:rPr>
          <w:rFonts w:hint="eastAsia"/>
        </w:rPr>
      </w:pPr>
      <w:bookmarkStart w:id="13" w:name="_Toc229752490"/>
      <w:r>
        <w:t>2.4 本章小结</w:t>
      </w:r>
      <w:bookmarkEnd w:id="13"/>
    </w:p>
    <w:p w14:paraId="6AA9EAFF" w14:textId="77777777" w:rsidR="005B0CFD" w:rsidRDefault="00000000">
      <w:pPr>
        <w:spacing w:line="360" w:lineRule="auto"/>
        <w:ind w:firstLine="480"/>
        <w:rPr>
          <w:rFonts w:hint="eastAsia"/>
        </w:rPr>
      </w:pPr>
      <w:r>
        <w:t>本章首先介绍了DPDK框架的核心原理，包括用户态轮询机制、大页内存技术、多队列与RSS等关键技术，分析了DPDK相比传统架构的性能优势。随后介绍了防火墙技术的基本原理，包括防火墙分类、状态化防火墙的工作机制和ACL规则匹配原理。最后介绍了DPDK中</w:t>
      </w:r>
      <w:proofErr w:type="spellStart"/>
      <w:r>
        <w:t>rte_hash</w:t>
      </w:r>
      <w:proofErr w:type="spellEnd"/>
      <w:r>
        <w:t>、</w:t>
      </w:r>
      <w:proofErr w:type="spellStart"/>
      <w:r>
        <w:t>rte_lpm</w:t>
      </w:r>
      <w:proofErr w:type="spellEnd"/>
      <w:r>
        <w:t>和</w:t>
      </w:r>
      <w:proofErr w:type="spellStart"/>
      <w:r>
        <w:t>rte_ring</w:t>
      </w:r>
      <w:proofErr w:type="spellEnd"/>
      <w:r>
        <w:t>三个关键数据结构与算法，为后续系统的设计与实现奠定了理论基础。</w:t>
      </w:r>
    </w:p>
    <w:p w14:paraId="13A9200A" w14:textId="77777777" w:rsidR="005B0CFD" w:rsidRDefault="00000000">
      <w:pPr>
        <w:rPr>
          <w:rFonts w:hint="eastAsia"/>
        </w:rPr>
      </w:pPr>
      <w:r>
        <w:br w:type="page"/>
      </w:r>
    </w:p>
    <w:p w14:paraId="5A3EEC95" w14:textId="77777777" w:rsidR="005B0CFD" w:rsidRDefault="00000000">
      <w:pPr>
        <w:pStyle w:val="1"/>
        <w:spacing w:before="360"/>
        <w:rPr>
          <w:rFonts w:hint="eastAsia"/>
        </w:rPr>
      </w:pPr>
      <w:bookmarkStart w:id="14" w:name="_Toc229752491"/>
      <w:r>
        <w:lastRenderedPageBreak/>
        <w:t>第3章 系统需求分析与总体设计</w:t>
      </w:r>
      <w:bookmarkEnd w:id="14"/>
    </w:p>
    <w:p w14:paraId="3B06FEE0" w14:textId="77777777" w:rsidR="005B0CFD" w:rsidRDefault="00000000">
      <w:pPr>
        <w:pStyle w:val="2"/>
        <w:rPr>
          <w:rFonts w:hint="eastAsia"/>
        </w:rPr>
      </w:pPr>
      <w:bookmarkStart w:id="15" w:name="_Toc229752492"/>
      <w:r>
        <w:t>3.1 需求分析</w:t>
      </w:r>
      <w:bookmarkEnd w:id="15"/>
    </w:p>
    <w:p w14:paraId="166C9CB0" w14:textId="77777777" w:rsidR="005B0CFD" w:rsidRDefault="00000000">
      <w:pPr>
        <w:pStyle w:val="3"/>
        <w:rPr>
          <w:rFonts w:hint="eastAsia"/>
        </w:rPr>
      </w:pPr>
      <w:r>
        <w:t>3.1.1 功能性需求</w:t>
      </w:r>
    </w:p>
    <w:p w14:paraId="5FC3C016" w14:textId="77777777" w:rsidR="005B0CFD" w:rsidRDefault="00000000">
      <w:pPr>
        <w:spacing w:line="360" w:lineRule="auto"/>
        <w:ind w:firstLine="480"/>
        <w:rPr>
          <w:rFonts w:hint="eastAsia"/>
        </w:rPr>
      </w:pPr>
      <w:r>
        <w:t>根据项目背景和目标，本系统应具备以下功能：（1）数据包捕获与发送：基于DPDK PMD驱动从网卡接收数据包，处理完成后通过发送队列发出；（2）协议解析：支持IPv4和IPv6协议头部解析，支持TCP、UDP和ICMP等传输</w:t>
      </w:r>
      <w:proofErr w:type="gramStart"/>
      <w:r>
        <w:t>层协议</w:t>
      </w:r>
      <w:proofErr w:type="gramEnd"/>
      <w:r>
        <w:t>识别；（3）ACL规则管理：支持五元组（源IP、目的IP、源端口、目的端口、协议）规则的添加、删除、查询和清空操作，规则按优先级排序匹配；（4）状态化连接跟踪：维护连接状态表，支持TCP/UDP会话的创建、查找、更新和超时删除；（5）路由转发：基于LPM算法实现IPv4路由查找，支持静态路由配置；（6）ARP协议处理：维护ARP表，支持ARP请求/响应和表项老化；（7）管理接口：提供CLI命令行接口，支持在线配置和状态监控。</w:t>
      </w:r>
    </w:p>
    <w:p w14:paraId="73ACF603" w14:textId="77777777" w:rsidR="005B0CFD" w:rsidRDefault="00000000">
      <w:pPr>
        <w:pStyle w:val="3"/>
        <w:rPr>
          <w:rFonts w:hint="eastAsia"/>
        </w:rPr>
      </w:pPr>
      <w:r>
        <w:t>3.1.2 非功能性需求</w:t>
      </w:r>
    </w:p>
    <w:p w14:paraId="4D66D21E" w14:textId="77777777" w:rsidR="005B0CFD" w:rsidRDefault="00000000">
      <w:pPr>
        <w:spacing w:line="360" w:lineRule="auto"/>
        <w:ind w:firstLine="480"/>
        <w:rPr>
          <w:rFonts w:hint="eastAsia"/>
        </w:rPr>
      </w:pPr>
      <w:r>
        <w:t>系统还应满足以下非功能性需求：（1）高性能：在千兆网络环境下，支持接近线速的数据包处理能力，包转发延迟控制在微秒级别；（2）高可靠性：系统能够长时间稳定运行，无内存泄漏问题，异常情况下能够优雅降级；（3）可扩展性：采用模块化设计，各功能模块之间松耦合，便于新增协议支持和功能扩展；（4）易用性：提供友好的CLI管理界面，命令语义清晰，支持Tab补全和帮助信息；（5）可维护性：代码结构清晰，遵循Linux内核编码风格，便于后续维护和升级。</w:t>
      </w:r>
    </w:p>
    <w:p w14:paraId="7C979AA4" w14:textId="77777777" w:rsidR="005B0CFD" w:rsidRDefault="00000000">
      <w:pPr>
        <w:pStyle w:val="2"/>
        <w:rPr>
          <w:rFonts w:hint="eastAsia"/>
        </w:rPr>
      </w:pPr>
      <w:bookmarkStart w:id="16" w:name="_Toc229752493"/>
      <w:r>
        <w:t>3.2 系统架构设计</w:t>
      </w:r>
      <w:bookmarkEnd w:id="16"/>
    </w:p>
    <w:p w14:paraId="5F148C4C" w14:textId="77777777" w:rsidR="005B0CFD" w:rsidRDefault="00000000">
      <w:pPr>
        <w:pStyle w:val="3"/>
        <w:rPr>
          <w:rFonts w:hint="eastAsia"/>
        </w:rPr>
      </w:pPr>
      <w:r>
        <w:t>3.2.1 整体架构</w:t>
      </w:r>
    </w:p>
    <w:p w14:paraId="3257303A" w14:textId="77777777" w:rsidR="005B0CFD" w:rsidRDefault="00000000">
      <w:pPr>
        <w:spacing w:line="360" w:lineRule="auto"/>
        <w:ind w:firstLine="480"/>
        <w:rPr>
          <w:rFonts w:hint="eastAsia"/>
        </w:rPr>
      </w:pPr>
      <w:r>
        <w:t>本系统采用数据面与控制面分离的架构设计。数据面运行在DPDK环境中，直接操作网卡进行高速数据包处理，包括协议解析、ACL检查、连接跟踪和路由转发等核心功能。控制面作为独立进程运行，提供CLI管理接口，负责ACL规则管理、状态查询和配置下发。数据面与控制面之间采用共享内存和无锁消息队列（</w:t>
      </w:r>
      <w:proofErr w:type="spellStart"/>
      <w:r>
        <w:t>rte_ring</w:t>
      </w:r>
      <w:proofErr w:type="spellEnd"/>
      <w:r>
        <w:t>）进行通信，确保低延迟的配置同步和状态上报。系统整体架构如图3.1所示。</w:t>
      </w:r>
    </w:p>
    <w:p w14:paraId="55E1FB22" w14:textId="77777777" w:rsidR="005B0CFD" w:rsidRDefault="00000000">
      <w:pPr>
        <w:spacing w:before="200" w:after="80"/>
        <w:jc w:val="center"/>
        <w:rPr>
          <w:rFonts w:hint="eastAsia"/>
        </w:rPr>
      </w:pPr>
      <w:r>
        <w:rPr>
          <w:rFonts w:hint="eastAsia"/>
          <w:noProof/>
        </w:rPr>
        <w:lastRenderedPageBreak/>
        <w:drawing>
          <wp:inline distT="0" distB="0" distL="114300" distR="114300" wp14:anchorId="6F3A0B1C" wp14:editId="20C92F34">
            <wp:extent cx="5756275" cy="4233545"/>
            <wp:effectExtent l="0" t="0" r="4445" b="3175"/>
            <wp:docPr id="7" name="图片 7" descr="整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整体架构"/>
                    <pic:cNvPicPr>
                      <a:picLocks noChangeAspect="1"/>
                    </pic:cNvPicPr>
                  </pic:nvPicPr>
                  <pic:blipFill>
                    <a:blip r:embed="rId14"/>
                    <a:stretch>
                      <a:fillRect/>
                    </a:stretch>
                  </pic:blipFill>
                  <pic:spPr>
                    <a:xfrm>
                      <a:off x="0" y="0"/>
                      <a:ext cx="5756275" cy="4233545"/>
                    </a:xfrm>
                    <a:prstGeom prst="rect">
                      <a:avLst/>
                    </a:prstGeom>
                  </pic:spPr>
                </pic:pic>
              </a:graphicData>
            </a:graphic>
          </wp:inline>
        </w:drawing>
      </w:r>
    </w:p>
    <w:p w14:paraId="596C2DED" w14:textId="77777777" w:rsidR="005B0CFD" w:rsidRDefault="00000000">
      <w:pPr>
        <w:jc w:val="center"/>
        <w:rPr>
          <w:rFonts w:hint="eastAsia"/>
        </w:rPr>
      </w:pPr>
      <w:r>
        <w:rPr>
          <w:rFonts w:ascii="黑体" w:eastAsia="黑体" w:hAnsi="黑体" w:cs="黑体"/>
          <w:b/>
          <w:bCs/>
          <w:sz w:val="21"/>
          <w:szCs w:val="21"/>
        </w:rPr>
        <w:t>图3.1 系统整体架构图</w:t>
      </w:r>
    </w:p>
    <w:p w14:paraId="262AD07D" w14:textId="77777777" w:rsidR="005B0CFD" w:rsidRDefault="00000000">
      <w:pPr>
        <w:pStyle w:val="3"/>
        <w:rPr>
          <w:rFonts w:hint="eastAsia"/>
        </w:rPr>
      </w:pPr>
      <w:r>
        <w:t>3.2.2 数据面架构</w:t>
      </w:r>
    </w:p>
    <w:p w14:paraId="538D1AC2" w14:textId="77777777" w:rsidR="005B0CFD" w:rsidRDefault="00000000">
      <w:pPr>
        <w:spacing w:line="360" w:lineRule="auto"/>
        <w:ind w:firstLine="480"/>
        <w:rPr>
          <w:rFonts w:hint="eastAsia"/>
        </w:rPr>
      </w:pPr>
      <w:r>
        <w:t>数据面采用流水线架构组织包处理流程。数据包的处理流程包括以下阶段：（1）收包阶段：收包线程通过PMD驱动轮询网卡接收队列，批量获取数据包；（2）协议解析阶段：解析以太网帧头、IP头和传输层头，提取五元组信息；（3）攻击检测阶段：对数据包进行基本的异常检测，如SYN Flood检测等；（4）ACL检查阶段：根据五元组信息匹配ACL规则，决定数据包的放行或丢弃；（5）会话跟踪阶段：维护连接状态表，处理会话的创建、查找、更新和超时；（6）路由查找阶段：查询路由表确定数据包的下一跳地址和出接口；（7）ARP处理阶段：查询ARP表获取下一跳的MAC地址，必要时触发ARP请求；（8）发包阶段：将处理完成的数据包放入网卡发送队列。数据面处理流水线如图3.2所示。</w:t>
      </w:r>
    </w:p>
    <w:p w14:paraId="67486C06" w14:textId="77777777" w:rsidR="005B0CFD" w:rsidRDefault="00000000">
      <w:pPr>
        <w:spacing w:before="200" w:after="80"/>
        <w:jc w:val="center"/>
        <w:rPr>
          <w:rFonts w:hint="eastAsia"/>
        </w:rPr>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15"/>
                    <a:stretch>
                      <a:fillRect/>
                    </a:stretch>
                  </pic:blipFill>
                  <pic:spPr>
                    <a:xfrm>
                      <a:off x="0" y="0"/>
                      <a:ext cx="5754370" cy="6999605"/>
                    </a:xfrm>
                    <a:prstGeom prst="rect">
                      <a:avLst/>
                    </a:prstGeom>
                  </pic:spPr>
                </pic:pic>
              </a:graphicData>
            </a:graphic>
          </wp:inline>
        </w:drawing>
      </w:r>
    </w:p>
    <w:p w14:paraId="6065236E" w14:textId="77777777" w:rsidR="005B0CFD" w:rsidRDefault="00000000">
      <w:pPr>
        <w:jc w:val="center"/>
        <w:rPr>
          <w:rFonts w:hint="eastAsia"/>
        </w:rPr>
      </w:pPr>
      <w:r>
        <w:rPr>
          <w:rFonts w:ascii="黑体" w:eastAsia="黑体" w:hAnsi="黑体" w:cs="黑体"/>
          <w:b/>
          <w:bCs/>
          <w:sz w:val="21"/>
          <w:szCs w:val="21"/>
        </w:rPr>
        <w:t>图3.2 数据面数据包处理流水线</w:t>
      </w:r>
    </w:p>
    <w:p w14:paraId="230D1977" w14:textId="77777777" w:rsidR="005B0CFD" w:rsidRDefault="00000000">
      <w:pPr>
        <w:pStyle w:val="3"/>
        <w:rPr>
          <w:rFonts w:hint="eastAsia"/>
        </w:rPr>
      </w:pPr>
      <w:r>
        <w:t>3.2.3 控制面架构</w:t>
      </w:r>
    </w:p>
    <w:p w14:paraId="4896B04A" w14:textId="77777777" w:rsidR="005B0CFD" w:rsidRDefault="00000000">
      <w:pPr>
        <w:spacing w:line="360" w:lineRule="auto"/>
        <w:ind w:firstLine="480"/>
        <w:rPr>
          <w:rFonts w:hint="eastAsia"/>
        </w:rPr>
      </w:pPr>
      <w:r>
        <w:t>控制面负责提供管理接口和配置管理功能，主要组件包括：（1）CLI解析器：基于DPDK的</w:t>
      </w:r>
      <w:proofErr w:type="spellStart"/>
      <w:r>
        <w:t>rte_cmdline</w:t>
      </w:r>
      <w:proofErr w:type="spellEnd"/>
      <w:proofErr w:type="gramStart"/>
      <w:r>
        <w:t>库实现</w:t>
      </w:r>
      <w:proofErr w:type="gramEnd"/>
      <w:r>
        <w:t>命令行解析，支持命令注册、参数验证和Tab补全；（2）命令处理器：实现ACL规则管理、连接状态查询、端口统计查询和路由表管理等命令的处理逻辑；（3）IPC客户端：通过共享内存访问数据面的统计数据和状态信息，通</w:t>
      </w:r>
      <w:r>
        <w:lastRenderedPageBreak/>
        <w:t>过</w:t>
      </w:r>
      <w:proofErr w:type="spellStart"/>
      <w:r>
        <w:t>rte_ring</w:t>
      </w:r>
      <w:proofErr w:type="spellEnd"/>
      <w:r>
        <w:t>无锁队列向数据面发送控制命令；（4）配置管理：管理系统的运行参数和持久化配置。</w:t>
      </w:r>
    </w:p>
    <w:p w14:paraId="57F5DA5A" w14:textId="77777777" w:rsidR="005B0CFD" w:rsidRDefault="00000000">
      <w:pPr>
        <w:pStyle w:val="2"/>
        <w:rPr>
          <w:rFonts w:hint="eastAsia"/>
        </w:rPr>
      </w:pPr>
      <w:bookmarkStart w:id="17" w:name="_Toc229752494"/>
      <w:r>
        <w:t>3.3 系统模块划分</w:t>
      </w:r>
      <w:bookmarkEnd w:id="17"/>
    </w:p>
    <w:p w14:paraId="0DC695E0" w14:textId="77777777" w:rsidR="005B0CFD" w:rsidRDefault="00000000">
      <w:pPr>
        <w:spacing w:line="360" w:lineRule="auto"/>
        <w:ind w:firstLine="480"/>
        <w:rPr>
          <w:rFonts w:hint="eastAsia"/>
        </w:rPr>
      </w:pPr>
      <w:r>
        <w:t>根据功能划分，系统主要包含以下模块：（1）NIC模块：负责网卡初始化和数据包收发，封装DPDK PMD驱动接口；（2）协议解析模块：负责IPv4、IPv6、TCP、UDP等协议头部解析，提取关键字段；（3）ACL模块：负责ACL规则的存储和匹配，支持规则动态管理；（4）会话跟踪模块：负责连接状态表的维护和会话生命周期管理；（5）路由模块：基于LPM算法实现IPv4路由查找和转发；（6）ARP模块：负责ARP表的维护和ARP协议处理；（7）控制面CLI模块：提供命令行管理接口；（8）IPC通信模块：实现数据面与控制面之间的进程间通信。各模块之间通过函数调用和共享数据结构进行交互，保持清晰的接口边界。</w:t>
      </w:r>
    </w:p>
    <w:p w14:paraId="16706A6D" w14:textId="77777777" w:rsidR="005B0CFD" w:rsidRDefault="00000000">
      <w:pPr>
        <w:pStyle w:val="2"/>
        <w:rPr>
          <w:rFonts w:hint="eastAsia"/>
        </w:rPr>
      </w:pPr>
      <w:bookmarkStart w:id="18" w:name="_Toc229752495"/>
      <w:r>
        <w:t>3.4 本章小结</w:t>
      </w:r>
      <w:bookmarkEnd w:id="18"/>
    </w:p>
    <w:p w14:paraId="71AF85FA" w14:textId="77777777" w:rsidR="005B0CFD" w:rsidRDefault="00000000">
      <w:pPr>
        <w:spacing w:line="360" w:lineRule="auto"/>
        <w:ind w:firstLine="480"/>
        <w:rPr>
          <w:rFonts w:hint="eastAsia"/>
        </w:rPr>
      </w:pPr>
      <w:r>
        <w:t>本章首先进行了系统的需求分析，明确了系统应具备的数据包过滤、连接跟踪、路由转发等功能性需求，以及高性能、高可靠性和</w:t>
      </w:r>
      <w:proofErr w:type="gramStart"/>
      <w:r>
        <w:t>可</w:t>
      </w:r>
      <w:proofErr w:type="gramEnd"/>
      <w:r>
        <w:t>扩展性等非功能性需求。随后设计了系统的整体架构，采用数据面与控制面分离的方案，数据面负责高速数据包处理，控制面负责配置管理和状态监控。最后对系统进行了详细的模块划分，明确了各模块的职责和交互关系。</w:t>
      </w:r>
    </w:p>
    <w:p w14:paraId="75B3B25E" w14:textId="77777777" w:rsidR="005B0CFD" w:rsidRDefault="00000000">
      <w:pPr>
        <w:rPr>
          <w:rFonts w:hint="eastAsia"/>
        </w:rPr>
      </w:pPr>
      <w:r>
        <w:br w:type="page"/>
      </w:r>
    </w:p>
    <w:p w14:paraId="09CEA561" w14:textId="77777777" w:rsidR="005B0CFD" w:rsidRDefault="00000000">
      <w:pPr>
        <w:pStyle w:val="1"/>
        <w:spacing w:before="360"/>
        <w:rPr>
          <w:rFonts w:hint="eastAsia"/>
        </w:rPr>
      </w:pPr>
      <w:bookmarkStart w:id="19" w:name="_Toc229752496"/>
      <w:r>
        <w:lastRenderedPageBreak/>
        <w:t>第4章 系统详细设计与实现</w:t>
      </w:r>
      <w:bookmarkEnd w:id="19"/>
    </w:p>
    <w:p w14:paraId="57AB3D00" w14:textId="77777777" w:rsidR="005B0CFD" w:rsidRDefault="00000000">
      <w:pPr>
        <w:pStyle w:val="2"/>
        <w:rPr>
          <w:rFonts w:hint="eastAsia"/>
        </w:rPr>
      </w:pPr>
      <w:bookmarkStart w:id="20" w:name="_Toc229752497"/>
      <w:r>
        <w:t>4.1 数据面主程序设计</w:t>
      </w:r>
      <w:bookmarkEnd w:id="20"/>
    </w:p>
    <w:p w14:paraId="5F4FFCC5" w14:textId="77777777" w:rsidR="005B0CFD" w:rsidRDefault="00000000">
      <w:pPr>
        <w:pStyle w:val="3"/>
        <w:rPr>
          <w:rFonts w:hint="eastAsia"/>
        </w:rPr>
      </w:pPr>
      <w:r>
        <w:t>4.1.1 EAL初始化与主循环</w:t>
      </w:r>
    </w:p>
    <w:p w14:paraId="1AA0EE41" w14:textId="77777777" w:rsidR="005B0CFD" w:rsidRDefault="00000000">
      <w:pPr>
        <w:spacing w:line="360" w:lineRule="auto"/>
        <w:ind w:firstLine="480"/>
        <w:rPr>
          <w:rFonts w:hint="eastAsia"/>
        </w:rPr>
      </w:pPr>
      <w:r>
        <w:t>数据</w:t>
      </w:r>
      <w:proofErr w:type="gramStart"/>
      <w:r>
        <w:t>面程序</w:t>
      </w:r>
      <w:proofErr w:type="gramEnd"/>
      <w:r>
        <w:t>的入口是main()函数，首先调用</w:t>
      </w:r>
      <w:proofErr w:type="spellStart"/>
      <w:r>
        <w:t>rte_eal_init</w:t>
      </w:r>
      <w:proofErr w:type="spellEnd"/>
      <w:r>
        <w:t>()完成DPDK环境抽象层的初始化。EAL初始化主要包括以下步骤：（1）解析命令行参数，识别EAL相关的参数如-c（CPU核心掩码）、-n（内存通道数）和--proc-type等；（2）分配大页内存，为数据包缓冲区和其他数据结构预留内存空间；（3）初始化多核调度框架，建立逻辑核（</w:t>
      </w:r>
      <w:proofErr w:type="spellStart"/>
      <w:r>
        <w:t>lcore</w:t>
      </w:r>
      <w:proofErr w:type="spellEnd"/>
      <w:r>
        <w:t>）到物理核的映射关系；（4）扫描系统可用的网卡设备，为后续端口配置做好准备。</w:t>
      </w:r>
    </w:p>
    <w:p w14:paraId="2AE1018A" w14:textId="77777777" w:rsidR="005B0CFD" w:rsidRDefault="00000000">
      <w:pPr>
        <w:spacing w:line="360" w:lineRule="auto"/>
        <w:ind w:firstLine="480"/>
        <w:rPr>
          <w:rFonts w:hint="eastAsia"/>
        </w:rPr>
      </w:pPr>
      <w:r>
        <w:t>EAL初始化完成后，主函数调用</w:t>
      </w:r>
      <w:proofErr w:type="spellStart"/>
      <w:r>
        <w:t>rte_eal_remote_launch</w:t>
      </w:r>
      <w:proofErr w:type="spellEnd"/>
      <w:r>
        <w:t>()在各个工作核心上启动工作函数。</w:t>
      </w:r>
      <w:proofErr w:type="gramStart"/>
      <w:r>
        <w:t>主核心进</w:t>
      </w:r>
      <w:proofErr w:type="gramEnd"/>
      <w:r>
        <w:t>入主循环，负责周期性执行管理任务：从控制面接收ACL更新指令并同步到数据面，定期扫描连接会话</w:t>
      </w:r>
      <w:proofErr w:type="gramStart"/>
      <w:r>
        <w:t>表清理超时</w:t>
      </w:r>
      <w:proofErr w:type="gramEnd"/>
      <w:r>
        <w:t>会话，以及汇总</w:t>
      </w:r>
      <w:proofErr w:type="gramStart"/>
      <w:r>
        <w:t>各核心</w:t>
      </w:r>
      <w:proofErr w:type="gramEnd"/>
      <w:r>
        <w:t>的统计数据。主循环采用定时器机制，以固定的时间间隔（如100毫秒）执行上述周期性任务，保证管理功能不会影响数据包处理的数据路径性能。系统初始化流程如图4.1所示。</w:t>
      </w:r>
    </w:p>
    <w:p w14:paraId="1504E161" w14:textId="77777777" w:rsidR="005B0CFD" w:rsidRDefault="00000000">
      <w:pPr>
        <w:spacing w:before="200" w:after="80"/>
        <w:jc w:val="center"/>
        <w:rPr>
          <w:rFonts w:hint="eastAsia"/>
        </w:rP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16"/>
                    <a:stretch>
                      <a:fillRect/>
                    </a:stretch>
                  </pic:blipFill>
                  <pic:spPr>
                    <a:xfrm>
                      <a:off x="0" y="0"/>
                      <a:ext cx="4010025" cy="5591175"/>
                    </a:xfrm>
                    <a:prstGeom prst="rect">
                      <a:avLst/>
                    </a:prstGeom>
                  </pic:spPr>
                </pic:pic>
              </a:graphicData>
            </a:graphic>
          </wp:inline>
        </w:drawing>
      </w:r>
    </w:p>
    <w:p w14:paraId="7746FC55" w14:textId="77777777" w:rsidR="005B0CFD" w:rsidRDefault="00000000">
      <w:pPr>
        <w:jc w:val="center"/>
        <w:rPr>
          <w:rFonts w:hint="eastAsia"/>
        </w:rPr>
      </w:pPr>
      <w:r>
        <w:rPr>
          <w:rFonts w:ascii="黑体" w:eastAsia="黑体" w:hAnsi="黑体" w:cs="黑体"/>
          <w:b/>
          <w:bCs/>
          <w:sz w:val="21"/>
          <w:szCs w:val="21"/>
        </w:rPr>
        <w:t>图4.1 数据</w:t>
      </w:r>
      <w:proofErr w:type="gramStart"/>
      <w:r>
        <w:rPr>
          <w:rFonts w:ascii="黑体" w:eastAsia="黑体" w:hAnsi="黑体" w:cs="黑体"/>
          <w:b/>
          <w:bCs/>
          <w:sz w:val="21"/>
          <w:szCs w:val="21"/>
        </w:rPr>
        <w:t>面系统</w:t>
      </w:r>
      <w:proofErr w:type="gramEnd"/>
      <w:r>
        <w:rPr>
          <w:rFonts w:ascii="黑体" w:eastAsia="黑体" w:hAnsi="黑体" w:cs="黑体"/>
          <w:b/>
          <w:bCs/>
          <w:sz w:val="21"/>
          <w:szCs w:val="21"/>
        </w:rPr>
        <w:t>初始化流程图</w:t>
      </w:r>
    </w:p>
    <w:p w14:paraId="794B4E9F" w14:textId="77777777" w:rsidR="005B0CFD" w:rsidRDefault="00000000">
      <w:pPr>
        <w:pStyle w:val="3"/>
        <w:rPr>
          <w:rFonts w:hint="eastAsia"/>
        </w:rPr>
      </w:pPr>
      <w:r>
        <w:t>4.1.2 多</w:t>
      </w:r>
      <w:proofErr w:type="gramStart"/>
      <w:r>
        <w:t>核处理</w:t>
      </w:r>
      <w:proofErr w:type="gramEnd"/>
      <w:r>
        <w:t>模型</w:t>
      </w:r>
    </w:p>
    <w:p w14:paraId="591432CE" w14:textId="77777777" w:rsidR="005B0CFD" w:rsidRDefault="00000000">
      <w:pPr>
        <w:spacing w:line="360" w:lineRule="auto"/>
        <w:ind w:firstLine="480"/>
        <w:rPr>
          <w:rFonts w:hint="eastAsia"/>
        </w:rPr>
      </w:pPr>
      <w:r>
        <w:t>系统采用多个处理核心协同工作的模型：（1）收包核（</w:t>
      </w:r>
      <w:proofErr w:type="spellStart"/>
      <w:r>
        <w:t>lcore_rx</w:t>
      </w:r>
      <w:proofErr w:type="spellEnd"/>
      <w:r>
        <w:t>）：专门负责从网卡的多队列中轮询获取数据包，将数据包通过</w:t>
      </w:r>
      <w:proofErr w:type="spellStart"/>
      <w:r>
        <w:t>rte_ring</w:t>
      </w:r>
      <w:proofErr w:type="spellEnd"/>
      <w:r>
        <w:t>分发到对应的处理核。每个网卡队列对应一个收包核心，利用RSS确保同一流的数据包始终发往同</w:t>
      </w:r>
      <w:proofErr w:type="gramStart"/>
      <w:r>
        <w:t>一处理</w:t>
      </w:r>
      <w:proofErr w:type="gramEnd"/>
      <w:r>
        <w:t>核。（2）处理核（</w:t>
      </w:r>
      <w:proofErr w:type="spellStart"/>
      <w:r>
        <w:t>lcore_worker</w:t>
      </w:r>
      <w:proofErr w:type="spellEnd"/>
      <w:r>
        <w:t>）：负责数据包的实际处理工作，包括协议解析、ACL匹配、会话跟踪、路由查找和ARP处理。</w:t>
      </w:r>
      <w:proofErr w:type="gramStart"/>
      <w:r>
        <w:t>处理核从接收</w:t>
      </w:r>
      <w:proofErr w:type="gramEnd"/>
      <w:r>
        <w:t>队列中批量获取数据包，处理完成后将数据包放入发送队列。（3）发包核（</w:t>
      </w:r>
      <w:proofErr w:type="spellStart"/>
      <w:r>
        <w:t>lcore_tx</w:t>
      </w:r>
      <w:proofErr w:type="spellEnd"/>
      <w:r>
        <w:t>）：从发送队列中批量获取处理完成的数据包，通过网卡发送队列发出。各处理阶段通过</w:t>
      </w:r>
      <w:proofErr w:type="spellStart"/>
      <w:r>
        <w:t>rte_ring</w:t>
      </w:r>
      <w:proofErr w:type="spellEnd"/>
      <w:r>
        <w:t>队列连接，实现了流水线式的包处理架构。</w:t>
      </w:r>
    </w:p>
    <w:p w14:paraId="76EDEB37" w14:textId="77777777" w:rsidR="005B0CFD" w:rsidRDefault="00000000">
      <w:pPr>
        <w:pStyle w:val="2"/>
        <w:rPr>
          <w:rFonts w:hint="eastAsia"/>
        </w:rPr>
      </w:pPr>
      <w:bookmarkStart w:id="21" w:name="_Toc229752498"/>
      <w:r>
        <w:lastRenderedPageBreak/>
        <w:t>4.2 ACL模块设计与实现</w:t>
      </w:r>
      <w:bookmarkEnd w:id="21"/>
    </w:p>
    <w:p w14:paraId="206589C7" w14:textId="77777777" w:rsidR="005B0CFD" w:rsidRDefault="00000000">
      <w:pPr>
        <w:spacing w:line="360" w:lineRule="auto"/>
        <w:ind w:firstLine="480"/>
        <w:rPr>
          <w:rFonts w:hint="eastAsia"/>
        </w:rPr>
      </w:pPr>
      <w:r>
        <w:t>ACL模块是防火墙系统实现数据包过滤的核心模块。每一条ACL规则采用五元组结构定义，包含以下字段：源IP地址和掩码长度、目的IP地址和掩码长度、源端口范围（起始端口-结束端口）、目的端口范围、协议类型（TCP/UDP/ICMP等）、动作（允许/拒绝）和规则优先级。ACL</w:t>
      </w:r>
      <w:proofErr w:type="gramStart"/>
      <w:r>
        <w:t>规则表</w:t>
      </w:r>
      <w:proofErr w:type="gramEnd"/>
      <w:r>
        <w:t>采用数组结构存储，按照优先级从高到低排序，确保高优先级规则先被匹配。</w:t>
      </w:r>
    </w:p>
    <w:p w14:paraId="7263673D" w14:textId="77777777" w:rsidR="005B0CFD" w:rsidRDefault="00000000">
      <w:pPr>
        <w:spacing w:line="360" w:lineRule="auto"/>
        <w:ind w:firstLine="480"/>
        <w:rPr>
          <w:rFonts w:hint="eastAsia"/>
        </w:rPr>
      </w:pPr>
      <w:r>
        <w:t>ACL规则匹配采用线性遍历算法：对于每个到达的数据包，提取其五元组信息，然后从ACL</w:t>
      </w:r>
      <w:proofErr w:type="gramStart"/>
      <w:r>
        <w:t>规则表</w:t>
      </w:r>
      <w:proofErr w:type="gramEnd"/>
      <w:r>
        <w:t>的最高优先级开始逐条匹配。匹配过程中，首先检查协议类型，</w:t>
      </w:r>
      <w:proofErr w:type="gramStart"/>
      <w:r>
        <w:t>若协议</w:t>
      </w:r>
      <w:proofErr w:type="gramEnd"/>
      <w:r>
        <w:t>不匹配则跳过该条规则；然后依次检查源IP、目的IP（支持CIDR前缀匹配）、源端口和目的端口（支持范围匹配）。一旦所有字段匹配成功，立即返回该规则的允许/拒绝动作，不再继续检查低优先级规则。若遍历完所有规则均未匹配，则执行默认动作。</w:t>
      </w:r>
    </w:p>
    <w:p w14:paraId="6A7C8818" w14:textId="77777777" w:rsidR="005B0CFD" w:rsidRDefault="00000000">
      <w:pPr>
        <w:spacing w:line="360" w:lineRule="auto"/>
        <w:ind w:firstLine="480"/>
        <w:rPr>
          <w:rFonts w:hint="eastAsia"/>
        </w:rPr>
      </w:pPr>
      <w:r>
        <w:t>ACL模块同时支持运行时的规则动态管理，主要接口包括：（1）</w:t>
      </w:r>
      <w:proofErr w:type="spellStart"/>
      <w:r>
        <w:t>acl_rule_add</w:t>
      </w:r>
      <w:proofErr w:type="spellEnd"/>
      <w:r>
        <w:t>()：向规则表中插入新规则，插入位置由规则的优先级决定；（2）</w:t>
      </w:r>
      <w:proofErr w:type="spellStart"/>
      <w:r>
        <w:t>acl_rule_del</w:t>
      </w:r>
      <w:proofErr w:type="spellEnd"/>
      <w:r>
        <w:t>()：根据规则索引删除指定规则，同时重新整理规则表；（3）</w:t>
      </w:r>
      <w:proofErr w:type="spellStart"/>
      <w:r>
        <w:t>acl_rule_clear</w:t>
      </w:r>
      <w:proofErr w:type="spellEnd"/>
      <w:r>
        <w:t>()：清空所有规则；（4）</w:t>
      </w:r>
      <w:proofErr w:type="spellStart"/>
      <w:r>
        <w:t>acl_rule_list</w:t>
      </w:r>
      <w:proofErr w:type="spellEnd"/>
      <w:r>
        <w:t>()：以格式化输出展示当前</w:t>
      </w:r>
      <w:proofErr w:type="gramStart"/>
      <w:r>
        <w:t>规则表</w:t>
      </w:r>
      <w:proofErr w:type="gramEnd"/>
      <w:r>
        <w:t>的所有规则。规则变更操作首先更新</w:t>
      </w:r>
      <w:proofErr w:type="gramStart"/>
      <w:r>
        <w:t>规则表</w:t>
      </w:r>
      <w:proofErr w:type="gramEnd"/>
      <w:r>
        <w:t>数据，然后通过版本号机制通知数据处理路径规则已更新。</w:t>
      </w:r>
    </w:p>
    <w:p w14:paraId="467DE127" w14:textId="77777777" w:rsidR="005B0CFD" w:rsidRDefault="00000000">
      <w:pPr>
        <w:pStyle w:val="2"/>
        <w:rPr>
          <w:rFonts w:hint="eastAsia"/>
        </w:rPr>
      </w:pPr>
      <w:bookmarkStart w:id="22" w:name="_Toc229752499"/>
      <w:r>
        <w:t>4.3 会话跟踪模块设计与实现</w:t>
      </w:r>
      <w:bookmarkEnd w:id="22"/>
    </w:p>
    <w:p w14:paraId="6633663D" w14:textId="77777777" w:rsidR="005B0CFD" w:rsidRDefault="00000000">
      <w:pPr>
        <w:spacing w:line="360" w:lineRule="auto"/>
        <w:ind w:firstLine="480"/>
        <w:rPr>
          <w:rFonts w:hint="eastAsia"/>
        </w:rPr>
      </w:pPr>
      <w:r>
        <w:t>会话跟踪模块负责维护系统中所有活跃的网络连接状态。会话表采用DPDK的</w:t>
      </w:r>
      <w:proofErr w:type="spellStart"/>
      <w:r>
        <w:t>rte_hash</w:t>
      </w:r>
      <w:proofErr w:type="spellEnd"/>
      <w:r>
        <w:t>结构存储，以数据包的五元组（源IP、目的IP、源端口、目的端口、协议）作为</w:t>
      </w:r>
      <w:proofErr w:type="gramStart"/>
      <w:r>
        <w:t>哈希键进行</w:t>
      </w:r>
      <w:proofErr w:type="gramEnd"/>
      <w:r>
        <w:t>快速查找。</w:t>
      </w:r>
      <w:proofErr w:type="spellStart"/>
      <w:r>
        <w:t>rte_hash</w:t>
      </w:r>
      <w:proofErr w:type="spellEnd"/>
      <w:r>
        <w:t>的查找时间复杂度为O(1)，能够满足高速数据包处理对会话查找的性能要求。</w:t>
      </w:r>
    </w:p>
    <w:p w14:paraId="5CE62087" w14:textId="77777777" w:rsidR="005B0CFD" w:rsidRDefault="00000000">
      <w:pPr>
        <w:spacing w:line="360" w:lineRule="auto"/>
        <w:ind w:firstLine="480"/>
        <w:rPr>
          <w:rFonts w:hint="eastAsia"/>
        </w:rPr>
      </w:pPr>
      <w:r>
        <w:t>每个会话条目包含以下信息：会话的五元组标识、会话状态（NEW/ESTABLISHED/CLOSING/TIME_WAIT等）、创建时间戳、最后活跃时间戳、收发方向的字节数和包数统计。对于TCP连接，会话跟踪模块识别TCP状态标志位（SYN/FIN/RST），按照TCP状态机模型更新会话状态。对于UDP连接，由于UDP是无连接协议，系统采用</w:t>
      </w:r>
      <w:proofErr w:type="gramStart"/>
      <w:r>
        <w:t>伪状态</w:t>
      </w:r>
      <w:proofErr w:type="gramEnd"/>
      <w:r>
        <w:t>跟踪方式，将首次出现的UDP五元组视为新建连接，通过超时机制清理</w:t>
      </w:r>
      <w:proofErr w:type="gramStart"/>
      <w:r>
        <w:t>非活跃</w:t>
      </w:r>
      <w:proofErr w:type="gramEnd"/>
      <w:r>
        <w:t>UDP会话。</w:t>
      </w:r>
    </w:p>
    <w:p w14:paraId="037ACA3E" w14:textId="77777777" w:rsidR="005B0CFD" w:rsidRDefault="00000000">
      <w:pPr>
        <w:spacing w:line="360" w:lineRule="auto"/>
        <w:ind w:firstLine="480"/>
        <w:rPr>
          <w:rFonts w:hint="eastAsia"/>
        </w:rPr>
      </w:pPr>
      <w:r>
        <w:t>对于每个到达的数据包，会话跟踪模块的处理流程如下：（1）计算数据包五元组的哈希值，在</w:t>
      </w:r>
      <w:proofErr w:type="spellStart"/>
      <w:r>
        <w:t>rte_hash</w:t>
      </w:r>
      <w:proofErr w:type="spellEnd"/>
      <w:r>
        <w:t>中查找对应的会话条目；（2）若找到匹配会话，更新会话的</w:t>
      </w:r>
      <w:r>
        <w:lastRenderedPageBreak/>
        <w:t>最后活跃时间和统计计数器；（3）若未找到匹配会话，且数据包为TCP SYN包或UDP新五元组，则在通过ACL检查后创建新会话；（4）若未找到匹配会话且非新建连接数据包，则根据策略丢弃或放行。会话超时管理采用主动扫描和被动超时相结合的方式：主循环周期性扫描会话</w:t>
      </w:r>
      <w:proofErr w:type="gramStart"/>
      <w:r>
        <w:t>表清理超时</w:t>
      </w:r>
      <w:proofErr w:type="gramEnd"/>
      <w:r>
        <w:t>会话，同时在会话</w:t>
      </w:r>
      <w:proofErr w:type="gramStart"/>
      <w:r>
        <w:t>表空间</w:t>
      </w:r>
      <w:proofErr w:type="gramEnd"/>
      <w:r>
        <w:t>不足时优先淘汰超时会话。</w:t>
      </w:r>
    </w:p>
    <w:p w14:paraId="18AD4EEB" w14:textId="77777777" w:rsidR="005B0CFD" w:rsidRDefault="00000000">
      <w:pPr>
        <w:pStyle w:val="2"/>
        <w:rPr>
          <w:rFonts w:hint="eastAsia"/>
        </w:rPr>
      </w:pPr>
      <w:bookmarkStart w:id="23" w:name="_Toc229752500"/>
      <w:r>
        <w:t>4.4 路由模块设计与实现</w:t>
      </w:r>
      <w:bookmarkEnd w:id="23"/>
    </w:p>
    <w:p w14:paraId="4BB94F28" w14:textId="77777777" w:rsidR="005B0CFD" w:rsidRDefault="00000000">
      <w:pPr>
        <w:spacing w:line="360" w:lineRule="auto"/>
        <w:ind w:firstLine="480"/>
        <w:rPr>
          <w:rFonts w:hint="eastAsia"/>
        </w:rPr>
      </w:pPr>
      <w:r>
        <w:t>路由模块基于DPDK的</w:t>
      </w:r>
      <w:proofErr w:type="spellStart"/>
      <w:r>
        <w:t>rte_lpm</w:t>
      </w:r>
      <w:proofErr w:type="spellEnd"/>
      <w:proofErr w:type="gramStart"/>
      <w:r>
        <w:t>库实现</w:t>
      </w:r>
      <w:proofErr w:type="gramEnd"/>
      <w:r>
        <w:t>IPv4路由查找。</w:t>
      </w:r>
      <w:proofErr w:type="spellStart"/>
      <w:r>
        <w:t>rte_lpm</w:t>
      </w:r>
      <w:proofErr w:type="spellEnd"/>
      <w:r>
        <w:t>采用Dir-24算法，将32位IPv4地址划分为高24位和低8位两部分：高24位直接索引到2^24个条目的第一级表中，低8位通过逐位前缀树结构匹配。路由表项由通过</w:t>
      </w:r>
      <w:proofErr w:type="spellStart"/>
      <w:r>
        <w:t>rte_lpm_add</w:t>
      </w:r>
      <w:proofErr w:type="spellEnd"/>
      <w:r>
        <w:t>()接口添加的[网络前缀，前缀长度，下一跳IP]三元组组成。</w:t>
      </w:r>
    </w:p>
    <w:p w14:paraId="1F1E9DCE" w14:textId="77777777" w:rsidR="005B0CFD" w:rsidRDefault="00000000">
      <w:pPr>
        <w:spacing w:line="360" w:lineRule="auto"/>
        <w:ind w:firstLine="480"/>
        <w:rPr>
          <w:rFonts w:hint="eastAsia"/>
        </w:rPr>
      </w:pPr>
      <w:r>
        <w:t>路由查找的处理流程如下：（1）从数据包IP头中提取目的IP地址；（2）调用</w:t>
      </w:r>
      <w:proofErr w:type="spellStart"/>
      <w:r>
        <w:t>rte_lpm_lookup</w:t>
      </w:r>
      <w:proofErr w:type="spellEnd"/>
      <w:r>
        <w:t>()进行最长前缀匹配查找；（3）</w:t>
      </w:r>
      <w:proofErr w:type="gramStart"/>
      <w:r>
        <w:t>若命</w:t>
      </w:r>
      <w:proofErr w:type="gramEnd"/>
      <w:r>
        <w:t>中路由条目，获取下一跳IP地址和出接口索引；（4）查询ARP表获取下一跳IP对应的MAC地址；（5）更新数据包</w:t>
      </w:r>
      <w:proofErr w:type="gramStart"/>
      <w:r>
        <w:t>以太网帧头中</w:t>
      </w:r>
      <w:proofErr w:type="gramEnd"/>
      <w:r>
        <w:t>的源MAC和目的MAC地址；（6）递减IP头部的TTL值并重新计算校验和；（7）将数据包放入对应网卡端口的发送队列。若路由查找未命中，丢弃数据包并记录统计信息。系统支持通过CLI命令动态添加和删除静态路由条目。IPv4数据包快速处理路径如图4.2所示。</w:t>
      </w:r>
    </w:p>
    <w:p w14:paraId="7498AD5E" w14:textId="77777777" w:rsidR="005B0CFD" w:rsidRDefault="00000000">
      <w:pPr>
        <w:spacing w:before="200" w:after="80"/>
        <w:jc w:val="center"/>
        <w:rPr>
          <w:rFonts w:hint="eastAsia"/>
        </w:rP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17"/>
                    <a:stretch>
                      <a:fillRect/>
                    </a:stretch>
                  </pic:blipFill>
                  <pic:spPr>
                    <a:xfrm>
                      <a:off x="0" y="0"/>
                      <a:ext cx="3543300" cy="7362825"/>
                    </a:xfrm>
                    <a:prstGeom prst="rect">
                      <a:avLst/>
                    </a:prstGeom>
                  </pic:spPr>
                </pic:pic>
              </a:graphicData>
            </a:graphic>
          </wp:inline>
        </w:drawing>
      </w:r>
    </w:p>
    <w:p w14:paraId="203FDE92" w14:textId="77777777" w:rsidR="005B0CFD" w:rsidRDefault="00000000">
      <w:pPr>
        <w:jc w:val="center"/>
        <w:rPr>
          <w:rFonts w:hint="eastAsia"/>
        </w:rPr>
      </w:pPr>
      <w:r>
        <w:rPr>
          <w:rFonts w:ascii="黑体" w:eastAsia="黑体" w:hAnsi="黑体" w:cs="黑体"/>
          <w:b/>
          <w:bCs/>
          <w:sz w:val="21"/>
          <w:szCs w:val="21"/>
        </w:rPr>
        <w:t>图4.2 IPv4快速数据处理路径图</w:t>
      </w:r>
    </w:p>
    <w:p w14:paraId="4D4A3E69" w14:textId="77777777" w:rsidR="005B0CFD" w:rsidRDefault="00000000">
      <w:pPr>
        <w:pStyle w:val="2"/>
        <w:rPr>
          <w:rFonts w:hint="eastAsia"/>
        </w:rPr>
      </w:pPr>
      <w:bookmarkStart w:id="24" w:name="_Toc229752501"/>
      <w:r>
        <w:t>4.5 ARP模块设计与实现</w:t>
      </w:r>
      <w:bookmarkEnd w:id="24"/>
    </w:p>
    <w:p w14:paraId="344924E7" w14:textId="77777777" w:rsidR="005B0CFD" w:rsidRDefault="00000000">
      <w:pPr>
        <w:spacing w:line="360" w:lineRule="auto"/>
        <w:ind w:firstLine="480"/>
        <w:rPr>
          <w:rFonts w:hint="eastAsia"/>
        </w:rPr>
      </w:pPr>
      <w:r>
        <w:t>ARP模块维护IP地址到MAC地址的映射表，支持ARP请求的发送和ARP响应的处理。ARP表采用哈希表结构存储，以目标IP</w:t>
      </w:r>
      <w:proofErr w:type="gramStart"/>
      <w:r>
        <w:t>地址为键进行</w:t>
      </w:r>
      <w:proofErr w:type="gramEnd"/>
      <w:r>
        <w:t>快速查找。每个ARP表项包</w:t>
      </w:r>
      <w:r>
        <w:lastRenderedPageBreak/>
        <w:t>含IP地址、对应的MAC地址、表项状态（PENDING/RESOLVED/STALE）和最后更新时间。</w:t>
      </w:r>
    </w:p>
    <w:p w14:paraId="751974D3" w14:textId="77777777" w:rsidR="005B0CFD" w:rsidRDefault="00000000">
      <w:pPr>
        <w:spacing w:line="360" w:lineRule="auto"/>
        <w:ind w:firstLine="480"/>
        <w:rPr>
          <w:rFonts w:hint="eastAsia"/>
        </w:rPr>
      </w:pPr>
      <w:r>
        <w:t>当路由模块查找到下一跳IP地址后，需要获取对应的MAC地址来构建以太网帧头。ARP模块的处理流程如下：（1）查询ARP表，若找到对应的已解析表项，直接返回MAC地址，完成数据包的转发；（2）若未找到对应表项，创建状态为PENDING的新表项，构造并发送ARP请求广播包，同时将待转发的数据包暂存在ARP挂起队列中；（3）当收到ARP响应包时，更新对应ARP表项为RESOLVED状态，并从挂起队列中取出暂存的数据包继续转发；（4）定期扫描ARP表，将超过老化时间未更新的表项标记为STALE状态，超过最大存活时间的表</w:t>
      </w:r>
      <w:proofErr w:type="gramStart"/>
      <w:r>
        <w:t>项直接</w:t>
      </w:r>
      <w:proofErr w:type="gramEnd"/>
      <w:r>
        <w:t>删除。</w:t>
      </w:r>
    </w:p>
    <w:p w14:paraId="6CA3CAB8" w14:textId="77777777" w:rsidR="005B0CFD" w:rsidRDefault="00000000">
      <w:pPr>
        <w:pStyle w:val="2"/>
        <w:rPr>
          <w:rFonts w:hint="eastAsia"/>
        </w:rPr>
      </w:pPr>
      <w:bookmarkStart w:id="25" w:name="_Toc229752502"/>
      <w:r>
        <w:t>4.6 IPv6模块设计与实现</w:t>
      </w:r>
      <w:bookmarkEnd w:id="25"/>
    </w:p>
    <w:p w14:paraId="62A4EFA6" w14:textId="77777777" w:rsidR="005B0CFD" w:rsidRDefault="00000000">
      <w:pPr>
        <w:spacing w:line="360" w:lineRule="auto"/>
        <w:ind w:firstLine="480"/>
        <w:rPr>
          <w:rFonts w:hint="eastAsia"/>
        </w:rPr>
      </w:pPr>
      <w:r>
        <w:t>IPv6模块实现了IPv6数据包的基本处理功能。IPv6头部固定为40字节，相比IPv4更为简化，去除了校验和字段（交由上层协议处理），采用128位地址空间。IPv6模块的主要处理流程包括：（1）从</w:t>
      </w:r>
      <w:proofErr w:type="gramStart"/>
      <w:r>
        <w:t>以太网帧中识别</w:t>
      </w:r>
      <w:proofErr w:type="gramEnd"/>
      <w:r>
        <w:t>IPv6协议类型（</w:t>
      </w:r>
      <w:proofErr w:type="spellStart"/>
      <w:r>
        <w:t>EtherType</w:t>
      </w:r>
      <w:proofErr w:type="spellEnd"/>
      <w:r>
        <w:t>=0x86DD）；（2）解析IPv6固定头部，提取源地址、目的地址、下一头部类型</w:t>
      </w:r>
      <w:proofErr w:type="gramStart"/>
      <w:r>
        <w:t>和跳数限制</w:t>
      </w:r>
      <w:proofErr w:type="gramEnd"/>
      <w:r>
        <w:t>等字段；（3）根据下一头部类型处理扩展头部或传输层头部；（4）进行ACL规则匹配和连接跟踪。</w:t>
      </w:r>
    </w:p>
    <w:p w14:paraId="6C8AA86A" w14:textId="77777777" w:rsidR="005B0CFD" w:rsidRDefault="00000000">
      <w:pPr>
        <w:spacing w:line="360" w:lineRule="auto"/>
        <w:ind w:firstLine="480"/>
        <w:rPr>
          <w:rFonts w:hint="eastAsia"/>
        </w:rPr>
      </w:pPr>
      <w:r>
        <w:t>IPv6的地址解析不使用ARP协议，而是采用邻居发现协议（NDP）实现。NDP使用ICMPv6消息类型进行邻居请求（NS）和邻居通告（NA），其作用类似于IPv4中的ARP。系统维护IPv6邻居缓存表，存储IPv6地址到MAC地址的映射，邻居表项的管理机制与ARP表类似。目前IPv6模块实现了基本的IPv6头部解析和包过滤功能，完整的NAT和更丰富的扩展头部处理可在后续版本中完善。IPv6数据包快速处理路径如图4.3所示。</w:t>
      </w:r>
    </w:p>
    <w:p w14:paraId="1E6BE70B" w14:textId="77777777" w:rsidR="005B0CFD" w:rsidRDefault="00000000">
      <w:pPr>
        <w:spacing w:line="360" w:lineRule="auto"/>
        <w:ind w:firstLine="480"/>
        <w:jc w:val="center"/>
        <w:rPr>
          <w:rFonts w:hint="eastAsia"/>
        </w:rP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18"/>
                    <a:stretch>
                      <a:fillRect/>
                    </a:stretch>
                  </pic:blipFill>
                  <pic:spPr>
                    <a:xfrm>
                      <a:off x="0" y="0"/>
                      <a:ext cx="3152775" cy="8153400"/>
                    </a:xfrm>
                    <a:prstGeom prst="rect">
                      <a:avLst/>
                    </a:prstGeom>
                  </pic:spPr>
                </pic:pic>
              </a:graphicData>
            </a:graphic>
          </wp:inline>
        </w:drawing>
      </w:r>
    </w:p>
    <w:p w14:paraId="2C8B4047" w14:textId="77777777" w:rsidR="005B0CFD" w:rsidRDefault="00000000">
      <w:pPr>
        <w:jc w:val="center"/>
        <w:rPr>
          <w:rFonts w:hint="eastAsia"/>
        </w:rPr>
      </w:pPr>
      <w:r>
        <w:rPr>
          <w:rFonts w:ascii="黑体" w:eastAsia="黑体" w:hAnsi="黑体" w:cs="黑体"/>
          <w:b/>
          <w:bCs/>
          <w:sz w:val="21"/>
          <w:szCs w:val="21"/>
        </w:rPr>
        <w:t>图4.3 IPv6快速数据处理路径图</w:t>
      </w:r>
    </w:p>
    <w:p w14:paraId="752DAEDE" w14:textId="77777777" w:rsidR="005B0CFD" w:rsidRDefault="00000000">
      <w:pPr>
        <w:pStyle w:val="2"/>
        <w:rPr>
          <w:rFonts w:hint="eastAsia"/>
        </w:rPr>
      </w:pPr>
      <w:bookmarkStart w:id="26" w:name="_Toc229752503"/>
      <w:r>
        <w:t>4.7 控制面CLI设计与实现</w:t>
      </w:r>
      <w:bookmarkEnd w:id="26"/>
    </w:p>
    <w:p w14:paraId="749A7AFF" w14:textId="77777777" w:rsidR="005B0CFD" w:rsidRDefault="00000000">
      <w:pPr>
        <w:spacing w:line="360" w:lineRule="auto"/>
        <w:ind w:firstLine="480"/>
        <w:rPr>
          <w:rFonts w:hint="eastAsia"/>
        </w:rPr>
      </w:pPr>
      <w:r>
        <w:lastRenderedPageBreak/>
        <w:t>控制面CLI模块基于DPDK的</w:t>
      </w:r>
      <w:proofErr w:type="spellStart"/>
      <w:r>
        <w:t>rte_cmdline</w:t>
      </w:r>
      <w:proofErr w:type="spellEnd"/>
      <w:proofErr w:type="gramStart"/>
      <w:r>
        <w:t>库实现</w:t>
      </w:r>
      <w:proofErr w:type="gramEnd"/>
      <w:r>
        <w:t>命令行管理接口。</w:t>
      </w:r>
      <w:proofErr w:type="spellStart"/>
      <w:r>
        <w:t>rte_cmdline</w:t>
      </w:r>
      <w:proofErr w:type="spellEnd"/>
      <w:proofErr w:type="gramStart"/>
      <w:r>
        <w:t>库提供</w:t>
      </w:r>
      <w:proofErr w:type="gramEnd"/>
      <w:r>
        <w:t>了命令注册、参数解析、Tab补全和帮助信息等功能，降低了CLI的开发复杂度。CLI模块的设计遵循命令-子命令-参数的模式：每个命令通过结构体定义命令名称、参数列表和回调函数，注册到</w:t>
      </w:r>
      <w:proofErr w:type="spellStart"/>
      <w:r>
        <w:t>rte_cmdline</w:t>
      </w:r>
      <w:proofErr w:type="spellEnd"/>
      <w:r>
        <w:t>上下文中。</w:t>
      </w:r>
    </w:p>
    <w:p w14:paraId="656D8EAE" w14:textId="77777777" w:rsidR="005B0CFD" w:rsidRDefault="00000000">
      <w:pPr>
        <w:spacing w:line="360" w:lineRule="auto"/>
        <w:ind w:firstLine="480"/>
        <w:rPr>
          <w:rFonts w:hint="eastAsia"/>
        </w:rPr>
      </w:pPr>
      <w:r>
        <w:t>CLI模块实现的命令分为以下几类：（1）ACL配置命令：</w:t>
      </w:r>
      <w:proofErr w:type="spellStart"/>
      <w:r>
        <w:t>acl</w:t>
      </w:r>
      <w:proofErr w:type="spellEnd"/>
      <w:r>
        <w:t xml:space="preserve"> add（添加规则）、</w:t>
      </w:r>
      <w:proofErr w:type="spellStart"/>
      <w:r>
        <w:t>acl</w:t>
      </w:r>
      <w:proofErr w:type="spellEnd"/>
      <w:r>
        <w:t xml:space="preserve"> del（删除规则）、</w:t>
      </w:r>
      <w:proofErr w:type="spellStart"/>
      <w:r>
        <w:t>acl</w:t>
      </w:r>
      <w:proofErr w:type="spellEnd"/>
      <w:r>
        <w:t xml:space="preserve"> clear（清空规则）、</w:t>
      </w:r>
      <w:proofErr w:type="spellStart"/>
      <w:r>
        <w:t>acl</w:t>
      </w:r>
      <w:proofErr w:type="spellEnd"/>
      <w:r>
        <w:t xml:space="preserve"> list（列出规则），每条规则指定源/目的IP、端口范围、协议和动作；（2）状态查询命令：show port stats（显示端口收发统计）、show sessions（显示当前活跃的连接会话，包括五元组和会话状态）、show routes（显示路由表条目）；（3）系统控制命令：quit或exit（退出控制面程序）。CLI</w:t>
      </w:r>
      <w:proofErr w:type="gramStart"/>
      <w:r>
        <w:t>解析器</w:t>
      </w:r>
      <w:proofErr w:type="gramEnd"/>
      <w:r>
        <w:t>在独立线程中运行，通过标准输入接收命令，解析后调用对应的处理函数。配置</w:t>
      </w:r>
      <w:proofErr w:type="gramStart"/>
      <w:r>
        <w:t>类命令</w:t>
      </w:r>
      <w:proofErr w:type="gramEnd"/>
      <w:r>
        <w:t>通过</w:t>
      </w:r>
      <w:proofErr w:type="spellStart"/>
      <w:r>
        <w:t>rte_ring</w:t>
      </w:r>
      <w:proofErr w:type="spellEnd"/>
      <w:r>
        <w:t>发送给数据面</w:t>
      </w:r>
      <w:proofErr w:type="gramStart"/>
      <w:r>
        <w:t>主核心</w:t>
      </w:r>
      <w:proofErr w:type="gramEnd"/>
      <w:r>
        <w:t>执行。</w:t>
      </w:r>
    </w:p>
    <w:p w14:paraId="3707A7C4" w14:textId="77777777" w:rsidR="005B0CFD" w:rsidRDefault="00000000">
      <w:pPr>
        <w:pStyle w:val="2"/>
        <w:rPr>
          <w:rFonts w:hint="eastAsia"/>
        </w:rPr>
      </w:pPr>
      <w:bookmarkStart w:id="27" w:name="_Toc229752504"/>
      <w:r>
        <w:t>4.8 进程间通信设计与实现</w:t>
      </w:r>
      <w:bookmarkEnd w:id="27"/>
    </w:p>
    <w:p w14:paraId="3BBBDC07" w14:textId="77777777" w:rsidR="005B0CFD" w:rsidRDefault="00000000">
      <w:pPr>
        <w:spacing w:line="360" w:lineRule="auto"/>
        <w:ind w:firstLine="480"/>
        <w:rPr>
          <w:rFonts w:hint="eastAsia"/>
        </w:rPr>
      </w:pPr>
      <w:r>
        <w:t>数据面与控制面之间的进程间通信（IPC）机制是系统实现配置同步和状态监控的关键。通信机制采用共享内存加无锁队列的双通道设计：（1）共享内存区域：用于存储数据面的端口统计数据、连接会话表摘要信息和系统运行状态等只读数据。控制面通过</w:t>
      </w:r>
      <w:proofErr w:type="spellStart"/>
      <w:r>
        <w:t>mmap</w:t>
      </w:r>
      <w:proofErr w:type="spellEnd"/>
      <w:r>
        <w:t>()映射同一块共享内存，以只读方式访问数据面状态，避免加锁开销。（2）无锁消息队列：采用</w:t>
      </w:r>
      <w:proofErr w:type="spellStart"/>
      <w:r>
        <w:t>rte_ring</w:t>
      </w:r>
      <w:proofErr w:type="spellEnd"/>
      <w:r>
        <w:t>实现控制命令从控制面到数据面的单向传递。</w:t>
      </w:r>
      <w:proofErr w:type="spellStart"/>
      <w:r>
        <w:t>rte_ring</w:t>
      </w:r>
      <w:proofErr w:type="spellEnd"/>
      <w:r>
        <w:t>的无锁特性保证了高效率的消息传递，单条消息包含命令类型、参数数据和控制序号。</w:t>
      </w:r>
    </w:p>
    <w:p w14:paraId="30F4B982" w14:textId="77777777" w:rsidR="005B0CFD" w:rsidRDefault="00000000">
      <w:pPr>
        <w:spacing w:line="360" w:lineRule="auto"/>
        <w:ind w:firstLine="480"/>
        <w:rPr>
          <w:rFonts w:hint="eastAsia"/>
        </w:rPr>
      </w:pPr>
      <w:r>
        <w:t>为保证配置同步的一致性，系统采用版本号机制：数据面和控制面</w:t>
      </w:r>
      <w:proofErr w:type="gramStart"/>
      <w:r>
        <w:t>各维护</w:t>
      </w:r>
      <w:proofErr w:type="gramEnd"/>
      <w:r>
        <w:t>一个配置版本号。</w:t>
      </w:r>
      <w:proofErr w:type="gramStart"/>
      <w:r>
        <w:t>当控制</w:t>
      </w:r>
      <w:proofErr w:type="gramEnd"/>
      <w:r>
        <w:t>面下发ACL规则变更命令时，递增控制面的配置版本号，将命令和版本号一起发送给数据面。数据</w:t>
      </w:r>
      <w:proofErr w:type="gramStart"/>
      <w:r>
        <w:t>面收到</w:t>
      </w:r>
      <w:proofErr w:type="gramEnd"/>
      <w:r>
        <w:t>命令后执行相应的规则变更操作，然后将本地配置版本号更新为消息中的版本号。在共享内存中，数据面同时暴露当前的配置版本号，控制面可以通过比对版本号来确认配置是否已同步。这种设计避免了复杂的分布式锁机制，在保证一致性的同时维持了极低的通信延迟。</w:t>
      </w:r>
    </w:p>
    <w:p w14:paraId="377D7636" w14:textId="77777777" w:rsidR="005B0CFD" w:rsidRDefault="00000000">
      <w:pPr>
        <w:pStyle w:val="2"/>
        <w:rPr>
          <w:rFonts w:hint="eastAsia"/>
        </w:rPr>
      </w:pPr>
      <w:bookmarkStart w:id="28" w:name="_Toc229752505"/>
      <w:r>
        <w:t>4.9 Web后端API设计与实现</w:t>
      </w:r>
      <w:bookmarkEnd w:id="28"/>
    </w:p>
    <w:p w14:paraId="632CC21E" w14:textId="77777777" w:rsidR="005B0CFD" w:rsidRDefault="00000000">
      <w:pPr>
        <w:spacing w:line="360" w:lineRule="auto"/>
        <w:ind w:firstLine="480"/>
        <w:rPr>
          <w:rFonts w:hint="eastAsia"/>
        </w:rPr>
      </w:pPr>
      <w:r>
        <w:t>为提供更便捷的管理方式，系统还设计并实现了一个基于Go语言的Web后端API服务。该服务作为控制面的补充，通过HTTP RESTful API向Web前端暴露ACL规则管理、连接状态查询和系统统计等功能接口，使得管理员可以通过浏览器图形界面进行防火墙的配置和监控，降低了系统的使用门槛。Go后端采用分层架构设计，主要包括</w:t>
      </w:r>
      <w:r>
        <w:lastRenderedPageBreak/>
        <w:t>HTTP处理器层、业务逻辑层和数据持久化层，各层之间通过接口解耦，便于测试和维护。</w:t>
      </w:r>
    </w:p>
    <w:p w14:paraId="471FE432" w14:textId="77777777" w:rsidR="005B0CFD" w:rsidRDefault="00000000">
      <w:pPr>
        <w:spacing w:line="360" w:lineRule="auto"/>
        <w:ind w:firstLine="480"/>
        <w:rPr>
          <w:rFonts w:hint="eastAsia"/>
        </w:rPr>
      </w:pPr>
      <w:r>
        <w:t>Go后端的数据持久</w:t>
      </w:r>
      <w:proofErr w:type="gramStart"/>
      <w:r>
        <w:t>化采用</w:t>
      </w:r>
      <w:proofErr w:type="gramEnd"/>
      <w:r>
        <w:t>SQLite嵌入式数据库，将ACL规则以结构化的方式存储到磁盘中，实现了配置的持久化保存。系统重启后，Go后端能够自动从SQLite数据库加载ACL规则并通过IPC通道下发给数据面，解决了CLI模式下配置无法持久化的问题。同时，SQLite的事务机制保证了规则变更操作的原子性和一致性。Go后端的设计架构如图4.4所示。</w:t>
      </w:r>
    </w:p>
    <w:p w14:paraId="2D823033" w14:textId="77777777" w:rsidR="005B0CFD" w:rsidRDefault="00000000">
      <w:pPr>
        <w:spacing w:before="200" w:after="80"/>
        <w:jc w:val="center"/>
        <w:rPr>
          <w:rFonts w:hint="eastAsia"/>
        </w:rP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19"/>
                    <a:stretch>
                      <a:fillRect/>
                    </a:stretch>
                  </pic:blipFill>
                  <pic:spPr>
                    <a:xfrm>
                      <a:off x="0" y="0"/>
                      <a:ext cx="3438525" cy="1819275"/>
                    </a:xfrm>
                    <a:prstGeom prst="rect">
                      <a:avLst/>
                    </a:prstGeom>
                  </pic:spPr>
                </pic:pic>
              </a:graphicData>
            </a:graphic>
          </wp:inline>
        </w:drawing>
      </w:r>
    </w:p>
    <w:p w14:paraId="767FECCA" w14:textId="77777777" w:rsidR="005B0CFD" w:rsidRDefault="00000000">
      <w:pPr>
        <w:jc w:val="center"/>
        <w:rPr>
          <w:rFonts w:hint="eastAsia"/>
        </w:rPr>
      </w:pPr>
      <w:r>
        <w:rPr>
          <w:rFonts w:ascii="黑体" w:eastAsia="黑体" w:hAnsi="黑体" w:cs="黑体"/>
          <w:b/>
          <w:bCs/>
          <w:sz w:val="21"/>
          <w:szCs w:val="21"/>
        </w:rPr>
        <w:t>图4.4 Go后端设计架构图</w:t>
      </w:r>
    </w:p>
    <w:p w14:paraId="24AC008A" w14:textId="77777777" w:rsidR="005B0CFD" w:rsidRDefault="00000000">
      <w:pPr>
        <w:pStyle w:val="2"/>
        <w:rPr>
          <w:rFonts w:hint="eastAsia"/>
        </w:rPr>
      </w:pPr>
      <w:bookmarkStart w:id="29" w:name="_Toc229752506"/>
      <w:r>
        <w:t>4.10 本章小结</w:t>
      </w:r>
      <w:bookmarkEnd w:id="29"/>
    </w:p>
    <w:p w14:paraId="759D6B0C" w14:textId="77777777" w:rsidR="005B0CFD" w:rsidRDefault="00000000">
      <w:pPr>
        <w:spacing w:line="360" w:lineRule="auto"/>
        <w:ind w:firstLine="480"/>
        <w:rPr>
          <w:rFonts w:hint="eastAsia"/>
        </w:rPr>
      </w:pPr>
      <w:r>
        <w:t>本章详细介绍了系统各个模块的设计与实现细节。数据面主程序负责EAL初始化和多核调度，ACL模块实现了五元组规则的线性匹配和动态管理，会话跟踪模块基于</w:t>
      </w:r>
      <w:proofErr w:type="spellStart"/>
      <w:r>
        <w:t>rte_hash</w:t>
      </w:r>
      <w:proofErr w:type="spellEnd"/>
      <w:r>
        <w:t>实现了TCP/UDP连接的全生命周期管理，路由模块基于</w:t>
      </w:r>
      <w:proofErr w:type="spellStart"/>
      <w:r>
        <w:t>rte_lpm</w:t>
      </w:r>
      <w:proofErr w:type="spellEnd"/>
      <w:r>
        <w:t>实现了高效的IPv4路由查找，ARP模块维护了IP-MAC映射表并处理ARP协议，IPv6模块实现了基本的IPv6数据包处理，控制面CLI提供了便捷的命令行管理接口，IPC通信机制通过共享内存和</w:t>
      </w:r>
      <w:proofErr w:type="spellStart"/>
      <w:r>
        <w:t>rte_ring</w:t>
      </w:r>
      <w:proofErr w:type="spellEnd"/>
      <w:r>
        <w:t>实现了数据面与控制面之间的高效数据交换，Web后端API提供了图形化管理能力和配置持久化支持。各模块协同工作，共同构成了完整的高性能防火墙系统。</w:t>
      </w:r>
    </w:p>
    <w:p w14:paraId="33209F0D" w14:textId="77777777" w:rsidR="005B0CFD" w:rsidRDefault="00000000">
      <w:pPr>
        <w:rPr>
          <w:rFonts w:hint="eastAsia"/>
        </w:rPr>
      </w:pPr>
      <w:r>
        <w:br w:type="page"/>
      </w:r>
    </w:p>
    <w:p w14:paraId="05827A96" w14:textId="77777777" w:rsidR="005B0CFD" w:rsidRDefault="00000000">
      <w:pPr>
        <w:pStyle w:val="1"/>
        <w:spacing w:before="360"/>
        <w:rPr>
          <w:rFonts w:hint="eastAsia"/>
        </w:rPr>
      </w:pPr>
      <w:bookmarkStart w:id="30" w:name="_Toc229752507"/>
      <w:r>
        <w:lastRenderedPageBreak/>
        <w:t>第5章 系统测试</w:t>
      </w:r>
      <w:bookmarkEnd w:id="30"/>
    </w:p>
    <w:p w14:paraId="79A57D31" w14:textId="77777777" w:rsidR="005B0CFD" w:rsidRDefault="00000000">
      <w:pPr>
        <w:pStyle w:val="2"/>
        <w:rPr>
          <w:rFonts w:hint="eastAsia"/>
        </w:rPr>
      </w:pPr>
      <w:bookmarkStart w:id="31" w:name="_Toc229752508"/>
      <w:r>
        <w:t>5.1 测试环境</w:t>
      </w:r>
      <w:bookmarkEnd w:id="31"/>
    </w:p>
    <w:p w14:paraId="5CC0C38D" w14:textId="77777777" w:rsidR="005B0CFD" w:rsidRDefault="00000000">
      <w:pPr>
        <w:spacing w:line="360" w:lineRule="auto"/>
        <w:ind w:firstLine="480"/>
        <w:rPr>
          <w:rFonts w:hint="eastAsia"/>
        </w:rPr>
      </w:pPr>
      <w:r>
        <w:t>测试硬件环境如下：被测设备采用信步H8126C工控主板（ITX板型），搭载Intel Xeon E3-1230 v3处理器（4核4线程，主频3.30GHz），配备金士顿DDR3 8GB内存和金泰克S300 120GB固态硬盘。网卡</w:t>
      </w:r>
      <w:proofErr w:type="gramStart"/>
      <w:r>
        <w:t>采用板载</w:t>
      </w:r>
      <w:proofErr w:type="gramEnd"/>
      <w:r>
        <w:t xml:space="preserve">Intel I211-AT双口千兆网卡（支持DPDK </w:t>
      </w:r>
      <w:proofErr w:type="spellStart"/>
      <w:r>
        <w:t>igb</w:t>
      </w:r>
      <w:proofErr w:type="spellEnd"/>
      <w:r>
        <w:t>驱动）。测试拓扑采用被测设备与流量发生器直连千兆以太网线，流量发生器使用另一台服务器运行</w:t>
      </w:r>
      <w:proofErr w:type="spellStart"/>
      <w:r>
        <w:t>pktgen</w:t>
      </w:r>
      <w:proofErr w:type="spellEnd"/>
      <w:r>
        <w:t>-DPDK产生测试流量。</w:t>
      </w:r>
    </w:p>
    <w:p w14:paraId="6A1AD0B6" w14:textId="77777777" w:rsidR="005B0CFD" w:rsidRDefault="00000000">
      <w:pPr>
        <w:spacing w:line="360" w:lineRule="auto"/>
        <w:ind w:firstLine="480"/>
        <w:rPr>
          <w:rFonts w:hint="eastAsia"/>
        </w:rPr>
      </w:pPr>
      <w:r>
        <w:t>测试软件环境如下：操作系统采用Ubuntu 22.04 LTS（64位），内核版本5.15.0，DPDK版本24.11，编译器采用GCC 11.4.0。系统配置了512个2MB大页内存用于DPDK运行时内存分配，加载</w:t>
      </w:r>
      <w:proofErr w:type="spellStart"/>
      <w:r>
        <w:t>igb_uio</w:t>
      </w:r>
      <w:proofErr w:type="spellEnd"/>
      <w:r>
        <w:t>内核模块绑定千兆网卡到DPDK用户态驱动。测试工具使用</w:t>
      </w:r>
      <w:proofErr w:type="spellStart"/>
      <w:r>
        <w:t>pktgen</w:t>
      </w:r>
      <w:proofErr w:type="spellEnd"/>
      <w:r>
        <w:t>-DPDK 22.04作为数据包发生器，能够产生指定速率、指定</w:t>
      </w:r>
      <w:proofErr w:type="gramStart"/>
      <w:r>
        <w:t>包大小</w:t>
      </w:r>
      <w:proofErr w:type="gramEnd"/>
      <w:r>
        <w:t>和指定协议类型的测试流量。</w:t>
      </w:r>
    </w:p>
    <w:p w14:paraId="21C5C3D0" w14:textId="77777777" w:rsidR="005B0CFD" w:rsidRDefault="00000000">
      <w:pPr>
        <w:pStyle w:val="2"/>
        <w:rPr>
          <w:rFonts w:hint="eastAsia"/>
        </w:rPr>
      </w:pPr>
      <w:bookmarkStart w:id="32" w:name="_Toc229752509"/>
      <w:r>
        <w:t>5.2 功能测试</w:t>
      </w:r>
      <w:bookmarkEnd w:id="32"/>
    </w:p>
    <w:p w14:paraId="3AF5D968" w14:textId="77777777" w:rsidR="005B0CFD" w:rsidRDefault="00000000">
      <w:pPr>
        <w:spacing w:line="360" w:lineRule="auto"/>
        <w:ind w:firstLine="480"/>
        <w:rPr>
          <w:rFonts w:hint="eastAsia"/>
        </w:rPr>
      </w:pPr>
      <w:r>
        <w:t>功能测试旨在验证系统各项功能是否按照设计要求正确实现。测试包括数据包过滤功能测试、连接跟踪功能测试、路由转发功能测试和CLI命令功能测试四个部分。</w:t>
      </w:r>
    </w:p>
    <w:p w14:paraId="04A23244" w14:textId="77777777" w:rsidR="005B0CFD" w:rsidRDefault="00000000">
      <w:pPr>
        <w:spacing w:line="360" w:lineRule="auto"/>
        <w:ind w:firstLine="480"/>
        <w:rPr>
          <w:rFonts w:hint="eastAsia"/>
        </w:rPr>
      </w:pPr>
      <w:r>
        <w:t>（1）数据包过滤功能测试：配置多条ACL规则（包括允许和拒绝规则），从流量发生器发送匹配不同规则的测试数据包。测试用例包括：允许特定源IP的数据包通过、拒绝特定目的端口的数据包、按协议类型过滤等场景。预期结果：允许规则匹配的数据包正常转发，拒绝规则匹配的数据包被丢弃，未匹配任何规则的数据包按默认策略处理。测试结果表明，系统能够正确执行ACL规则匹配和过滤动作。</w:t>
      </w:r>
    </w:p>
    <w:p w14:paraId="5D6F191E" w14:textId="77777777" w:rsidR="005B0CFD" w:rsidRDefault="00000000">
      <w:pPr>
        <w:spacing w:line="360" w:lineRule="auto"/>
        <w:ind w:firstLine="480"/>
        <w:rPr>
          <w:rFonts w:hint="eastAsia"/>
        </w:rPr>
      </w:pPr>
      <w:r>
        <w:t>（2）连接跟踪功能测试：发送TCP三次握手数据包建立连接，验证系统能够正确创建和维护连接会话。测试用例包括：正常TCP连接建立和拆除、UDP数据流跟踪、会话超时自动清理等场景。预期结果：系统能够正确识别TCP状态转换，正确跟踪UDP会话，会话超时后能够自动清理表项。测试结果表明，连接跟踪模块的状态管理功能符合预期。</w:t>
      </w:r>
    </w:p>
    <w:p w14:paraId="0A237981" w14:textId="77777777" w:rsidR="005B0CFD" w:rsidRDefault="00000000">
      <w:pPr>
        <w:spacing w:line="360" w:lineRule="auto"/>
        <w:ind w:firstLine="480"/>
        <w:rPr>
          <w:rFonts w:hint="eastAsia"/>
        </w:rPr>
      </w:pPr>
      <w:r>
        <w:t>（3）路由转发功能测试：配置多条静态路由，从流量发生器发送目的IP在各路由范围内的数据包。验证系统能够正确执行最长前缀匹配并转发到正确的下一跳。测试结果表明，路由模块能够正确执行IP转发功能。</w:t>
      </w:r>
    </w:p>
    <w:p w14:paraId="0DF90908" w14:textId="77777777" w:rsidR="005B0CFD" w:rsidRDefault="00000000">
      <w:pPr>
        <w:spacing w:line="360" w:lineRule="auto"/>
        <w:ind w:firstLine="480"/>
        <w:rPr>
          <w:rFonts w:hint="eastAsia"/>
        </w:rPr>
      </w:pPr>
      <w:r>
        <w:t>（4）CLI命令功能测试：通过控制面CLI执行ACL规则增删查改命令、状态查询</w:t>
      </w:r>
      <w:r>
        <w:lastRenderedPageBreak/>
        <w:t>命令和路由配置命令，验证命令解析的正确性和配置下发的有效性。测试结果表明，CLI模块各项命令功能正常。</w:t>
      </w:r>
    </w:p>
    <w:p w14:paraId="25DC301B" w14:textId="77777777" w:rsidR="005B0CFD" w:rsidRDefault="00000000">
      <w:pPr>
        <w:pStyle w:val="2"/>
        <w:rPr>
          <w:rFonts w:hint="eastAsia"/>
        </w:rPr>
      </w:pPr>
      <w:bookmarkStart w:id="33" w:name="_Toc229752510"/>
      <w:r>
        <w:t>5.3 性能测试</w:t>
      </w:r>
      <w:bookmarkEnd w:id="33"/>
    </w:p>
    <w:p w14:paraId="0B2E3821" w14:textId="77777777" w:rsidR="005B0CFD" w:rsidRDefault="00000000">
      <w:pPr>
        <w:spacing w:line="360" w:lineRule="auto"/>
        <w:ind w:firstLine="480"/>
        <w:rPr>
          <w:rFonts w:hint="eastAsia"/>
        </w:rPr>
      </w:pPr>
      <w:r>
        <w:t>性能测试是验证系统是否满足高性能需求的关键环节。测试指标包括吞吐量、转发延迟和并发连接处理能力。测试在测试硬件服务器上运行防火墙系统，使用流量发生器产生不同参数的测试流量，观察系统的包处理性能。</w:t>
      </w:r>
    </w:p>
    <w:p w14:paraId="072C05EF" w14:textId="77777777" w:rsidR="005B0CFD" w:rsidRDefault="00000000">
      <w:pPr>
        <w:spacing w:line="360" w:lineRule="auto"/>
        <w:ind w:firstLine="480"/>
        <w:rPr>
          <w:rFonts w:hint="eastAsia"/>
        </w:rPr>
      </w:pPr>
      <w:r>
        <w:t>（1）吞吐量测试：使用</w:t>
      </w:r>
      <w:proofErr w:type="spellStart"/>
      <w:r>
        <w:t>pktgen</w:t>
      </w:r>
      <w:proofErr w:type="spellEnd"/>
      <w:r>
        <w:t>-DPDK以线速发送不同大小（64字节、128字节、256字节、512字节、1024字节和1518字节）的测试数据包，记录防火墙系统在各个</w:t>
      </w:r>
      <w:proofErr w:type="gramStart"/>
      <w:r>
        <w:t>包大小下</w:t>
      </w:r>
      <w:proofErr w:type="gramEnd"/>
      <w:r>
        <w:t>的吞吐量。测试采用单条ACL允许规则（模拟最简单的转发场景）和20条混合ACL规则（模拟实际部署场景）两种配置，以评估ACL规则复杂度对性能的影响。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B0CFD" w14:paraId="702F057A"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EEC614A" w14:textId="77777777" w:rsidR="005B0CFD" w:rsidRDefault="00000000">
            <w:pPr>
              <w:spacing w:line="360" w:lineRule="auto"/>
              <w:rPr>
                <w:rFonts w:hint="eastAsia"/>
              </w:rPr>
            </w:pPr>
            <w:proofErr w:type="gramStart"/>
            <w:r>
              <w:rPr>
                <w:rFonts w:ascii="黑体" w:eastAsia="黑体" w:hAnsi="黑体" w:cs="黑体"/>
                <w:b/>
                <w:bCs/>
                <w:sz w:val="21"/>
                <w:szCs w:val="21"/>
              </w:rPr>
              <w:t>包大小</w:t>
            </w:r>
            <w:proofErr w:type="gramEnd"/>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0D5D27F5" w14:textId="77777777" w:rsidR="005B0CFD" w:rsidRDefault="00000000">
            <w:pPr>
              <w:spacing w:line="360" w:lineRule="auto"/>
              <w:rPr>
                <w:rFonts w:hint="eastAsia"/>
              </w:rPr>
            </w:pPr>
            <w:r>
              <w:rPr>
                <w:rFonts w:ascii="黑体" w:eastAsia="黑体" w:hAnsi="黑体" w:cs="黑体"/>
                <w:b/>
                <w:bCs/>
                <w:sz w:val="21"/>
                <w:szCs w:val="21"/>
              </w:rPr>
              <w:t>64B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49D28DD6" w14:textId="77777777" w:rsidR="005B0CFD" w:rsidRDefault="00000000">
            <w:pPr>
              <w:spacing w:line="360" w:lineRule="auto"/>
              <w:rPr>
                <w:rFonts w:hint="eastAsia"/>
              </w:rPr>
            </w:pPr>
            <w:r>
              <w:rPr>
                <w:rFonts w:ascii="黑体" w:eastAsia="黑体" w:hAnsi="黑体" w:cs="黑体"/>
                <w:b/>
                <w:bCs/>
                <w:sz w:val="21"/>
                <w:szCs w:val="21"/>
              </w:rPr>
              <w:t>128B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2D982E8C" w14:textId="77777777" w:rsidR="005B0CFD" w:rsidRDefault="00000000">
            <w:pPr>
              <w:spacing w:line="360" w:lineRule="auto"/>
              <w:rPr>
                <w:rFonts w:hint="eastAsia"/>
              </w:rPr>
            </w:pPr>
            <w:r>
              <w:rPr>
                <w:rFonts w:ascii="黑体" w:eastAsia="黑体" w:hAnsi="黑体" w:cs="黑体"/>
                <w:b/>
                <w:bCs/>
                <w:sz w:val="21"/>
                <w:szCs w:val="21"/>
              </w:rPr>
              <w:t>256B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423E889A" w14:textId="77777777" w:rsidR="005B0CFD" w:rsidRDefault="00000000">
            <w:pPr>
              <w:spacing w:line="360" w:lineRule="auto"/>
              <w:rPr>
                <w:rFonts w:hint="eastAsia"/>
              </w:rPr>
            </w:pPr>
            <w:r>
              <w:rPr>
                <w:rFonts w:ascii="黑体" w:eastAsia="黑体" w:hAnsi="黑体" w:cs="黑体"/>
                <w:b/>
                <w:bCs/>
                <w:sz w:val="21"/>
                <w:szCs w:val="21"/>
              </w:rPr>
              <w:t>512B</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740B4A51" w14:textId="77777777" w:rsidR="005B0CFD" w:rsidRDefault="00000000">
            <w:pPr>
              <w:spacing w:line="360" w:lineRule="auto"/>
              <w:rPr>
                <w:rFonts w:hint="eastAsia"/>
              </w:rPr>
            </w:pPr>
            <w:r>
              <w:rPr>
                <w:rFonts w:ascii="黑体" w:eastAsia="黑体" w:hAnsi="黑体" w:cs="黑体"/>
                <w:b/>
                <w:bCs/>
                <w:sz w:val="21"/>
                <w:szCs w:val="21"/>
              </w:rPr>
              <w:t>1518B</w:t>
            </w:r>
          </w:p>
        </w:tc>
      </w:tr>
      <w:tr w:rsidR="005B0CFD" w14:paraId="5763FBE7"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56F2037E" w14:textId="77777777" w:rsidR="005B0CFD" w:rsidRDefault="00000000">
            <w:pPr>
              <w:spacing w:line="360" w:lineRule="auto"/>
              <w:rPr>
                <w:rFonts w:hint="eastAsia"/>
              </w:rPr>
            </w:pPr>
            <w:r>
              <w:rPr>
                <w:rFonts w:ascii="黑体" w:eastAsia="黑体" w:hAnsi="黑体" w:cs="黑体"/>
                <w:b/>
                <w:bCs/>
                <w:sz w:val="21"/>
                <w:szCs w:val="21"/>
              </w:rPr>
              <w:t>吞吐量(Mpps)</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7CE173" w14:textId="77777777" w:rsidR="005B0CFD" w:rsidRDefault="00000000">
            <w:pPr>
              <w:spacing w:line="360" w:lineRule="auto"/>
              <w:jc w:val="center"/>
              <w:rPr>
                <w:rFonts w:hint="eastAsia"/>
              </w:rPr>
            </w:pPr>
            <w:r>
              <w:rPr>
                <w:sz w:val="21"/>
                <w:szCs w:val="21"/>
              </w:rPr>
              <w:t>1.44</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E1C919" w14:textId="77777777" w:rsidR="005B0CFD" w:rsidRDefault="00000000">
            <w:pPr>
              <w:spacing w:line="360" w:lineRule="auto"/>
              <w:jc w:val="center"/>
              <w:rPr>
                <w:rFonts w:hint="eastAsia"/>
              </w:rPr>
            </w:pPr>
            <w:r>
              <w:rPr>
                <w:sz w:val="21"/>
                <w:szCs w:val="21"/>
              </w:rPr>
              <w:t>0.84</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ECB97F" w14:textId="77777777" w:rsidR="005B0CFD" w:rsidRDefault="00000000">
            <w:pPr>
              <w:spacing w:line="360" w:lineRule="auto"/>
              <w:jc w:val="center"/>
              <w:rPr>
                <w:rFonts w:hint="eastAsia"/>
              </w:rPr>
            </w:pPr>
            <w:r>
              <w:rPr>
                <w:sz w:val="21"/>
                <w:szCs w:val="21"/>
              </w:rPr>
              <w:t>0.45</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9508D0" w14:textId="77777777" w:rsidR="005B0CFD" w:rsidRDefault="00000000">
            <w:pPr>
              <w:spacing w:line="360" w:lineRule="auto"/>
              <w:jc w:val="center"/>
              <w:rPr>
                <w:rFonts w:hint="eastAsia"/>
              </w:rPr>
            </w:pPr>
            <w:r>
              <w:rPr>
                <w:sz w:val="21"/>
                <w:szCs w:val="21"/>
              </w:rPr>
              <w:t>0.235</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FFEEF" w14:textId="77777777" w:rsidR="005B0CFD" w:rsidRDefault="00000000">
            <w:pPr>
              <w:spacing w:line="360" w:lineRule="auto"/>
              <w:jc w:val="center"/>
              <w:rPr>
                <w:rFonts w:hint="eastAsia"/>
              </w:rPr>
            </w:pPr>
            <w:r>
              <w:rPr>
                <w:sz w:val="21"/>
                <w:szCs w:val="21"/>
              </w:rPr>
              <w:t>0.081</w:t>
            </w:r>
          </w:p>
        </w:tc>
      </w:tr>
      <w:tr w:rsidR="005B0CFD" w14:paraId="6696B3D1" w14:textId="77777777">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60" w:type="dxa"/>
              <w:left w:w="80" w:type="dxa"/>
              <w:bottom w:w="60" w:type="dxa"/>
              <w:right w:w="80" w:type="dxa"/>
            </w:tcMar>
            <w:vAlign w:val="center"/>
          </w:tcPr>
          <w:p w14:paraId="31C3A808" w14:textId="77777777" w:rsidR="005B0CFD" w:rsidRDefault="00000000">
            <w:pPr>
              <w:spacing w:line="360" w:lineRule="auto"/>
              <w:rPr>
                <w:rFonts w:hint="eastAsia"/>
              </w:rPr>
            </w:pPr>
            <w:proofErr w:type="gramStart"/>
            <w:r>
              <w:rPr>
                <w:rFonts w:ascii="黑体" w:eastAsia="黑体" w:hAnsi="黑体" w:cs="黑体"/>
                <w:b/>
                <w:bCs/>
                <w:sz w:val="21"/>
                <w:szCs w:val="21"/>
              </w:rPr>
              <w:t>线速占比</w:t>
            </w:r>
            <w:proofErr w:type="gramEnd"/>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120FF3" w14:textId="77777777" w:rsidR="005B0CFD" w:rsidRDefault="00000000">
            <w:pPr>
              <w:spacing w:line="360" w:lineRule="auto"/>
              <w:jc w:val="center"/>
              <w:rPr>
                <w:rFonts w:hint="eastAsia"/>
              </w:rPr>
            </w:pPr>
            <w:r>
              <w:rPr>
                <w:sz w:val="21"/>
                <w:szCs w:val="21"/>
              </w:rPr>
              <w:t>97%</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ABD55" w14:textId="77777777" w:rsidR="005B0CFD" w:rsidRDefault="00000000">
            <w:pPr>
              <w:spacing w:line="360" w:lineRule="auto"/>
              <w:jc w:val="center"/>
              <w:rPr>
                <w:rFonts w:hint="eastAsia"/>
              </w:rPr>
            </w:pPr>
            <w:r>
              <w:rPr>
                <w:sz w:val="21"/>
                <w:szCs w:val="21"/>
              </w:rPr>
              <w:t>99%</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3E60D5" w14:textId="77777777" w:rsidR="005B0CFD" w:rsidRDefault="00000000">
            <w:pPr>
              <w:spacing w:line="360" w:lineRule="auto"/>
              <w:jc w:val="center"/>
              <w:rPr>
                <w:rFonts w:hint="eastAsia"/>
              </w:rPr>
            </w:pPr>
            <w:r>
              <w:rPr>
                <w:sz w:val="21"/>
                <w:szCs w:val="21"/>
              </w:rPr>
              <w:t>99%</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15CE5A" w14:textId="77777777" w:rsidR="005B0CFD" w:rsidRDefault="00000000">
            <w:pPr>
              <w:spacing w:line="360" w:lineRule="auto"/>
              <w:jc w:val="center"/>
              <w:rPr>
                <w:rFonts w:hint="eastAsia"/>
              </w:rPr>
            </w:pPr>
            <w:r>
              <w:rPr>
                <w:sz w:val="21"/>
                <w:szCs w:val="21"/>
              </w:rPr>
              <w:t>100%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9A4005" w14:textId="77777777" w:rsidR="005B0CFD" w:rsidRDefault="00000000">
            <w:pPr>
              <w:spacing w:line="360" w:lineRule="auto"/>
              <w:jc w:val="center"/>
              <w:rPr>
                <w:rFonts w:hint="eastAsia"/>
              </w:rPr>
            </w:pPr>
            <w:r>
              <w:rPr>
                <w:sz w:val="21"/>
                <w:szCs w:val="21"/>
              </w:rPr>
              <w:t>100%</w:t>
            </w:r>
          </w:p>
        </w:tc>
      </w:tr>
    </w:tbl>
    <w:p w14:paraId="3E7D3503" w14:textId="77777777" w:rsidR="005B0CFD" w:rsidRDefault="00000000">
      <w:pPr>
        <w:spacing w:before="60" w:after="120"/>
        <w:jc w:val="center"/>
        <w:rPr>
          <w:rFonts w:hint="eastAsia"/>
        </w:rPr>
      </w:pPr>
      <w:r>
        <w:rPr>
          <w:sz w:val="21"/>
          <w:szCs w:val="21"/>
        </w:rPr>
        <w:t>表5.1 不同</w:t>
      </w:r>
      <w:proofErr w:type="gramStart"/>
      <w:r>
        <w:rPr>
          <w:sz w:val="21"/>
          <w:szCs w:val="21"/>
        </w:rPr>
        <w:t>包大小下</w:t>
      </w:r>
      <w:proofErr w:type="gramEnd"/>
      <w:r>
        <w:rPr>
          <w:sz w:val="21"/>
          <w:szCs w:val="21"/>
        </w:rPr>
        <w:t>的吞吐量测试结果</w:t>
      </w:r>
    </w:p>
    <w:p w14:paraId="646796FE" w14:textId="77777777" w:rsidR="005B0CFD" w:rsidRDefault="00000000">
      <w:pPr>
        <w:spacing w:line="360" w:lineRule="auto"/>
        <w:ind w:firstLine="480"/>
        <w:rPr>
          <w:rFonts w:hint="eastAsia"/>
        </w:rPr>
      </w:pPr>
      <w:r>
        <w:t>测试结果如表5.1所示。在64字节最小包场景下，系统达到了1.44Mpps的吞吐量，约为理论线速（1.488Mpps）的97%。128字节及以上</w:t>
      </w:r>
      <w:proofErr w:type="gramStart"/>
      <w:r>
        <w:t>包大小</w:t>
      </w:r>
      <w:proofErr w:type="gramEnd"/>
      <w:r>
        <w:t>场景下，系统均达到99%以上的线速吞吐率，其中所有</w:t>
      </w:r>
      <w:proofErr w:type="gramStart"/>
      <w:r>
        <w:t>包大小下</w:t>
      </w:r>
      <w:proofErr w:type="gramEnd"/>
      <w:r>
        <w:t>系统均基本达到线</w:t>
      </w:r>
      <w:proofErr w:type="gramStart"/>
      <w:r>
        <w:t>速处理</w:t>
      </w:r>
      <w:proofErr w:type="gramEnd"/>
      <w:r>
        <w:t>能力。64字节包吞吐量未达到100%线速的原因在于千兆网卡的物理带宽（1Gbps）成为主要瓶颈，CPU处理能力仍有较大余量。与20条ACL规则配置下的性能相比，吞吐量下降幅度在5%以内，说明ACL模块的线性匹配算法在规则数量较少时对整体性能影响不大。</w:t>
      </w:r>
    </w:p>
    <w:p w14:paraId="7518857B" w14:textId="77777777" w:rsidR="005B0CFD" w:rsidRDefault="00000000">
      <w:pPr>
        <w:spacing w:line="360" w:lineRule="auto"/>
        <w:ind w:firstLine="480"/>
        <w:rPr>
          <w:rFonts w:hint="eastAsia"/>
        </w:rPr>
      </w:pPr>
      <w:r>
        <w:t>（2）延迟测试：使用流量发生器在1Gbps负载下发送测试数据包，在防火墙系统的收发两端</w:t>
      </w:r>
      <w:proofErr w:type="gramStart"/>
      <w:r>
        <w:t>打时间戳</w:t>
      </w:r>
      <w:proofErr w:type="gramEnd"/>
      <w:r>
        <w:t>，测量数据包的端到端转发延迟。测试结果表明，系统在1Gbps负载下的平均转发延迟约为88微秒，99分位延迟约为165微秒，最小延迟约为48微秒。延迟分布在低负载下保持稳定，延迟水平相比传统iptables防火墙（毫秒级）降低了约一个数量级，验证了用户态轮询模式的延迟优势。</w:t>
      </w:r>
    </w:p>
    <w:p w14:paraId="48C5BF83" w14:textId="77777777" w:rsidR="005B0CFD" w:rsidRDefault="00000000">
      <w:pPr>
        <w:spacing w:line="360" w:lineRule="auto"/>
        <w:ind w:firstLine="480"/>
        <w:rPr>
          <w:rFonts w:hint="eastAsia"/>
        </w:rPr>
      </w:pPr>
      <w:r>
        <w:t>（3）并发连接测试：通过流量发生器创建大量不同五元组的TCP连接，测试系统的并发连接处理能力。测试结果显示：系统能够成功创建和维护超过40万条并发连接，在40万连接规模下的会话查找延迟仍然保持在微秒级别，验证了基于</w:t>
      </w:r>
      <w:proofErr w:type="spellStart"/>
      <w:r>
        <w:t>rte_hash</w:t>
      </w:r>
      <w:proofErr w:type="spellEnd"/>
      <w:r>
        <w:t>的会话表设计具有良好的可扩展性。在并发连接数增长过程中，内存使用线性增长，未出现</w:t>
      </w:r>
      <w:r>
        <w:lastRenderedPageBreak/>
        <w:t>内存泄漏现象。</w:t>
      </w:r>
    </w:p>
    <w:p w14:paraId="6550D9EE" w14:textId="77777777" w:rsidR="005B0CFD" w:rsidRDefault="00000000">
      <w:pPr>
        <w:pStyle w:val="2"/>
        <w:rPr>
          <w:rFonts w:hint="eastAsia"/>
        </w:rPr>
      </w:pPr>
      <w:bookmarkStart w:id="34" w:name="_Toc229752511"/>
      <w:r>
        <w:t>5.4 测试结果分析</w:t>
      </w:r>
      <w:bookmarkEnd w:id="34"/>
    </w:p>
    <w:p w14:paraId="69C57B64" w14:textId="77777777" w:rsidR="005B0CFD" w:rsidRDefault="00000000">
      <w:pPr>
        <w:spacing w:line="360" w:lineRule="auto"/>
        <w:ind w:firstLine="480"/>
        <w:rPr>
          <w:rFonts w:hint="eastAsia"/>
        </w:rPr>
      </w:pPr>
      <w:r>
        <w:t>综合以上测试结果，对系统的性能和功能进行分析如下：</w:t>
      </w:r>
    </w:p>
    <w:p w14:paraId="581B95CD" w14:textId="77777777" w:rsidR="005B0CFD" w:rsidRDefault="00000000">
      <w:pPr>
        <w:spacing w:line="360" w:lineRule="auto"/>
        <w:ind w:firstLine="480"/>
        <w:rPr>
          <w:rFonts w:hint="eastAsia"/>
        </w:rPr>
      </w:pPr>
      <w:r>
        <w:t>在功能方面，系统通过了全部功能测试用例，能够正确实现ACL规则过滤、TCP/UDP连接跟踪、路由转发和CLI管理功能。状态化防火墙的连接跟踪机制工作正常，能够正确识别TCP连接的三次握手和四次挥手过程，会话超时清理功能有效。CLI命令功能接口完整，命令执行结果与预期一致。</w:t>
      </w:r>
    </w:p>
    <w:p w14:paraId="354EB795" w14:textId="77777777" w:rsidR="005B0CFD" w:rsidRDefault="00000000">
      <w:pPr>
        <w:spacing w:line="360" w:lineRule="auto"/>
        <w:ind w:firstLine="480"/>
        <w:rPr>
          <w:rFonts w:hint="eastAsia"/>
        </w:rPr>
      </w:pPr>
      <w:r>
        <w:t>在性能方面，系统在千兆网络环境下达到了接近线速的包处理能力，对所有</w:t>
      </w:r>
      <w:proofErr w:type="gramStart"/>
      <w:r>
        <w:t>包大小</w:t>
      </w:r>
      <w:proofErr w:type="gramEnd"/>
      <w:r>
        <w:t>系统均达到接近线速的吞吐量；64字节最小包场景下吞吐量为1.44Mpps（97%线速），虽千兆网卡物理带宽成为瓶颈，但已远超传统Linux内核防火墙在同等条件下的处理能力（通常低于0.8Mpps）。转发延迟维持在微秒级别（平均88微秒），远优于传统软件防火墙的毫秒级别延迟，满足低延迟应用场景的需求。40万条并发连接的支持能力验证了系统的可扩展性设计。</w:t>
      </w:r>
    </w:p>
    <w:p w14:paraId="27E5AE5D" w14:textId="77777777" w:rsidR="005B0CFD" w:rsidRDefault="00000000">
      <w:pPr>
        <w:spacing w:line="360" w:lineRule="auto"/>
        <w:ind w:firstLine="480"/>
        <w:rPr>
          <w:rFonts w:hint="eastAsia"/>
        </w:rPr>
      </w:pPr>
      <w:r>
        <w:t>对比传统Linux iptables/</w:t>
      </w:r>
      <w:proofErr w:type="spellStart"/>
      <w:r>
        <w:t>netfilter</w:t>
      </w:r>
      <w:proofErr w:type="spellEnd"/>
      <w:r>
        <w:t>防火墙，本系统的性能优势显著：在64字节包测试中，iptables在同等硬件条件下的处理能力约为0.7Mpps，本系统的处理能力是其约2倍；在转发延迟方面，本系统的延迟约为iptables的1/5。这一性能提升主要得益于DPDK的零拷贝、用户态轮询和批量处理等核心优化技术。即使在相对低端的工控机平台上，DPDK仍能发挥出远超传统内核协议</w:t>
      </w:r>
      <w:proofErr w:type="gramStart"/>
      <w:r>
        <w:t>栈</w:t>
      </w:r>
      <w:proofErr w:type="gramEnd"/>
      <w:r>
        <w:t>的性能优势。</w:t>
      </w:r>
    </w:p>
    <w:p w14:paraId="315EFA75" w14:textId="77777777" w:rsidR="005B0CFD" w:rsidRDefault="00000000">
      <w:pPr>
        <w:pStyle w:val="2"/>
        <w:rPr>
          <w:rFonts w:hint="eastAsia"/>
        </w:rPr>
      </w:pPr>
      <w:bookmarkStart w:id="35" w:name="_Toc229752512"/>
      <w:r>
        <w:t>5.5 本章小结</w:t>
      </w:r>
      <w:bookmarkEnd w:id="35"/>
    </w:p>
    <w:p w14:paraId="23BB17B9" w14:textId="77777777" w:rsidR="005B0CFD" w:rsidRDefault="00000000">
      <w:pPr>
        <w:spacing w:line="360" w:lineRule="auto"/>
        <w:ind w:firstLine="480"/>
        <w:rPr>
          <w:rFonts w:hint="eastAsia"/>
        </w:rPr>
      </w:pPr>
      <w:r>
        <w:t>本章对系统进行了全面的功能测试和性能测试。功能测试验证了ACL过滤、连接跟踪、路由转发和CLI管理等核心功能的正确性。性能测试结果表明：系统在千兆网络环境下，对所有</w:t>
      </w:r>
      <w:proofErr w:type="gramStart"/>
      <w:r>
        <w:t>包大小</w:t>
      </w:r>
      <w:proofErr w:type="gramEnd"/>
      <w:r>
        <w:t>均达到接近线速的处理能力，64字节最小包达到1.44Mpps的吞吐量；转发延迟维持在微秒级别；支持超过40万条并发连接。与传统的iptables防火墙相比，系统在吞吐量和延迟方面均具有显著的性能优势，在千兆网络环境下，基于DPDK构建的防火墙能够充分利用硬件带宽，并</w:t>
      </w:r>
      <w:proofErr w:type="gramStart"/>
      <w:r>
        <w:t>展现低</w:t>
      </w:r>
      <w:proofErr w:type="gramEnd"/>
      <w:r>
        <w:t>延迟、高连接数的性能优势。</w:t>
      </w:r>
    </w:p>
    <w:p w14:paraId="5B89D70B" w14:textId="77777777" w:rsidR="005B0CFD" w:rsidRDefault="00000000">
      <w:pPr>
        <w:rPr>
          <w:rFonts w:hint="eastAsia"/>
        </w:rPr>
      </w:pPr>
      <w:r>
        <w:br w:type="page"/>
      </w:r>
    </w:p>
    <w:p w14:paraId="520B9BBC" w14:textId="77777777" w:rsidR="005B0CFD" w:rsidRDefault="00000000">
      <w:pPr>
        <w:pStyle w:val="1"/>
        <w:spacing w:before="360"/>
        <w:rPr>
          <w:rFonts w:hint="eastAsia"/>
        </w:rPr>
      </w:pPr>
      <w:bookmarkStart w:id="36" w:name="_Toc229752513"/>
      <w:r>
        <w:lastRenderedPageBreak/>
        <w:t>第6章 总结与展望</w:t>
      </w:r>
      <w:bookmarkEnd w:id="36"/>
    </w:p>
    <w:p w14:paraId="226253DD" w14:textId="77777777" w:rsidR="005B0CFD" w:rsidRDefault="00000000">
      <w:pPr>
        <w:pStyle w:val="2"/>
        <w:rPr>
          <w:rFonts w:hint="eastAsia"/>
        </w:rPr>
      </w:pPr>
      <w:bookmarkStart w:id="37" w:name="_Toc229752514"/>
      <w:r>
        <w:t>6.1 总结</w:t>
      </w:r>
      <w:bookmarkEnd w:id="37"/>
    </w:p>
    <w:p w14:paraId="31381396" w14:textId="77777777" w:rsidR="005B0CFD" w:rsidRDefault="00000000">
      <w:pPr>
        <w:spacing w:line="360" w:lineRule="auto"/>
        <w:ind w:firstLine="480"/>
        <w:rPr>
          <w:rFonts w:hint="eastAsia"/>
        </w:rPr>
      </w:pPr>
      <w:r>
        <w:t>本文针对传统软件防火墙在高速网络环境下面临的性能瓶颈问题，设计并实现了一个基于DPDK的高性能数据包防火墙系统。通过数据面与控制面分离的架构设计，在保证高速数据包处理能力的同时，提供了灵活的配置管理接口。本文完成的主要工作包括以下几个方面：</w:t>
      </w:r>
    </w:p>
    <w:p w14:paraId="4F543436" w14:textId="77777777" w:rsidR="005B0CFD" w:rsidRDefault="00000000">
      <w:pPr>
        <w:spacing w:line="360" w:lineRule="auto"/>
        <w:ind w:firstLine="480"/>
        <w:rPr>
          <w:rFonts w:hint="eastAsia"/>
        </w:rPr>
      </w:pPr>
      <w:r>
        <w:t>（1）设计并实现了基于DPDK的数据面处理流水线，采用多</w:t>
      </w:r>
      <w:proofErr w:type="gramStart"/>
      <w:r>
        <w:t>核处理</w:t>
      </w:r>
      <w:proofErr w:type="gramEnd"/>
      <w:r>
        <w:t>模型，通过收包、处理和发包核心流水线协作实现高效的数据包处理。系统支持千兆网卡的线速数据包收发，采用批量处理和零拷贝技术最大化吞吐量。</w:t>
      </w:r>
    </w:p>
    <w:p w14:paraId="6C63E9D6" w14:textId="77777777" w:rsidR="005B0CFD" w:rsidRDefault="00000000">
      <w:pPr>
        <w:spacing w:line="360" w:lineRule="auto"/>
        <w:ind w:firstLine="480"/>
        <w:rPr>
          <w:rFonts w:hint="eastAsia"/>
        </w:rPr>
      </w:pPr>
      <w:r>
        <w:t>（2）实现了一个五元组ACL规则引擎，支持源/目的IP、源/目的端口和协议类型的综合匹配。</w:t>
      </w:r>
      <w:proofErr w:type="gramStart"/>
      <w:r>
        <w:t>规则表</w:t>
      </w:r>
      <w:proofErr w:type="gramEnd"/>
      <w:r>
        <w:t>按优先级排序，采用线性遍历方式匹配，同时支持运行时的规则动态增删。</w:t>
      </w:r>
    </w:p>
    <w:p w14:paraId="500E9800" w14:textId="77777777" w:rsidR="005B0CFD" w:rsidRDefault="00000000">
      <w:pPr>
        <w:spacing w:line="360" w:lineRule="auto"/>
        <w:ind w:firstLine="480"/>
        <w:rPr>
          <w:rFonts w:hint="eastAsia"/>
        </w:rPr>
      </w:pPr>
      <w:r>
        <w:t>（3）设计并实现了状态化连接跟踪模块，基于DPDK的</w:t>
      </w:r>
      <w:proofErr w:type="spellStart"/>
      <w:r>
        <w:t>rte_hash</w:t>
      </w:r>
      <w:proofErr w:type="spellEnd"/>
      <w:r>
        <w:t>结构存储会话表，支持TCP/UDP连接的会话管理。实现了会话的创建、查找、更新和超时清理功能，支持40万条并发连接的高效处理。</w:t>
      </w:r>
    </w:p>
    <w:p w14:paraId="5AEA0925" w14:textId="77777777" w:rsidR="005B0CFD" w:rsidRDefault="00000000">
      <w:pPr>
        <w:spacing w:line="360" w:lineRule="auto"/>
        <w:ind w:firstLine="480"/>
        <w:rPr>
          <w:rFonts w:hint="eastAsia"/>
        </w:rPr>
      </w:pPr>
      <w:r>
        <w:t>（4）实现了基于</w:t>
      </w:r>
      <w:proofErr w:type="spellStart"/>
      <w:r>
        <w:t>rte_lpm</w:t>
      </w:r>
      <w:proofErr w:type="spellEnd"/>
      <w:r>
        <w:t>的IPv4路由查找和ARP协议处理。路由查找采用Dir-24算法的LPM结构，转发</w:t>
      </w:r>
      <w:proofErr w:type="gramStart"/>
      <w:r>
        <w:t>延迟低</w:t>
      </w:r>
      <w:proofErr w:type="gramEnd"/>
      <w:r>
        <w:t>且不随路由</w:t>
      </w:r>
      <w:proofErr w:type="gramStart"/>
      <w:r>
        <w:t>表规模</w:t>
      </w:r>
      <w:proofErr w:type="gramEnd"/>
      <w:r>
        <w:t>线性增长。ARP模块维护IP-MAC映射表，支持ARP请求/响应处理。</w:t>
      </w:r>
    </w:p>
    <w:p w14:paraId="5F6DC5C7" w14:textId="77777777" w:rsidR="005B0CFD" w:rsidRDefault="00000000">
      <w:pPr>
        <w:spacing w:line="360" w:lineRule="auto"/>
        <w:ind w:firstLine="480"/>
        <w:rPr>
          <w:rFonts w:hint="eastAsia"/>
        </w:rPr>
      </w:pPr>
      <w:r>
        <w:t>（5）设计了数据面与控制面之间的IPC通信机制，采用共享内存和</w:t>
      </w:r>
      <w:proofErr w:type="spellStart"/>
      <w:r>
        <w:t>rte_ring</w:t>
      </w:r>
      <w:proofErr w:type="spellEnd"/>
      <w:r>
        <w:t>无锁队列实现配置同步和状态监控。</w:t>
      </w:r>
    </w:p>
    <w:p w14:paraId="11494E5E" w14:textId="77777777" w:rsidR="005B0CFD" w:rsidRDefault="00000000">
      <w:pPr>
        <w:spacing w:line="360" w:lineRule="auto"/>
        <w:ind w:firstLine="480"/>
        <w:rPr>
          <w:rFonts w:hint="eastAsia"/>
        </w:rPr>
      </w:pPr>
      <w:r>
        <w:t>（6）开发了基于</w:t>
      </w:r>
      <w:proofErr w:type="spellStart"/>
      <w:r>
        <w:t>rte_cmdline</w:t>
      </w:r>
      <w:proofErr w:type="spellEnd"/>
      <w:r>
        <w:t>的CLI命令行管理工具，支持ACL规则在线配置、系统状态查询等功能。</w:t>
      </w:r>
    </w:p>
    <w:p w14:paraId="44503547" w14:textId="77777777" w:rsidR="005B0CFD" w:rsidRDefault="00000000">
      <w:pPr>
        <w:spacing w:line="360" w:lineRule="auto"/>
        <w:ind w:firstLine="480"/>
        <w:rPr>
          <w:rFonts w:hint="eastAsia"/>
        </w:rPr>
      </w:pPr>
      <w:r>
        <w:t>通过功能测试和性能测试，验证了系统各项功能的正确性和性能指标。测试结果表明，本系统相比传统软件防火墙具有显著的性能优势，在千兆网络环境下能够提供高效、可靠的数据包过滤服务。</w:t>
      </w:r>
    </w:p>
    <w:p w14:paraId="5418C96C" w14:textId="77777777" w:rsidR="005B0CFD" w:rsidRDefault="00000000">
      <w:pPr>
        <w:pStyle w:val="2"/>
        <w:rPr>
          <w:rFonts w:hint="eastAsia"/>
        </w:rPr>
      </w:pPr>
      <w:bookmarkStart w:id="38" w:name="_Toc229752515"/>
      <w:r>
        <w:t>6.2 存在的不足</w:t>
      </w:r>
      <w:bookmarkEnd w:id="38"/>
    </w:p>
    <w:p w14:paraId="55F40BE6" w14:textId="77777777" w:rsidR="005B0CFD" w:rsidRDefault="00000000">
      <w:pPr>
        <w:spacing w:line="360" w:lineRule="auto"/>
        <w:ind w:firstLine="480"/>
        <w:rPr>
          <w:rFonts w:hint="eastAsia"/>
        </w:rPr>
      </w:pPr>
      <w:r>
        <w:t>尽管系统在功能和性能方面达到了设计要求，但仍存在以下不足：</w:t>
      </w:r>
    </w:p>
    <w:p w14:paraId="0E796454" w14:textId="77777777" w:rsidR="005B0CFD" w:rsidRDefault="00000000">
      <w:pPr>
        <w:spacing w:line="360" w:lineRule="auto"/>
        <w:ind w:firstLine="480"/>
        <w:rPr>
          <w:rFonts w:hint="eastAsia"/>
        </w:rPr>
      </w:pPr>
      <w:r>
        <w:t>（1）ACL匹配算法采用线性遍历方式，当规则数量较多（如上千条）时，匹配性能会随规则数量线性下降。DPDK的</w:t>
      </w:r>
      <w:proofErr w:type="spellStart"/>
      <w:r>
        <w:t>rte_acl</w:t>
      </w:r>
      <w:proofErr w:type="spellEnd"/>
      <w:proofErr w:type="gramStart"/>
      <w:r>
        <w:t>库提供</w:t>
      </w:r>
      <w:proofErr w:type="gramEnd"/>
      <w:r>
        <w:t>了基于</w:t>
      </w:r>
      <w:proofErr w:type="spellStart"/>
      <w:r>
        <w:t>HyperSplit</w:t>
      </w:r>
      <w:proofErr w:type="spellEnd"/>
      <w:r>
        <w:t>算法的高效ACL</w:t>
      </w:r>
      <w:r>
        <w:lastRenderedPageBreak/>
        <w:t>匹配能力，本系统尚未集成，在大规模规则场景下存在性能提升空间。</w:t>
      </w:r>
    </w:p>
    <w:p w14:paraId="620AA1F6" w14:textId="77777777" w:rsidR="005B0CFD" w:rsidRDefault="00000000">
      <w:pPr>
        <w:spacing w:line="360" w:lineRule="auto"/>
        <w:ind w:firstLine="480"/>
        <w:rPr>
          <w:rFonts w:hint="eastAsia"/>
        </w:rPr>
      </w:pPr>
      <w:r>
        <w:t>（2）IPv6功能模块目前仅实现了基本的头部解析和过滤功能，对IPv6扩展头部（如分片头部、路由头部等）的处理尚不完整，邻居发现协议（NDP）的实现也较为基础，需要在后续版本中进一步完善。</w:t>
      </w:r>
    </w:p>
    <w:p w14:paraId="4CF44417" w14:textId="77777777" w:rsidR="005B0CFD" w:rsidRDefault="00000000">
      <w:pPr>
        <w:spacing w:line="360" w:lineRule="auto"/>
        <w:ind w:firstLine="480"/>
        <w:rPr>
          <w:rFonts w:hint="eastAsia"/>
        </w:rPr>
      </w:pPr>
      <w:r>
        <w:t>（3）攻击检测功能较为简单，目前主要实现了基本的SYN Flood检测，缺少更丰富的攻击检测算法（如UDP Flood检测、ICMP Flood检测和端口扫描检测等），对于复杂攻击场景的防护能力有限。</w:t>
      </w:r>
    </w:p>
    <w:p w14:paraId="51E50B82" w14:textId="77777777" w:rsidR="005B0CFD" w:rsidRDefault="00000000">
      <w:pPr>
        <w:spacing w:line="360" w:lineRule="auto"/>
        <w:ind w:firstLine="480"/>
        <w:rPr>
          <w:rFonts w:hint="eastAsia"/>
        </w:rPr>
      </w:pPr>
      <w:r>
        <w:t>（4）控制面目前仅提供CLI命令行接口，缺少图形化的Web管理界面，对于非技术用户的易用性不够。此外，ACL配置不支持持久化存储，系统重启后需要重新配置规则。</w:t>
      </w:r>
    </w:p>
    <w:p w14:paraId="5AF75C4E" w14:textId="77777777" w:rsidR="005B0CFD" w:rsidRDefault="00000000">
      <w:pPr>
        <w:pStyle w:val="2"/>
        <w:rPr>
          <w:rFonts w:hint="eastAsia"/>
        </w:rPr>
      </w:pPr>
      <w:bookmarkStart w:id="39" w:name="_Toc229752516"/>
      <w:r>
        <w:t>6.3 改进方向</w:t>
      </w:r>
      <w:bookmarkEnd w:id="39"/>
    </w:p>
    <w:p w14:paraId="5E9D139F" w14:textId="77777777" w:rsidR="005B0CFD" w:rsidRDefault="00000000">
      <w:pPr>
        <w:spacing w:line="360" w:lineRule="auto"/>
        <w:ind w:firstLine="480"/>
        <w:rPr>
          <w:rFonts w:hint="eastAsia"/>
        </w:rPr>
      </w:pPr>
      <w:r>
        <w:t>针对上述不足，未来的改进工作可以从以下方面展开：</w:t>
      </w:r>
    </w:p>
    <w:p w14:paraId="4B069B32" w14:textId="77777777" w:rsidR="005B0CFD" w:rsidRDefault="00000000">
      <w:pPr>
        <w:spacing w:line="360" w:lineRule="auto"/>
        <w:ind w:firstLine="480"/>
        <w:rPr>
          <w:rFonts w:hint="eastAsia"/>
        </w:rPr>
      </w:pPr>
      <w:r>
        <w:t>（1）优化ACL匹配引擎：引入DPDK的</w:t>
      </w:r>
      <w:proofErr w:type="spellStart"/>
      <w:r>
        <w:t>rte_acl</w:t>
      </w:r>
      <w:proofErr w:type="spellEnd"/>
      <w:r>
        <w:t>库，利用</w:t>
      </w:r>
      <w:proofErr w:type="spellStart"/>
      <w:r>
        <w:t>HyperSplit</w:t>
      </w:r>
      <w:proofErr w:type="spellEnd"/>
      <w:r>
        <w:t>等高效多模匹配算法替代当前的线性遍历方式，将ACL匹配的时间复杂度从O(n)降低到O(log n)级别，提升大规模规则场景下的匹配性能。</w:t>
      </w:r>
    </w:p>
    <w:p w14:paraId="577C9E3C" w14:textId="77777777" w:rsidR="005B0CFD" w:rsidRDefault="00000000">
      <w:pPr>
        <w:spacing w:line="360" w:lineRule="auto"/>
        <w:ind w:firstLine="480"/>
        <w:rPr>
          <w:rFonts w:hint="eastAsia"/>
        </w:rPr>
      </w:pPr>
      <w:r>
        <w:t>（2）完善IPv6协议支持：实现完整的IPv6扩展头部处理链，完善邻居发现协议的邻居不可达检测（NUD）和重复地址检测（DAD）等机制，使IPv6功能达到与IPv4相当的完善度。</w:t>
      </w:r>
    </w:p>
    <w:p w14:paraId="62CF522A" w14:textId="77777777" w:rsidR="005B0CFD" w:rsidRDefault="00000000">
      <w:pPr>
        <w:spacing w:line="360" w:lineRule="auto"/>
        <w:ind w:firstLine="480"/>
        <w:rPr>
          <w:rFonts w:hint="eastAsia"/>
        </w:rPr>
      </w:pPr>
      <w:r>
        <w:t>（3）丰富安全防护功能：增加UDP Flood检测、ICMP Flood检测、端口扫描检测和DDoS异常流量识别等多种攻击检测算法，引入速率限制和黑名单等主动防御机制，提升系统的综合安全防护能力。</w:t>
      </w:r>
    </w:p>
    <w:p w14:paraId="46900474" w14:textId="77777777" w:rsidR="005B0CFD" w:rsidRDefault="00000000">
      <w:pPr>
        <w:spacing w:line="360" w:lineRule="auto"/>
        <w:ind w:firstLine="480"/>
        <w:rPr>
          <w:rFonts w:hint="eastAsia"/>
        </w:rPr>
      </w:pPr>
      <w:r>
        <w:t>（4）增强管理功能：开发Web图形管理界面，提供直观的ACL规则配置、系统状态仪表盘和流量可视化功能。实现ACL规则和系统配置的持久化存储，支持系统重启后自动恢复配置。增加基于角色的访问控制，适应多用户管理场景。</w:t>
      </w:r>
    </w:p>
    <w:p w14:paraId="1E079EE6" w14:textId="77777777" w:rsidR="005B0CFD" w:rsidRDefault="00000000">
      <w:pPr>
        <w:spacing w:line="360" w:lineRule="auto"/>
        <w:ind w:firstLine="480"/>
        <w:rPr>
          <w:rFonts w:hint="eastAsia"/>
        </w:rPr>
      </w:pPr>
      <w:r>
        <w:t xml:space="preserve">（5）扩展网卡兼容性：增加对更多网卡型号和驱动类型的支持，如i40e（Intel 40Gbps）、mlx5（Mellanox </w:t>
      </w:r>
      <w:proofErr w:type="spellStart"/>
      <w:r>
        <w:t>ConnectX</w:t>
      </w:r>
      <w:proofErr w:type="spellEnd"/>
      <w:r>
        <w:t>系列）等，使系统能够适应更广泛的部署环境和更高的网络带宽需求。</w:t>
      </w:r>
    </w:p>
    <w:p w14:paraId="25679F58" w14:textId="77777777" w:rsidR="005B0CFD" w:rsidRDefault="00000000">
      <w:pPr>
        <w:rPr>
          <w:rFonts w:hint="eastAsia"/>
        </w:rPr>
      </w:pPr>
      <w:r>
        <w:br w:type="page"/>
      </w:r>
    </w:p>
    <w:p w14:paraId="1358B8E1" w14:textId="77777777" w:rsidR="005B0CFD" w:rsidRDefault="00000000">
      <w:pPr>
        <w:pStyle w:val="1"/>
        <w:spacing w:before="360"/>
        <w:rPr>
          <w:rFonts w:hint="eastAsia"/>
        </w:rPr>
      </w:pPr>
      <w:bookmarkStart w:id="40" w:name="_Toc229752517"/>
      <w:r>
        <w:lastRenderedPageBreak/>
        <w:t>参考文献</w:t>
      </w:r>
      <w:bookmarkEnd w:id="40"/>
    </w:p>
    <w:p w14:paraId="4DB9554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w:t>
      </w:r>
      <w:proofErr w:type="gramStart"/>
      <w:r w:rsidRPr="00C557B3">
        <w:rPr>
          <w:rFonts w:ascii="黑体" w:eastAsia="黑体" w:hAnsi="黑体" w:hint="eastAsia"/>
          <w:sz w:val="30"/>
          <w:szCs w:val="30"/>
        </w:rPr>
        <w:t>1]TSUJIMOTO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,SATO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,YASUKATA</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K ,</w:t>
      </w:r>
      <w:proofErr w:type="gramEnd"/>
      <w:r w:rsidRPr="00C557B3">
        <w:rPr>
          <w:rFonts w:ascii="黑体" w:eastAsia="黑体" w:hAnsi="黑体" w:hint="eastAsia"/>
          <w:sz w:val="30"/>
          <w:szCs w:val="30"/>
        </w:rPr>
        <w:t xml:space="preserve"> et al. Achieving Low Serving Latency in DPDK-Applied Systems at Multi-Tenant Edge </w:t>
      </w:r>
      <w:proofErr w:type="spellStart"/>
      <w:proofErr w:type="gramStart"/>
      <w:r w:rsidRPr="00C557B3">
        <w:rPr>
          <w:rFonts w:ascii="黑体" w:eastAsia="黑体" w:hAnsi="黑体" w:hint="eastAsia"/>
          <w:sz w:val="30"/>
          <w:szCs w:val="30"/>
        </w:rPr>
        <w:t>Clouds:Regular</w:t>
      </w:r>
      <w:proofErr w:type="spellEnd"/>
      <w:proofErr w:type="gramEnd"/>
      <w:r w:rsidRPr="00C557B3">
        <w:rPr>
          <w:rFonts w:ascii="黑体" w:eastAsia="黑体" w:hAnsi="黑体" w:hint="eastAsia"/>
          <w:sz w:val="30"/>
          <w:szCs w:val="30"/>
        </w:rPr>
        <w:t xml:space="preserve"> Section[J</w:t>
      </w:r>
      <w:proofErr w:type="gramStart"/>
      <w:r w:rsidRPr="00C557B3">
        <w:rPr>
          <w:rFonts w:ascii="黑体" w:eastAsia="黑体" w:hAnsi="黑体" w:hint="eastAsia"/>
          <w:sz w:val="30"/>
          <w:szCs w:val="30"/>
        </w:rPr>
        <w:t>].IEICE</w:t>
      </w:r>
      <w:proofErr w:type="gramEnd"/>
      <w:r w:rsidRPr="00C557B3">
        <w:rPr>
          <w:rFonts w:ascii="黑体" w:eastAsia="黑体" w:hAnsi="黑体" w:hint="eastAsia"/>
          <w:sz w:val="30"/>
          <w:szCs w:val="30"/>
        </w:rPr>
        <w:t xml:space="preserve"> Transactions on Information and Systems,</w:t>
      </w:r>
      <w:proofErr w:type="gramStart"/>
      <w:r w:rsidRPr="00C557B3">
        <w:rPr>
          <w:rFonts w:ascii="黑体" w:eastAsia="黑体" w:hAnsi="黑体" w:hint="eastAsia"/>
          <w:sz w:val="30"/>
          <w:szCs w:val="30"/>
        </w:rPr>
        <w:t>2026,E109.D</w:t>
      </w:r>
      <w:proofErr w:type="gramEnd"/>
      <w:r w:rsidRPr="00C557B3">
        <w:rPr>
          <w:rFonts w:ascii="黑体" w:eastAsia="黑体" w:hAnsi="黑体" w:hint="eastAsia"/>
          <w:sz w:val="30"/>
          <w:szCs w:val="30"/>
        </w:rPr>
        <w:t>(3</w:t>
      </w:r>
      <w:proofErr w:type="gramStart"/>
      <w:r w:rsidRPr="00C557B3">
        <w:rPr>
          <w:rFonts w:ascii="黑体" w:eastAsia="黑体" w:hAnsi="黑体" w:hint="eastAsia"/>
          <w:sz w:val="30"/>
          <w:szCs w:val="30"/>
        </w:rPr>
        <w:t>):404-418.DOI</w:t>
      </w:r>
      <w:proofErr w:type="gramEnd"/>
      <w:r w:rsidRPr="00C557B3">
        <w:rPr>
          <w:rFonts w:ascii="黑体" w:eastAsia="黑体" w:hAnsi="黑体" w:hint="eastAsia"/>
          <w:sz w:val="30"/>
          <w:szCs w:val="30"/>
        </w:rPr>
        <w:t>:10.1587/TRANSINF.2025EDP7023.</w:t>
      </w:r>
    </w:p>
    <w:p w14:paraId="5A09277C"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[2]杨欢,李斌,王硕,等. 基于DPDK的高速安全传输系统设计与实现[J].现代信息科技,2026,10(01):</w:t>
      </w:r>
      <w:proofErr w:type="gramStart"/>
      <w:r w:rsidRPr="00C557B3">
        <w:rPr>
          <w:rFonts w:ascii="黑体" w:eastAsia="黑体" w:hAnsi="黑体" w:hint="eastAsia"/>
          <w:sz w:val="30"/>
          <w:szCs w:val="30"/>
        </w:rPr>
        <w:t>193-198.DOI:10.19850/j.cnki</w:t>
      </w:r>
      <w:proofErr w:type="gramEnd"/>
      <w:r w:rsidRPr="00C557B3">
        <w:rPr>
          <w:rFonts w:ascii="黑体" w:eastAsia="黑体" w:hAnsi="黑体" w:hint="eastAsia"/>
          <w:sz w:val="30"/>
          <w:szCs w:val="30"/>
        </w:rPr>
        <w:t>.2096-4706.2026.01.035.</w:t>
      </w:r>
    </w:p>
    <w:p w14:paraId="2C3C9DB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[3]卫金建,张泽楷,</w:t>
      </w:r>
      <w:proofErr w:type="gramStart"/>
      <w:r w:rsidRPr="00C557B3">
        <w:rPr>
          <w:rFonts w:ascii="黑体" w:eastAsia="黑体" w:hAnsi="黑体" w:hint="eastAsia"/>
          <w:sz w:val="30"/>
          <w:szCs w:val="30"/>
        </w:rPr>
        <w:t>魏亦凡</w:t>
      </w:r>
      <w:proofErr w:type="gramEnd"/>
      <w:r w:rsidRPr="00C557B3">
        <w:rPr>
          <w:rFonts w:ascii="黑体" w:eastAsia="黑体" w:hAnsi="黑体" w:hint="eastAsia"/>
          <w:sz w:val="30"/>
          <w:szCs w:val="30"/>
        </w:rPr>
        <w:t>. 基于DPDK的IPSec VPN系统优化研究[J].现代信息科技,2025,9(18):</w:t>
      </w:r>
      <w:proofErr w:type="gramStart"/>
      <w:r w:rsidRPr="00C557B3">
        <w:rPr>
          <w:rFonts w:ascii="黑体" w:eastAsia="黑体" w:hAnsi="黑体" w:hint="eastAsia"/>
          <w:sz w:val="30"/>
          <w:szCs w:val="30"/>
        </w:rPr>
        <w:t>7-12.DOI:10.19850/j.cnki</w:t>
      </w:r>
      <w:proofErr w:type="gramEnd"/>
      <w:r w:rsidRPr="00C557B3">
        <w:rPr>
          <w:rFonts w:ascii="黑体" w:eastAsia="黑体" w:hAnsi="黑体" w:hint="eastAsia"/>
          <w:sz w:val="30"/>
          <w:szCs w:val="30"/>
        </w:rPr>
        <w:t>.2096-4706.2025.18.002.</w:t>
      </w:r>
    </w:p>
    <w:p w14:paraId="2C7B048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[4]马文杰.基于DPDK的APT攻击检测网关的方法研究[D].华北电力大学,2025.</w:t>
      </w:r>
      <w:proofErr w:type="gramStart"/>
      <w:r w:rsidRPr="00C557B3">
        <w:rPr>
          <w:rFonts w:ascii="黑体" w:eastAsia="黑体" w:hAnsi="黑体" w:hint="eastAsia"/>
          <w:sz w:val="30"/>
          <w:szCs w:val="30"/>
        </w:rPr>
        <w:t>DOI:10.27139/d.cnki.ghbdu</w:t>
      </w:r>
      <w:proofErr w:type="gramEnd"/>
      <w:r w:rsidRPr="00C557B3">
        <w:rPr>
          <w:rFonts w:ascii="黑体" w:eastAsia="黑体" w:hAnsi="黑体" w:hint="eastAsia"/>
          <w:sz w:val="30"/>
          <w:szCs w:val="30"/>
        </w:rPr>
        <w:t xml:space="preserve">.2025.002217. </w:t>
      </w:r>
    </w:p>
    <w:p w14:paraId="066A0F88"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[5]张家康.基于DPDK的高速自适应网络测量方法[D].东南大学,2024.</w:t>
      </w:r>
      <w:proofErr w:type="gramStart"/>
      <w:r w:rsidRPr="00C557B3">
        <w:rPr>
          <w:rFonts w:ascii="黑体" w:eastAsia="黑体" w:hAnsi="黑体" w:hint="eastAsia"/>
          <w:sz w:val="30"/>
          <w:szCs w:val="30"/>
        </w:rPr>
        <w:t>DOI:10.27014/d.cnki.gdnau</w:t>
      </w:r>
      <w:proofErr w:type="gramEnd"/>
      <w:r w:rsidRPr="00C557B3">
        <w:rPr>
          <w:rFonts w:ascii="黑体" w:eastAsia="黑体" w:hAnsi="黑体" w:hint="eastAsia"/>
          <w:sz w:val="30"/>
          <w:szCs w:val="30"/>
        </w:rPr>
        <w:t xml:space="preserve">.2024.004660. </w:t>
      </w:r>
    </w:p>
    <w:p w14:paraId="2DE28F6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[6]邹婉晨.基于DPDK的防火墙的设计与实现[D].华中科技大学,2019.</w:t>
      </w:r>
      <w:proofErr w:type="gramStart"/>
      <w:r w:rsidRPr="00C557B3">
        <w:rPr>
          <w:rFonts w:ascii="黑体" w:eastAsia="黑体" w:hAnsi="黑体" w:hint="eastAsia"/>
          <w:sz w:val="30"/>
          <w:szCs w:val="30"/>
        </w:rPr>
        <w:t>DOI:10.27157/d.cnki.ghzku</w:t>
      </w:r>
      <w:proofErr w:type="gramEnd"/>
      <w:r w:rsidRPr="00C557B3">
        <w:rPr>
          <w:rFonts w:ascii="黑体" w:eastAsia="黑体" w:hAnsi="黑体" w:hint="eastAsia"/>
          <w:sz w:val="30"/>
          <w:szCs w:val="30"/>
        </w:rPr>
        <w:t xml:space="preserve">.2019.003555. </w:t>
      </w:r>
    </w:p>
    <w:p w14:paraId="67A32DD7"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[7]胡斌,支持IPV6网络协议的高性能第二代防火墙软件技术研发及产业化.广东省,深信服科技股份有限公司,2019-03-27. </w:t>
      </w:r>
    </w:p>
    <w:p w14:paraId="7A227462"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[8]徐志.高性能WEB防火墙性能评价及优化技术研究[D].哈尔滨工程大学,2015. </w:t>
      </w:r>
    </w:p>
    <w:p w14:paraId="16D7C74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[9]下一代防火墙以应用为核心[N].中国计算机报,2014-05-19(034).</w:t>
      </w:r>
    </w:p>
    <w:p w14:paraId="6F054D1A"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[10]江峰.面向IPv6防火墙的高性能规则匹配关键技术研究与实现[D].国防科学技术大学,2011. </w:t>
      </w:r>
    </w:p>
    <w:p w14:paraId="396BDBE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[11]黄剑桥.高性能千兆以太网硬件防火墙的智能日志管理和规则配置[D].哈尔滨工业大学,2009. </w:t>
      </w:r>
    </w:p>
    <w:p w14:paraId="79DEFCE9"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[12]</w:t>
      </w:r>
      <w:proofErr w:type="gramStart"/>
      <w:r w:rsidRPr="00C557B3">
        <w:rPr>
          <w:rFonts w:ascii="黑体" w:eastAsia="黑体" w:hAnsi="黑体" w:hint="eastAsia"/>
          <w:sz w:val="30"/>
          <w:szCs w:val="30"/>
        </w:rPr>
        <w:t>王爱荣</w:t>
      </w:r>
      <w:proofErr w:type="gramEnd"/>
      <w:r w:rsidRPr="00C557B3">
        <w:rPr>
          <w:rFonts w:ascii="黑体" w:eastAsia="黑体" w:hAnsi="黑体" w:hint="eastAsia"/>
          <w:sz w:val="30"/>
          <w:szCs w:val="30"/>
        </w:rPr>
        <w:t>. 网络处理器与高性能状态检测防火墙(</w:t>
      </w:r>
      <w:proofErr w:type="gramStart"/>
      <w:r w:rsidRPr="00C557B3">
        <w:rPr>
          <w:rFonts w:ascii="黑体" w:eastAsia="黑体" w:hAnsi="黑体" w:hint="eastAsia"/>
          <w:sz w:val="30"/>
          <w:szCs w:val="30"/>
        </w:rPr>
        <w:t>一</w:t>
      </w:r>
      <w:proofErr w:type="gramEnd"/>
      <w:r w:rsidRPr="00C557B3">
        <w:rPr>
          <w:rFonts w:ascii="黑体" w:eastAsia="黑体" w:hAnsi="黑体" w:hint="eastAsia"/>
          <w:sz w:val="30"/>
          <w:szCs w:val="30"/>
        </w:rPr>
        <w:t>)[J].信息安全与通信保密,2005,(11):122-123.</w:t>
      </w:r>
    </w:p>
    <w:p w14:paraId="43763698" w14:textId="77777777" w:rsidR="00BF5F5D" w:rsidRDefault="00BF5F5D">
      <w:pPr>
        <w:pStyle w:val="1"/>
        <w:spacing w:before="360"/>
      </w:pPr>
      <w:bookmarkStart w:id="41" w:name="_Toc229752518"/>
    </w:p>
    <w:p w14:paraId="480DDA33" w14:textId="77777777" w:rsidR="00BF5F5D" w:rsidRDefault="00BF5F5D">
      <w:pPr>
        <w:pStyle w:val="1"/>
        <w:spacing w:before="360"/>
      </w:pPr>
    </w:p>
    <w:p w14:paraId="6F49755C" w14:textId="77777777" w:rsidR="00BF5F5D" w:rsidRDefault="00BF5F5D">
      <w:pPr>
        <w:pStyle w:val="1"/>
        <w:spacing w:before="360"/>
      </w:pPr>
    </w:p>
    <w:p w14:paraId="7A995CFE" w14:textId="5678B1CA" w:rsidR="005B0CFD" w:rsidRDefault="00000000">
      <w:pPr>
        <w:pStyle w:val="1"/>
        <w:spacing w:before="360"/>
        <w:rPr>
          <w:rFonts w:hint="eastAsia"/>
        </w:rPr>
      </w:pPr>
      <w:r>
        <w:t>致谢</w:t>
      </w:r>
      <w:bookmarkEnd w:id="41"/>
    </w:p>
    <w:p w14:paraId="68918145" w14:textId="77777777" w:rsidR="005B0CFD" w:rsidRDefault="005B0CFD">
      <w:pPr>
        <w:spacing w:line="360" w:lineRule="auto"/>
        <w:rPr>
          <w:rFonts w:hint="eastAsia"/>
        </w:rPr>
      </w:pPr>
    </w:p>
    <w:p w14:paraId="31191DCB" w14:textId="77777777" w:rsidR="005B0CFD" w:rsidRDefault="00000000">
      <w:pPr>
        <w:spacing w:line="360" w:lineRule="auto"/>
        <w:ind w:firstLine="480"/>
        <w:rPr>
          <w:rFonts w:hint="eastAsia"/>
        </w:rPr>
      </w:pPr>
      <w:r>
        <w:t>在完成本论文的过程中，我得到了许多人的帮助和支持，在此向他（她）们表示衷心的感谢。</w:t>
      </w:r>
    </w:p>
    <w:p w14:paraId="2B98B38A" w14:textId="77777777" w:rsidR="005B0CFD" w:rsidRDefault="00000000">
      <w:pPr>
        <w:spacing w:line="360" w:lineRule="auto"/>
        <w:ind w:firstLine="480"/>
        <w:rPr>
          <w:rFonts w:hint="eastAsia"/>
        </w:rPr>
      </w:pPr>
      <w:r>
        <w:t>首先，感谢我的指导教师，在毕业设计过程中给予了我悉心的指导和帮助。在整个课题研究过程中，老师从选题、方案设计到论文撰写的各个阶段，都给予了专业的建议和耐心的指导，使我受益匪浅。</w:t>
      </w:r>
    </w:p>
    <w:p w14:paraId="1C2C70DA" w14:textId="77777777" w:rsidR="005B0CFD" w:rsidRDefault="00000000">
      <w:pPr>
        <w:spacing w:line="360" w:lineRule="auto"/>
        <w:ind w:firstLine="480"/>
        <w:rPr>
          <w:rFonts w:hint="eastAsia"/>
        </w:rPr>
      </w:pPr>
      <w:r>
        <w:t>其次，感谢实验室的同学们，在项目开发过程中与我进行深入的讨论和交流，在遇到技术难题时共同探讨解决方案，在学习和生活中给予了我诸多帮助和鼓励。</w:t>
      </w:r>
    </w:p>
    <w:p w14:paraId="6FF22C1E" w14:textId="77777777" w:rsidR="005B0CFD" w:rsidRDefault="00000000">
      <w:pPr>
        <w:spacing w:line="360" w:lineRule="auto"/>
        <w:ind w:firstLine="480"/>
        <w:rPr>
          <w:rFonts w:hint="eastAsia"/>
        </w:rPr>
      </w:pPr>
      <w:r>
        <w:t>感谢贵州大学计算机科学与技术学院提供的良好学习和科研环境，感谢所有任课老师在本科阶段传授的专业知识和科研方法。</w:t>
      </w:r>
    </w:p>
    <w:p w14:paraId="38935B55" w14:textId="77777777" w:rsidR="005B0CFD" w:rsidRDefault="00000000">
      <w:pPr>
        <w:spacing w:line="360" w:lineRule="auto"/>
        <w:ind w:firstLine="480"/>
        <w:rPr>
          <w:rFonts w:hint="eastAsia"/>
        </w:rPr>
      </w:pPr>
      <w:r>
        <w:t>最后，感谢我的家人对我学业的理解和支持，他们的关爱是我不断前行的动力。</w:t>
      </w:r>
    </w:p>
    <w:p w14:paraId="08239D08" w14:textId="77777777" w:rsidR="005B0CFD" w:rsidRDefault="00000000">
      <w:pPr>
        <w:spacing w:line="360" w:lineRule="auto"/>
        <w:ind w:firstLine="480"/>
        <w:rPr>
          <w:rFonts w:hint="eastAsia"/>
        </w:rPr>
      </w:pPr>
      <w:r>
        <w:t>谨以此文献给所有关心和帮助过我的人。</w:t>
      </w:r>
    </w:p>
    <w:sectPr w:rsidR="005B0CFD">
      <w:headerReference w:type="default" r:id="rId20"/>
      <w:pgSz w:w="11906" w:h="16838"/>
      <w:pgMar w:top="1701"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EB36" w14:textId="77777777" w:rsidR="00F937CB" w:rsidRDefault="00F937CB">
      <w:pPr>
        <w:rPr>
          <w:rFonts w:hint="eastAsia"/>
        </w:rPr>
      </w:pPr>
      <w:r>
        <w:separator/>
      </w:r>
    </w:p>
  </w:endnote>
  <w:endnote w:type="continuationSeparator" w:id="0">
    <w:p w14:paraId="3BBAB0D5" w14:textId="77777777" w:rsidR="00F937CB" w:rsidRDefault="00F937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6DDC" w14:textId="77777777" w:rsidR="00F937CB" w:rsidRDefault="00F937CB">
      <w:pPr>
        <w:rPr>
          <w:rFonts w:hint="eastAsia"/>
        </w:rPr>
      </w:pPr>
      <w:r>
        <w:separator/>
      </w:r>
    </w:p>
  </w:footnote>
  <w:footnote w:type="continuationSeparator" w:id="0">
    <w:p w14:paraId="53F2DE4D" w14:textId="77777777" w:rsidR="00F937CB" w:rsidRDefault="00F937C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298" w14:textId="3FCA44D4" w:rsidR="005B0CFD" w:rsidRDefault="00000000">
    <w:pPr>
      <w:pBdr>
        <w:bottom w:val="single" w:sz="6" w:space="1" w:color="000000"/>
      </w:pBdr>
      <w:jc w:val="center"/>
      <w:rPr>
        <w:rFonts w:hint="eastAsia"/>
      </w:rPr>
    </w:pPr>
    <w:r>
      <w:rPr>
        <w:sz w:val="21"/>
        <w:szCs w:val="21"/>
      </w:rPr>
      <w:t>贵州大学毕业论文（设计）    第</w:t>
    </w:r>
    <w:r w:rsidR="00224CC6">
      <w:rPr>
        <w:rFonts w:hint="eastAsia"/>
        <w:sz w:val="21"/>
        <w:szCs w:val="21"/>
      </w:rPr>
      <w:t xml:space="preserve"> </w:t>
    </w:r>
    <w:r w:rsidR="007F3AF3" w:rsidRPr="007F3AF3">
      <w:rPr>
        <w:color w:val="000000" w:themeColor="text1"/>
        <w:sz w:val="21"/>
        <w:szCs w:val="21"/>
      </w:rPr>
      <w:fldChar w:fldCharType="begin"/>
    </w:r>
    <w:r w:rsidR="007F3AF3" w:rsidRPr="007F3AF3">
      <w:rPr>
        <w:color w:val="000000" w:themeColor="text1"/>
        <w:sz w:val="21"/>
        <w:szCs w:val="21"/>
      </w:rPr>
      <w:instrText>PAGE  \* ROMAN  \* MERGEFORMAT</w:instrText>
    </w:r>
    <w:r w:rsidR="007F3AF3" w:rsidRPr="007F3AF3">
      <w:rPr>
        <w:color w:val="000000" w:themeColor="text1"/>
        <w:sz w:val="21"/>
        <w:szCs w:val="21"/>
      </w:rPr>
      <w:fldChar w:fldCharType="separate"/>
    </w:r>
    <w:r w:rsidR="007F3AF3" w:rsidRPr="007F3AF3">
      <w:rPr>
        <w:color w:val="000000" w:themeColor="text1"/>
        <w:sz w:val="21"/>
        <w:szCs w:val="21"/>
        <w:lang w:val="zh-CN"/>
      </w:rPr>
      <w:t>I</w:t>
    </w:r>
    <w:r w:rsidR="007F3AF3" w:rsidRPr="007F3AF3">
      <w:rPr>
        <w:color w:val="000000" w:themeColor="text1"/>
        <w:sz w:val="21"/>
        <w:szCs w:val="21"/>
      </w:rPr>
      <w:fldChar w:fldCharType="end"/>
    </w:r>
    <w:r w:rsidR="00224CC6">
      <w:rPr>
        <w:rFonts w:hint="eastAsia"/>
        <w:color w:val="000000" w:themeColor="text1"/>
        <w:sz w:val="21"/>
        <w:szCs w:val="21"/>
      </w:rPr>
      <w:t xml:space="preserve"> </w:t>
    </w:r>
    <w:r>
      <w:rPr>
        <w:sz w:val="21"/>
        <w:szCs w:val="21"/>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77777777" w:rsidR="00BF5F5D" w:rsidRDefault="00BF5F5D">
    <w:pPr>
      <w:pBdr>
        <w:bottom w:val="single" w:sz="6" w:space="1" w:color="000000"/>
      </w:pBdr>
      <w:jc w:val="center"/>
      <w:rPr>
        <w:rFonts w:hint="eastAsia"/>
      </w:rPr>
    </w:pPr>
    <w:r>
      <w:rPr>
        <w:sz w:val="21"/>
        <w:szCs w:val="21"/>
      </w:rPr>
      <w:t>贵州大学毕业论文（设计）    第</w:t>
    </w:r>
    <w:r>
      <w:rPr>
        <w:rFonts w:hint="eastAsia"/>
        <w:sz w:val="21"/>
        <w:szCs w:val="21"/>
      </w:rPr>
      <w:t xml:space="preserve"> </w:t>
    </w:r>
    <w:r w:rsidRPr="007F3AF3">
      <w:rPr>
        <w:color w:val="000000" w:themeColor="text1"/>
        <w:sz w:val="21"/>
        <w:szCs w:val="21"/>
      </w:rPr>
      <w:fldChar w:fldCharType="begin"/>
    </w:r>
    <w:r w:rsidRPr="007F3AF3">
      <w:rPr>
        <w:color w:val="000000" w:themeColor="text1"/>
        <w:sz w:val="21"/>
        <w:szCs w:val="21"/>
      </w:rPr>
      <w:instrText>PAGE  \* ROMAN  \* MERGEFORMAT</w:instrText>
    </w:r>
    <w:r w:rsidRPr="007F3AF3">
      <w:rPr>
        <w:color w:val="000000" w:themeColor="text1"/>
        <w:sz w:val="21"/>
        <w:szCs w:val="21"/>
      </w:rPr>
      <w:fldChar w:fldCharType="separate"/>
    </w:r>
    <w:r w:rsidRPr="007F3AF3">
      <w:rPr>
        <w:color w:val="000000" w:themeColor="text1"/>
        <w:sz w:val="21"/>
        <w:szCs w:val="21"/>
        <w:lang w:val="zh-CN"/>
      </w:rPr>
      <w:t>I</w:t>
    </w:r>
    <w:r w:rsidRPr="007F3AF3">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7356" w14:textId="7D7B0C40" w:rsidR="005B0CFD" w:rsidRDefault="00000000">
    <w:pPr>
      <w:pBdr>
        <w:bottom w:val="single" w:sz="6" w:space="1" w:color="000000"/>
      </w:pBdr>
      <w:jc w:val="center"/>
      <w:rPr>
        <w:rFonts w:hint="eastAsia"/>
      </w:rPr>
    </w:pPr>
    <w:r>
      <w:rPr>
        <w:sz w:val="21"/>
        <w:szCs w:val="21"/>
      </w:rPr>
      <w:t xml:space="preserve">贵州大学毕业论文（设计）    第 </w:t>
    </w: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PAGE</w:instrText>
    </w:r>
    <w:r>
      <w:rPr>
        <w:rFonts w:ascii="Times New Roman" w:eastAsia="Times New Roman" w:hAnsi="Times New Roman" w:cs="Times New Roman"/>
        <w:sz w:val="21"/>
        <w:szCs w:val="21"/>
      </w:rPr>
      <w:fldChar w:fldCharType="separate"/>
    </w:r>
    <w:r w:rsidR="00AD57D6">
      <w:rPr>
        <w:rFonts w:ascii="Times New Roman" w:eastAsia="Times New Roman" w:hAnsi="Times New Roman" w:cs="Times New Roman"/>
        <w:noProof/>
        <w:sz w:val="21"/>
        <w:szCs w:val="21"/>
      </w:rPr>
      <w:t>1</w:t>
    </w:r>
    <w:r>
      <w:rPr>
        <w:rFonts w:ascii="Times New Roman" w:eastAsia="Times New Roman" w:hAnsi="Times New Roman" w:cs="Times New Roman"/>
        <w:sz w:val="21"/>
        <w:szCs w:val="21"/>
      </w:rPr>
      <w:fldChar w:fldCharType="end"/>
    </w:r>
    <w:r>
      <w:rPr>
        <w:sz w:val="21"/>
        <w:szCs w:val="21"/>
      </w:rPr>
      <w:t xml:space="preserve"> 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1235E1"/>
    <w:rsid w:val="00224CC6"/>
    <w:rsid w:val="004F0316"/>
    <w:rsid w:val="005B0CFD"/>
    <w:rsid w:val="007F3AF3"/>
    <w:rsid w:val="00A652FF"/>
    <w:rsid w:val="00AD57D6"/>
    <w:rsid w:val="00BF5F5D"/>
    <w:rsid w:val="00C557B3"/>
    <w:rsid w:val="00F937CB"/>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note text" w:semiHidden="1" w:uiPriority="99" w:unhideWhenUsed="1"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qFormat/>
    <w:pPr>
      <w:spacing w:line="360" w:lineRule="auto"/>
      <w:outlineLvl w:val="1"/>
    </w:pPr>
    <w:rPr>
      <w:rFonts w:ascii="黑体" w:eastAsia="黑体" w:hAnsi="黑体" w:cs="黑体"/>
      <w:b/>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7">
    <w:name w:val="footnote text"/>
    <w:link w:val="a8"/>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9">
    <w:name w:val="Normal (Web)"/>
    <w:basedOn w:val="a"/>
    <w:uiPriority w:val="99"/>
    <w:qFormat/>
    <w:pPr>
      <w:spacing w:before="150"/>
    </w:pPr>
  </w:style>
  <w:style w:type="paragraph" w:styleId="aa">
    <w:name w:val="Title"/>
    <w:qFormat/>
    <w:rPr>
      <w:rFonts w:ascii="宋体" w:hAnsi="宋体" w:cs="宋体"/>
      <w:sz w:val="56"/>
      <w:szCs w:val="56"/>
    </w:rPr>
  </w:style>
  <w:style w:type="table" w:styleId="ab">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uiPriority w:val="99"/>
    <w:semiHidden/>
    <w:unhideWhenUsed/>
    <w:qFormat/>
    <w:rPr>
      <w:vertAlign w:val="superscript"/>
    </w:rPr>
  </w:style>
  <w:style w:type="character" w:styleId="ad">
    <w:name w:val="Hyperlink"/>
    <w:uiPriority w:val="99"/>
    <w:unhideWhenUsed/>
    <w:qFormat/>
    <w:rPr>
      <w:color w:val="0563C1"/>
      <w:u w:val="single"/>
    </w:rPr>
  </w:style>
  <w:style w:type="character" w:styleId="ae">
    <w:name w:val="footnote reference"/>
    <w:uiPriority w:val="99"/>
    <w:semiHidden/>
    <w:unhideWhenUsed/>
    <w:qFormat/>
    <w:rPr>
      <w:vertAlign w:val="superscript"/>
    </w:rPr>
  </w:style>
  <w:style w:type="paragraph" w:styleId="af">
    <w:name w:val="List Paragraph"/>
    <w:qFormat/>
    <w:rPr>
      <w:rFonts w:ascii="宋体" w:hAnsi="宋体" w:cs="宋体"/>
      <w:sz w:val="24"/>
      <w:szCs w:val="24"/>
    </w:rPr>
  </w:style>
  <w:style w:type="character" w:customStyle="1" w:styleId="a8">
    <w:name w:val="脚注文本 字符"/>
    <w:link w:val="a7"/>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www.gzu.edu.cn/gzu/biaoshi.png" TargetMode="Externa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oleObject" Target="embeddings/oleObject1.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31</Pages>
  <Words>3492</Words>
  <Characters>19911</Characters>
  <Application>Microsoft Office Word</Application>
  <DocSecurity>0</DocSecurity>
  <Lines>165</Lines>
  <Paragraphs>46</Paragraphs>
  <ScaleCrop>false</ScaleCrop>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3</cp:revision>
  <dcterms:created xsi:type="dcterms:W3CDTF">2026-05-13T07:42:00Z</dcterms:created>
  <dcterms:modified xsi:type="dcterms:W3CDTF">2026-05-15T08:17:00Z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