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</w:pPr>
      <w:r>
        <w:rPr>
          <w:rFonts w:hint="eastAsia"/>
        </w:rPr>
        <w:t>IDO-BLE SDK</w:t>
      </w:r>
    </w:p>
    <w:p>
      <w:pPr>
        <w:pStyle w:val="11"/>
        <w:rPr>
          <w:lang w:val="en-US"/>
        </w:rPr>
      </w:pPr>
      <w:r>
        <w:rPr>
          <w:rFonts w:hint="eastAsia"/>
          <w:lang w:val="en-US" w:eastAsia="zh-CN"/>
        </w:rPr>
        <w:t xml:space="preserve"> Quick Access </w:t>
      </w:r>
    </w:p>
    <w:p>
      <w:r>
        <w:br w:type="page"/>
      </w:r>
    </w:p>
    <w:p>
      <w:pPr>
        <w:widowControl/>
        <w:jc w:val="left"/>
      </w:pPr>
    </w:p>
    <w:p>
      <w:pPr>
        <w:pStyle w:val="3"/>
      </w:pPr>
      <w:r>
        <w:rPr>
          <w:rFonts w:hint="eastAsia"/>
          <w:lang w:val="en-US" w:eastAsia="zh-CN"/>
        </w:rPr>
        <w:t>Revision Recording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728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V1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280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2017.11.06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Maker</w:t>
            </w:r>
          </w:p>
        </w:tc>
        <w:tc>
          <w:tcPr>
            <w:tcW w:w="7280" w:type="dxa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Mr. Zhou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 xml:space="preserve">Environment </w:t>
      </w:r>
      <w:r>
        <w:rPr>
          <w:rFonts w:hint="eastAsia"/>
        </w:rPr>
        <w:t>configuration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  <w:lang w:val="en-US" w:eastAsia="zh-CN"/>
        </w:rPr>
        <w:t xml:space="preserve">Start </w:t>
      </w:r>
      <w:r>
        <w:rPr>
          <w:rFonts w:hint="eastAsia"/>
          <w:sz w:val="24"/>
        </w:rPr>
        <w:t>android studio</w:t>
      </w:r>
      <w:r>
        <w:rPr>
          <w:rFonts w:hint="eastAsia"/>
          <w:sz w:val="24"/>
          <w:lang w:val="en-US" w:eastAsia="zh-CN"/>
        </w:rPr>
        <w:t xml:space="preserve">, set up or open your app project </w:t>
      </w:r>
    </w:p>
    <w:p>
      <w:pPr>
        <w:rPr>
          <w:sz w:val="24"/>
        </w:rPr>
      </w:pPr>
    </w:p>
    <w:p>
      <w:pPr>
        <w:ind w:left="960" w:hanging="960" w:hangingChars="40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  <w:lang w:val="en-US" w:eastAsia="zh-CN"/>
        </w:rPr>
        <w:t>Copy the SO library and JAR pack we provided to libs category,  see the area in below with red frame.</w:t>
      </w:r>
    </w:p>
    <w:p>
      <w:r>
        <w:rPr>
          <w:rFonts w:hint="eastAsia"/>
        </w:rPr>
        <w:drawing>
          <wp:inline distT="0" distB="0" distL="0" distR="0">
            <wp:extent cx="2531745" cy="2515870"/>
            <wp:effectExtent l="19050" t="0" r="14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148" cy="252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left="960" w:hanging="960" w:hangingChars="40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  <w:lang w:val="en-US" w:eastAsia="zh-CN"/>
        </w:rPr>
        <w:t>Add below configuration in build.gradle under moudle to set up the path of SO,  see the area in below with red frame.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32225" cy="2172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799" cy="217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left="960" w:hanging="960" w:hangingChars="40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Add below configuration in build.gradle under project,  see the area in below with red frame.</w:t>
      </w:r>
    </w:p>
    <w:p>
      <w:pPr>
        <w:rPr>
          <w:rFonts w:hint="eastAsia"/>
        </w:rPr>
      </w:pPr>
      <w:r>
        <w:drawing>
          <wp:inline distT="0" distB="0" distL="0" distR="0">
            <wp:extent cx="5274310" cy="193040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classpath 'org.greenrobot:greendao-gradle-plugin:3.2.2'</w:t>
      </w:r>
    </w:p>
    <w:p/>
    <w:p>
      <w:pPr>
        <w:rPr>
          <w:sz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Open Source</w:t>
      </w:r>
      <w:r>
        <w:rPr>
          <w:rFonts w:hint="eastAsia"/>
          <w:sz w:val="24"/>
        </w:rPr>
        <w:t>：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>//SDK--need</w:t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'org.greenrobot:greendao:3.2.2'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'com.alibaba:fastjson:1.2.35'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'com.squareup.okhttp3:okhttp:3.4.1'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'com.squareup.okio:okio:1.9.0'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'com.google.code.gson:gson:2.8.0'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'com.android.support:support-core-utils:27.0.2'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 xml:space="preserve">    compile 'no.nordicsemi.android:dfu:1.6.1'</w:t>
      </w:r>
    </w:p>
    <w:p/>
    <w:p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  <w:lang w:val="en-US" w:eastAsia="zh-CN"/>
        </w:rPr>
        <w:t xml:space="preserve">Add below configuration in </w:t>
      </w:r>
      <w:r>
        <w:rPr>
          <w:rFonts w:hint="eastAsia"/>
          <w:sz w:val="24"/>
        </w:rPr>
        <w:t>AndroidManifest.xml</w:t>
      </w:r>
      <w:r>
        <w:rPr>
          <w:rFonts w:hint="eastAsia"/>
          <w:sz w:val="24"/>
          <w:lang w:val="en-US" w:eastAsia="zh-CN"/>
        </w:rPr>
        <w:t xml:space="preserve"> under </w:t>
      </w:r>
      <w:r>
        <w:rPr>
          <w:rFonts w:hint="eastAsia"/>
          <w:sz w:val="24"/>
        </w:rPr>
        <w:t>moudle</w:t>
      </w:r>
      <w:r>
        <w:rPr>
          <w:rFonts w:hint="eastAsia"/>
          <w:sz w:val="24"/>
          <w:lang w:val="en-US" w:eastAsia="zh-CN"/>
        </w:rPr>
        <w:t xml:space="preserve">, </w:t>
      </w:r>
    </w:p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2"/>
          <w:lang w:val="en-US" w:eastAsia="zh-CN"/>
        </w:rPr>
        <w:t>Permission</w:t>
      </w:r>
      <w:r>
        <w:rPr>
          <w:rFonts w:hint="eastAsia"/>
          <w:color w:val="FF0000"/>
          <w:sz w:val="22"/>
        </w:rPr>
        <w:t>：</w:t>
      </w:r>
    </w:p>
    <w:p>
      <w:pPr>
        <w:pStyle w:val="9"/>
        <w:shd w:val="clear" w:color="auto" w:fill="2B2B2B"/>
        <w:rPr>
          <w:rFonts w:asciiTheme="minorHAnsi" w:hAnsiTheme="minorHAnsi" w:eastAsiaTheme="minorEastAsia" w:cstheme="minorBidi"/>
          <w:kern w:val="2"/>
          <w:sz w:val="22"/>
          <w:szCs w:val="22"/>
        </w:rPr>
      </w:pPr>
      <w:r>
        <w:rPr>
          <w:rFonts w:asciiTheme="minorHAnsi" w:hAnsiTheme="minorHAnsi" w:eastAsiaTheme="minorEastAsia" w:cstheme="minorBidi"/>
          <w:kern w:val="2"/>
          <w:sz w:val="22"/>
          <w:szCs w:val="22"/>
        </w:rPr>
        <w:t>&lt;uses-permission android:name="android.permission.WRITE_EXTERNAL_STORAGE" /&gt;</w:t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t>&lt;uses-permission android:name="android.permission.READ_EXTERNAL_STORAGE" /&gt;</w:t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t>&lt;uses-permission android:name="android.permission.BLUETOOTH" /&gt;</w:t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t>&lt;uses-permission android:name="android.permission.BLUETOOTH_ADMIN" /&gt;</w:t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br w:type="textWrapping"/>
      </w:r>
      <w:r>
        <w:rPr>
          <w:rFonts w:asciiTheme="minorHAnsi" w:hAnsiTheme="minorHAnsi" w:eastAsiaTheme="minorEastAsia" w:cstheme="minorBidi"/>
          <w:kern w:val="2"/>
          <w:sz w:val="22"/>
          <w:szCs w:val="22"/>
        </w:rPr>
        <w:t>&lt;uses-permission android:name="android.permission.INTERNET" /&gt;</w:t>
      </w:r>
    </w:p>
    <w:p/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2"/>
        </w:rPr>
        <w:t>service：</w:t>
      </w:r>
    </w:p>
    <w:p>
      <w:r>
        <w:rPr>
          <w:rFonts w:hint="eastAsia"/>
        </w:rPr>
        <w:drawing>
          <wp:inline distT="0" distB="0" distL="0" distR="0">
            <wp:extent cx="5274310" cy="77533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99280" cy="744220"/>
            <wp:effectExtent l="19050" t="0" r="1219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077" cy="74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960" w:hanging="960" w:hangingChars="4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Add below code in your application page, see the area in below with red frame:</w:t>
      </w:r>
    </w:p>
    <w:p>
      <w:pPr>
        <w:numPr>
          <w:ilvl w:val="0"/>
          <w:numId w:val="1"/>
        </w:numPr>
        <w:ind w:left="960" w:hanging="960" w:hangingChars="400"/>
        <w:jc w:val="left"/>
        <w:rPr>
          <w:sz w:val="24"/>
        </w:rPr>
      </w:pPr>
      <w:r>
        <w:rPr>
          <w:sz w:val="24"/>
        </w:rPr>
        <w:drawing>
          <wp:inline distT="0" distB="0" distL="0" distR="0">
            <wp:extent cx="5274310" cy="21278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  <w:lang w:val="en-US" w:eastAsia="zh-CN"/>
        </w:rPr>
        <w:t>Add SDK initial code on you first Activity page, see the area in below with red frame</w:t>
      </w:r>
      <w:r>
        <w:rPr>
          <w:b/>
        </w:rPr>
        <w:drawing>
          <wp:inline distT="0" distB="0" distL="0" distR="0">
            <wp:extent cx="5274310" cy="188722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For 6.0 or above system, you should get the permission first and then do initialization. </w:t>
      </w:r>
    </w:p>
    <w:p/>
    <w:p>
      <w:pPr>
        <w:pStyle w:val="3"/>
      </w:pPr>
      <w:r>
        <w:rPr>
          <w:rFonts w:hint="eastAsia"/>
        </w:rPr>
        <w:t xml:space="preserve">二 </w:t>
      </w:r>
      <w:r>
        <w:rPr>
          <w:rFonts w:hint="eastAsia"/>
          <w:lang w:val="en-US" w:eastAsia="zh-CN"/>
        </w:rPr>
        <w:t>Initialization Flow</w:t>
      </w:r>
    </w:p>
    <w:p>
      <w:pPr>
        <w:rPr>
          <w:b/>
          <w:sz w:val="24"/>
        </w:rPr>
      </w:pPr>
      <w:r>
        <w:rPr>
          <w:rFonts w:ascii="宋体" w:hAnsi="宋体" w:eastAsia="宋体"/>
          <w:b/>
          <w:sz w:val="24"/>
        </w:rPr>
        <w:fldChar w:fldCharType="begin"/>
      </w:r>
      <w:r>
        <w:rPr>
          <w:rFonts w:ascii="宋体" w:hAnsi="宋体" w:eastAsia="宋体"/>
          <w:b/>
          <w:sz w:val="24"/>
        </w:rPr>
        <w:instrText xml:space="preserve"> </w:instrText>
      </w:r>
      <w:r>
        <w:rPr>
          <w:rFonts w:hint="eastAsia" w:ascii="宋体" w:hAnsi="宋体" w:eastAsia="宋体"/>
          <w:b/>
          <w:sz w:val="24"/>
        </w:rPr>
        <w:instrText xml:space="preserve">= 1 \* ROMAN</w:instrText>
      </w:r>
      <w:r>
        <w:rPr>
          <w:rFonts w:ascii="宋体" w:hAnsi="宋体" w:eastAsia="宋体"/>
          <w:b/>
          <w:sz w:val="24"/>
        </w:rPr>
        <w:instrText xml:space="preserve"> </w:instrText>
      </w:r>
      <w:r>
        <w:rPr>
          <w:rFonts w:ascii="宋体" w:hAnsi="宋体" w:eastAsia="宋体"/>
          <w:b/>
          <w:sz w:val="24"/>
        </w:rPr>
        <w:fldChar w:fldCharType="separate"/>
      </w:r>
      <w:r>
        <w:rPr>
          <w:rFonts w:ascii="宋体" w:hAnsi="宋体" w:eastAsia="宋体"/>
          <w:b/>
          <w:sz w:val="24"/>
        </w:rPr>
        <w:t>I</w:t>
      </w:r>
      <w:r>
        <w:rPr>
          <w:rFonts w:ascii="宋体" w:hAnsi="宋体" w:eastAsia="宋体"/>
          <w:b/>
          <w:sz w:val="24"/>
        </w:rPr>
        <w:fldChar w:fldCharType="end"/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 xml:space="preserve">Using </w:t>
      </w:r>
      <w:r>
        <w:rPr>
          <w:rFonts w:hint="eastAsia"/>
          <w:b/>
          <w:sz w:val="24"/>
        </w:rPr>
        <w:t>APP</w:t>
      </w:r>
      <w:r>
        <w:rPr>
          <w:rFonts w:hint="eastAsia"/>
          <w:b/>
          <w:sz w:val="24"/>
          <w:lang w:val="en-US" w:eastAsia="zh-CN"/>
        </w:rPr>
        <w:t xml:space="preserve"> for first time</w:t>
      </w:r>
    </w:p>
    <w:p>
      <w:pPr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</w:rPr>
        <w:t xml:space="preserve">     1. </w:t>
      </w:r>
      <w:r>
        <w:rPr>
          <w:rFonts w:hint="eastAsia"/>
          <w:color w:val="FF0000"/>
          <w:sz w:val="24"/>
          <w:lang w:val="en-US" w:eastAsia="zh-CN"/>
        </w:rPr>
        <w:t>scan device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2. </w:t>
      </w:r>
      <w:r>
        <w:rPr>
          <w:rFonts w:hint="eastAsia"/>
          <w:color w:val="FF0000"/>
          <w:sz w:val="24"/>
          <w:lang w:val="en-US" w:eastAsia="zh-CN"/>
        </w:rPr>
        <w:t>connect device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3. </w:t>
      </w:r>
      <w:r>
        <w:rPr>
          <w:rFonts w:hint="eastAsia"/>
          <w:color w:val="FF0000"/>
          <w:sz w:val="24"/>
          <w:lang w:val="en-US" w:eastAsia="zh-CN"/>
        </w:rPr>
        <w:t>device binding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4. </w:t>
      </w:r>
      <w:r>
        <w:rPr>
          <w:rFonts w:hint="eastAsia"/>
          <w:color w:val="FF0000"/>
          <w:sz w:val="24"/>
          <w:lang w:val="en-US" w:eastAsia="zh-CN"/>
        </w:rPr>
        <w:t>setup user information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5. </w:t>
      </w:r>
      <w:r>
        <w:rPr>
          <w:rFonts w:hint="eastAsia"/>
          <w:sz w:val="24"/>
          <w:lang w:val="en-US" w:eastAsia="zh-CN"/>
        </w:rPr>
        <w:t>setup units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6. </w:t>
      </w:r>
      <w:r>
        <w:rPr>
          <w:rFonts w:hint="eastAsia"/>
          <w:sz w:val="24"/>
          <w:lang w:val="en-US" w:eastAsia="zh-CN"/>
        </w:rPr>
        <w:t>sets target for each day</w:t>
      </w:r>
    </w:p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color w:val="FF0000"/>
          <w:sz w:val="24"/>
        </w:rPr>
        <w:t xml:space="preserve">7. synchronize </w:t>
      </w:r>
      <w:r>
        <w:rPr>
          <w:rFonts w:hint="eastAsia"/>
          <w:color w:val="FF0000"/>
          <w:sz w:val="24"/>
          <w:lang w:eastAsia="zh-CN"/>
        </w:rPr>
        <w:t>configuration</w:t>
      </w:r>
      <w:r>
        <w:rPr>
          <w:rFonts w:hint="eastAsia"/>
          <w:color w:val="FF0000"/>
          <w:sz w:val="24"/>
        </w:rPr>
        <w:t xml:space="preserve"> information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 xml:space="preserve">= 2 \* ROMAN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II</w:t>
      </w:r>
      <w:r>
        <w:rPr>
          <w:b/>
          <w:sz w:val="24"/>
        </w:rPr>
        <w:fldChar w:fldCharType="end"/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Unbind</w:t>
      </w:r>
    </w:p>
    <w:p>
      <w:pPr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 xml:space="preserve"> 1. </w:t>
      </w:r>
      <w:r>
        <w:rPr>
          <w:rFonts w:hint="eastAsia"/>
          <w:color w:val="FF0000"/>
          <w:sz w:val="24"/>
          <w:lang w:val="en-US" w:eastAsia="zh-CN"/>
        </w:rPr>
        <w:t>scan device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2. </w:t>
      </w:r>
      <w:r>
        <w:rPr>
          <w:rFonts w:hint="eastAsia"/>
          <w:color w:val="FF0000"/>
          <w:sz w:val="24"/>
          <w:lang w:val="en-US" w:eastAsia="zh-CN"/>
        </w:rPr>
        <w:t>connect device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3. </w:t>
      </w:r>
      <w:r>
        <w:rPr>
          <w:rFonts w:hint="eastAsia"/>
          <w:color w:val="FF0000"/>
          <w:sz w:val="24"/>
          <w:lang w:val="en-US" w:eastAsia="zh-CN"/>
        </w:rPr>
        <w:t>device binding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  <w:lang w:val="en-US" w:eastAsia="zh-CN"/>
        </w:rPr>
        <w:t>4</w:t>
      </w:r>
      <w:r>
        <w:rPr>
          <w:rFonts w:hint="eastAsia"/>
          <w:color w:val="FF0000"/>
          <w:sz w:val="24"/>
        </w:rPr>
        <w:t>. sy</w:t>
      </w:r>
      <w:r>
        <w:rPr>
          <w:rFonts w:hint="eastAsia"/>
          <w:color w:val="FF0000"/>
          <w:sz w:val="24"/>
        </w:rPr>
        <w:t xml:space="preserve">nchronize </w:t>
      </w:r>
      <w:r>
        <w:rPr>
          <w:rFonts w:hint="eastAsia"/>
          <w:color w:val="FF0000"/>
          <w:sz w:val="24"/>
          <w:lang w:eastAsia="zh-CN"/>
        </w:rPr>
        <w:t>configuration</w:t>
      </w:r>
      <w:r>
        <w:rPr>
          <w:rFonts w:hint="eastAsia"/>
          <w:color w:val="FF0000"/>
          <w:sz w:val="24"/>
        </w:rPr>
        <w:t xml:space="preserve"> information</w:t>
      </w:r>
    </w:p>
    <w:p>
      <w:pPr>
        <w:rPr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en-US" w:eastAsia="zh-CN"/>
        </w:rPr>
        <w:t>Note</w:t>
      </w:r>
      <w:r>
        <w:rPr>
          <w:rFonts w:hint="eastAsia"/>
          <w:b/>
          <w:color w:val="FF0000"/>
          <w:sz w:val="24"/>
        </w:rPr>
        <w:t>：</w:t>
      </w:r>
    </w:p>
    <w:p>
      <w:pPr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All above steps with red letters must be executed according to the specified steps.</w:t>
      </w:r>
    </w:p>
    <w:p>
      <w:pPr>
        <w:rPr>
          <w:sz w:val="24"/>
        </w:rPr>
      </w:pPr>
      <w:r>
        <w:rPr>
          <w:rFonts w:hint="eastAsia"/>
          <w:color w:val="FF0000"/>
          <w:sz w:val="24"/>
          <w:lang w:val="en-US" w:eastAsia="zh-CN"/>
        </w:rPr>
        <w:t>While for those steps with black letters, you can choose to execute or not per your own idea.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You can refer to our Demo for the particular example.</w:t>
      </w:r>
    </w:p>
    <w:p>
      <w:pPr>
        <w:pStyle w:val="3"/>
        <w:rPr>
          <w:lang w:val="en-US"/>
        </w:rPr>
      </w:pPr>
      <w:r>
        <w:rPr>
          <w:rFonts w:hint="eastAsia"/>
        </w:rPr>
        <w:t xml:space="preserve">三 </w:t>
      </w:r>
      <w:r>
        <w:rPr>
          <w:rFonts w:hint="eastAsia"/>
          <w:lang w:val="en-US" w:eastAsia="zh-CN"/>
        </w:rPr>
        <w:t xml:space="preserve">Callback Mechanism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Callback mechanism is mainly used to monitor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connection 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feedback on interaction status between APP and bracelet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For example</w:t>
      </w:r>
      <w:r>
        <w:rPr>
          <w:rFonts w:hint="eastAsia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When you scan the device, you can see which device are scanned by setting the scan C</w:t>
      </w:r>
      <w:r>
        <w:rPr>
          <w:rFonts w:hint="eastAsia"/>
        </w:rPr>
        <w:t>allback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When you bind the device, you can see if it is bound successfully or not by binding Callback.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When you setup parameters, you will know if it is setup successfully by setup Callback.</w: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registration and logout should occur in pairs, otherwise there will be a risk of memory leak.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All Callbacks are in the main thread, so don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t do any time-consuming (blocking) operations in callback.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Correct operation way: </w:t>
      </w:r>
    </w:p>
    <w:p>
      <w:r>
        <w:rPr>
          <w:rFonts w:hint="eastAsia"/>
          <w:lang w:val="en-US" w:eastAsia="zh-CN"/>
        </w:rPr>
        <w:t xml:space="preserve">Register at </w:t>
      </w:r>
      <w:r>
        <w:rPr>
          <w:rFonts w:hint="eastAsia"/>
        </w:rPr>
        <w:t>onCreate</w:t>
      </w:r>
      <w:r>
        <w:rPr>
          <w:rFonts w:hint="eastAsia"/>
          <w:lang w:val="en-US" w:eastAsia="zh-CN"/>
        </w:rPr>
        <w:t xml:space="preserve"> and logout at </w:t>
      </w:r>
      <w:r>
        <w:rPr>
          <w:rFonts w:hint="eastAsia"/>
        </w:rPr>
        <w:t>onDestroy</w:t>
      </w:r>
    </w:p>
    <w:p>
      <w:r>
        <w:rPr>
          <w:rFonts w:hint="eastAsia"/>
        </w:rPr>
        <w:drawing>
          <wp:inline distT="0" distB="0" distL="0" distR="0">
            <wp:extent cx="3843020" cy="1963420"/>
            <wp:effectExtent l="19050" t="0" r="472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212" cy="196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</w:pPr>
    </w:p>
    <w:p>
      <w:pPr>
        <w:rPr>
          <w:rFonts w:hint="eastAsia"/>
          <w:color w:val="auto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 xml:space="preserve">Before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>interaction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 xml:space="preserve"> with the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>bracelet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 xml:space="preserve">, you should setup the callback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 xml:space="preserve">first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 xml:space="preserve">and then do the operation; Such as setting the alarm clock, you should set the alarm clock callback, and then send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>the alarm data to bracelets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>, so that you can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>receive feedback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 xml:space="preserve"> from bracelet normally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 xml:space="preserve">to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>judge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 xml:space="preserve"> whether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 xml:space="preserve">it is set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>successful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>ly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</w:rPr>
        <w:t>,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9"/>
          <w:szCs w:val="19"/>
          <w:shd w:val="clear" w:fill="F9FBFC"/>
          <w:lang w:val="en-US" w:eastAsia="zh-CN"/>
        </w:rPr>
        <w:t xml:space="preserve"> see below </w:t>
      </w:r>
    </w:p>
    <w:p>
      <w:r>
        <w:rPr>
          <w:rFonts w:hint="eastAsia"/>
        </w:rPr>
        <w:drawing>
          <wp:inline distT="0" distB="0" distL="0" distR="0">
            <wp:extent cx="3901440" cy="2370455"/>
            <wp:effectExtent l="19050" t="0" r="335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367" cy="237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 xml:space="preserve">四 </w:t>
      </w:r>
      <w:r>
        <w:rPr>
          <w:rFonts w:hint="eastAsia"/>
          <w:lang w:val="en-US" w:eastAsia="zh-CN"/>
        </w:rPr>
        <w:t>Connection</w:t>
      </w:r>
    </w:p>
    <w:p>
      <w:r>
        <w:rPr>
          <w:rFonts w:hint="eastAsia"/>
          <w:lang w:val="en-US" w:eastAsia="zh-CN"/>
        </w:rPr>
        <w:t xml:space="preserve">After you use App or unbinding at the first time, you should scan the device first and then call </w:t>
      </w:r>
      <w:r>
        <w:rPr>
          <w:rFonts w:hint="eastAsia"/>
          <w:color w:val="4F81BD" w:themeColor="accent1"/>
        </w:rPr>
        <w:t>BLEManger.connect()</w:t>
      </w:r>
      <w:r>
        <w:rPr>
          <w:rFonts w:hint="eastAsia"/>
          <w:color w:val="4F81BD" w:themeColor="accent1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interface to connect device.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As long as it is bound sucessfully at the first time, you can call </w:t>
      </w:r>
      <w:r>
        <w:rPr>
          <w:rFonts w:hint="eastAsia"/>
        </w:rPr>
        <w:t>BLEManager.autoConnect()</w:t>
      </w:r>
      <w:r>
        <w:rPr>
          <w:rFonts w:hint="eastAsia"/>
          <w:lang w:val="en-US" w:eastAsia="zh-CN"/>
        </w:rPr>
        <w:t xml:space="preserve"> interface to connect device automatically at your initial page, see below</w:t>
      </w:r>
    </w:p>
    <w:p>
      <w:r>
        <w:rPr>
          <w:rFonts w:hint="eastAsia"/>
        </w:rPr>
        <w:drawing>
          <wp:inline distT="0" distB="0" distL="0" distR="0">
            <wp:extent cx="3323590" cy="14084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804" cy="140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/>
    <w:p>
      <w:r>
        <w:rPr>
          <w:rFonts w:hint="eastAsia"/>
        </w:rPr>
        <w:t>SDK</w:t>
      </w:r>
      <w:r>
        <w:rPr>
          <w:rFonts w:hint="eastAsia"/>
          <w:lang w:val="en-US" w:eastAsia="zh-CN"/>
        </w:rPr>
        <w:t xml:space="preserve"> has reconnecting mechanism, means when APP is disconnected with smarts band, SDK will   carry the reconnect operation till successfully connect to the last binding of bracelet.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Reconnecting mechanism will stop under any of following conditions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Bluetooth switch in phone is off.</w:t>
      </w:r>
    </w:p>
    <w:p>
      <w:pPr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  <w:lang w:val="en-US" w:eastAsia="zh-CN"/>
        </w:rPr>
        <w:t xml:space="preserve"> has been unbound from bracelet.</w:t>
      </w:r>
    </w:p>
    <w:p>
      <w:r>
        <w:rPr>
          <w:rFonts w:hint="eastAsia"/>
        </w:rPr>
        <w:t>3. App</w:t>
      </w:r>
      <w:r>
        <w:rPr>
          <w:rFonts w:hint="eastAsia"/>
          <w:lang w:val="en-US" w:eastAsia="zh-CN"/>
        </w:rPr>
        <w:t xml:space="preserve"> process is killed.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Already connected bracelet.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 xml:space="preserve">五 </w:t>
      </w:r>
      <w:r>
        <w:rPr>
          <w:rFonts w:hint="eastAsia"/>
          <w:lang w:val="en-US" w:eastAsia="zh-CN"/>
        </w:rPr>
        <w:t>Health data</w:t>
      </w:r>
    </w:p>
    <w:p>
      <w:r>
        <w:rPr>
          <w:rFonts w:hint="eastAsia"/>
          <w:b/>
          <w:lang w:val="en-US" w:eastAsia="zh-CN"/>
        </w:rPr>
        <w:t>Get healthy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cannot get health data from bracelet, but can only get from the local database in SDK. So before you get health data, you should call </w:t>
      </w:r>
      <w:r>
        <w:rPr>
          <w:rFonts w:hint="eastAsia"/>
          <w:color w:val="4F81BD" w:themeColor="accent1"/>
        </w:rPr>
        <w:t>BLEManager.startSyncHealthData()</w:t>
      </w:r>
      <w:r>
        <w:rPr>
          <w:rFonts w:hint="eastAsia"/>
          <w:lang w:val="en-US" w:eastAsia="zh-CN"/>
        </w:rPr>
        <w:t xml:space="preserve"> to synchronize data, and after the data is synchronized successfully, you can call </w:t>
      </w:r>
      <w:r>
        <w:rPr>
          <w:rFonts w:hint="eastAsia"/>
          <w:color w:val="4F81BD" w:themeColor="accent1"/>
        </w:rPr>
        <w:t>LocalDataMangaer.XXX()</w:t>
      </w:r>
      <w:r>
        <w:rPr>
          <w:rFonts w:hint="eastAsia"/>
          <w:lang w:val="en-US" w:eastAsia="zh-CN"/>
        </w:rPr>
        <w:t xml:space="preserve"> interface to get data.</w:t>
      </w:r>
    </w:p>
    <w:p>
      <w:pPr>
        <w:rPr>
          <w:b/>
          <w:bCs/>
          <w:sz w:val="24"/>
          <w:szCs w:val="24"/>
        </w:rPr>
      </w:pPr>
    </w:p>
    <w:p>
      <w:pPr>
        <w:rPr>
          <w:b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Data synchronization flow</w:t>
      </w:r>
      <w:r>
        <w:rPr>
          <w:rFonts w:hint="eastAsia"/>
        </w:rPr>
        <w:t> </w:t>
      </w:r>
      <w:r>
        <w:rPr>
          <w:rFonts w:hint="eastAsia"/>
          <w:b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199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SDK send synchronization command, the bracelet will feedback all data after get the command.</w:t>
      </w:r>
    </w:p>
    <w:p>
      <w:pPr>
        <w:numPr>
          <w:ilvl w:val="0"/>
          <w:numId w:val="3"/>
        </w:numPr>
        <w:ind w:left="199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After receiving the health data, SDK will store the data in the local database DB, and then the APP can access the health data through API provided by SDK.</w:t>
      </w:r>
    </w:p>
    <w:p>
      <w:pPr>
        <w:numPr>
          <w:ilvl w:val="0"/>
          <w:numId w:val="3"/>
        </w:numPr>
        <w:ind w:left="199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Once the synchronization is successful, the bracelet will delete all health data outside the day automatically.</w:t>
      </w:r>
    </w:p>
    <w:p/>
    <w:p>
      <w:pPr>
        <w:rPr>
          <w:b/>
        </w:rPr>
      </w:pPr>
      <w:r>
        <w:rPr>
          <w:rFonts w:hint="eastAsia"/>
          <w:b/>
          <w:lang w:val="en-US" w:eastAsia="zh-CN"/>
        </w:rPr>
        <w:t>Data storage time</w:t>
      </w:r>
      <w:r>
        <w:rPr>
          <w:rFonts w:hint="eastAsia"/>
          <w:b/>
        </w:rPr>
        <w:t>:</w:t>
      </w:r>
    </w:p>
    <w:p>
      <w:pPr>
        <w:rPr>
          <w:rFonts w:hint="eastAsia"/>
        </w:rPr>
      </w:pPr>
      <w:r>
        <w:rPr>
          <w:rFonts w:hint="eastAsia"/>
        </w:rPr>
        <w:t>Although the bracelet will delete the data outside the day after synchronization, the data is stored in the SDK database, so there will be no problems.</w:t>
      </w:r>
    </w:p>
    <w:p>
      <w:pPr>
        <w:rPr>
          <w:rFonts w:hint="eastAsia"/>
        </w:rPr>
      </w:pPr>
      <w:r>
        <w:rPr>
          <w:rFonts w:hint="eastAsia"/>
        </w:rPr>
        <w:t>If you unbind, the SDK will clear all health data;</w:t>
      </w:r>
    </w:p>
    <w:p>
      <w:pPr>
        <w:rPr>
          <w:rFonts w:hint="eastAsia"/>
        </w:rPr>
      </w:pPr>
      <w:r>
        <w:rPr>
          <w:rFonts w:hint="eastAsia"/>
        </w:rPr>
        <w:t>If the user unloads the App, the health data in the SDK will also be erased, and the data will never be recovered.</w:t>
      </w:r>
    </w:p>
    <w:p>
      <w:r>
        <w:rPr>
          <w:rFonts w:hint="eastAsia"/>
        </w:rPr>
        <w:t>You can do data permanent storage operation, namely "when synchronization is completed, access to health data from the SDK, and put these health data permanently in a remote server", then even if the user uninstalled your application, you can also obtain previous health data from the remote server.</w:t>
      </w:r>
    </w:p>
    <w:p>
      <w:pPr>
        <w:pStyle w:val="3"/>
      </w:pPr>
      <w:r>
        <w:rPr>
          <w:rFonts w:hint="eastAsia"/>
        </w:rPr>
        <w:t xml:space="preserve">六 </w:t>
      </w:r>
      <w:r>
        <w:rPr>
          <w:rFonts w:hint="eastAsia"/>
          <w:lang w:val="en-US" w:eastAsia="zh-CN"/>
        </w:rPr>
        <w:t>Local data</w:t>
      </w:r>
    </w:p>
    <w:p>
      <w:pPr>
        <w:rPr>
          <w:rFonts w:hint="eastAsia"/>
        </w:rPr>
      </w:pPr>
      <w:r>
        <w:rPr>
          <w:rFonts w:hint="eastAsia"/>
        </w:rPr>
        <w:t>SDK local data management mainly saves two types of data:</w:t>
      </w:r>
    </w:p>
    <w:p>
      <w:pPr>
        <w:rPr>
          <w:rFonts w:hint="eastAsia"/>
        </w:rPr>
      </w:pPr>
      <w:r>
        <w:rPr>
          <w:rFonts w:hint="eastAsia"/>
        </w:rPr>
        <w:t>1. Health data</w:t>
      </w:r>
    </w:p>
    <w:p>
      <w:pPr>
        <w:rPr>
          <w:rFonts w:hint="eastAsia"/>
        </w:rPr>
      </w:pPr>
      <w:r>
        <w:rPr>
          <w:rFonts w:hint="eastAsia"/>
        </w:rPr>
        <w:t>2. Set</w:t>
      </w:r>
      <w:r>
        <w:rPr>
          <w:rFonts w:hint="eastAsia"/>
          <w:lang w:val="en-US" w:eastAsia="zh-CN"/>
        </w:rPr>
        <w:t>ting</w:t>
      </w:r>
      <w:r>
        <w:rPr>
          <w:rFonts w:hint="eastAsia"/>
        </w:rPr>
        <w:t xml:space="preserve"> parameter data (for example, </w:t>
      </w:r>
      <w:r>
        <w:rPr>
          <w:rFonts w:hint="eastAsia"/>
          <w:lang w:val="en-US" w:eastAsia="zh-CN"/>
        </w:rPr>
        <w:t xml:space="preserve">after you successfully set </w:t>
      </w:r>
      <w:r>
        <w:rPr>
          <w:rFonts w:hint="eastAsia"/>
        </w:rPr>
        <w:t>daily goal, the SDK will save this parameter to local</w:t>
      </w:r>
      <w:r>
        <w:rPr>
          <w:rFonts w:hint="eastAsia"/>
          <w:lang w:val="en-US" w:eastAsia="zh-CN"/>
        </w:rPr>
        <w:t xml:space="preserve"> database</w:t>
      </w:r>
      <w:r>
        <w:rPr>
          <w:rFonts w:hint="eastAsia"/>
        </w:rPr>
        <w:t>)</w:t>
      </w:r>
    </w:p>
    <w:p>
      <w:r>
        <w:rPr>
          <w:rFonts w:hint="eastAsia"/>
        </w:rPr>
        <w:t>Specifically, you can get the data you want by calling LocalDataManger.XXX().</w:t>
      </w:r>
    </w:p>
    <w:p>
      <w:pPr>
        <w:pStyle w:val="3"/>
      </w:pPr>
      <w:r>
        <w:rPr>
          <w:rFonts w:hint="eastAsia"/>
        </w:rPr>
        <w:t xml:space="preserve">七 </w:t>
      </w:r>
      <w:r>
        <w:rPr>
          <w:rFonts w:hint="eastAsia"/>
          <w:lang w:val="en-US" w:eastAsia="zh-CN"/>
        </w:rPr>
        <w:t xml:space="preserve">Key class file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 SDK, you will mainly use the following two classes</w:t>
      </w:r>
    </w:p>
    <w:p>
      <w:r>
        <w:rPr>
          <w:rFonts w:hint="eastAsia"/>
        </w:rPr>
        <w:t>1. BLEManager</w:t>
      </w:r>
    </w:p>
    <w:p>
      <w:pPr>
        <w:rPr>
          <w:rFonts w:hint="eastAsia"/>
        </w:rPr>
      </w:pPr>
      <w:r>
        <w:rPr>
          <w:rFonts w:hint="eastAsia"/>
        </w:rPr>
        <w:t>2. LocalDataManger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八 Notes</w:t>
      </w:r>
    </w:p>
    <w:p>
      <w:pPr>
        <w:rPr>
          <w:rFonts w:hint="eastAsia"/>
        </w:rPr>
      </w:pPr>
      <w:r>
        <w:rPr>
          <w:rFonts w:hint="eastAsia"/>
        </w:rPr>
        <w:t xml:space="preserve">1. You should judge whether the phone is connected to the device before you interact with </w:t>
      </w:r>
      <w:r>
        <w:rPr>
          <w:rFonts w:hint="eastAsia"/>
          <w:lang w:val="en-US" w:eastAsia="zh-CN"/>
        </w:rPr>
        <w:t xml:space="preserve">the bracelet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judge </w:t>
      </w:r>
      <w:r>
        <w:rPr>
          <w:rFonts w:hint="eastAsia"/>
        </w:rPr>
        <w:t>through BLEManager. IsConnected ())</w:t>
      </w:r>
    </w:p>
    <w:p>
      <w:pPr>
        <w:rPr>
          <w:rFonts w:hint="eastAsia"/>
        </w:rPr>
      </w:pPr>
      <w:r>
        <w:rPr>
          <w:rFonts w:hint="eastAsia"/>
        </w:rPr>
        <w:t>2. If it is android 6.0 or above, you will not only need to apply for permission in androidmanifest.xml, bu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also need to apply for dynamic permission.</w:t>
      </w:r>
    </w:p>
    <w:p>
      <w:pPr>
        <w:rPr>
          <w:rFonts w:hint="eastAsia"/>
        </w:rPr>
      </w:pPr>
      <w:r>
        <w:rPr>
          <w:rFonts w:hint="eastAsia"/>
        </w:rPr>
        <w:t>3. If you need to determine whether the health data in the SDK is correct, in the Debug stage of your APP, you can use the 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Stetho plug-in</w:t>
      </w:r>
      <w:r>
        <w:rPr>
          <w:rFonts w:hint="eastAsia"/>
          <w:lang w:val="en-US" w:eastAsia="zh-CN"/>
        </w:rPr>
        <w:t xml:space="preserve"> in facebook</w:t>
      </w:r>
      <w:r>
        <w:rPr>
          <w:rFonts w:hint="eastAsia"/>
        </w:rPr>
        <w:t>" to view local database data;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For specific </w:t>
      </w:r>
      <w:r>
        <w:rPr>
          <w:rFonts w:hint="eastAsia"/>
          <w:lang w:val="en-US" w:eastAsia="zh-CN"/>
        </w:rPr>
        <w:t xml:space="preserve">way, pls </w:t>
      </w:r>
      <w:r>
        <w:rPr>
          <w:rFonts w:hint="eastAsia"/>
        </w:rPr>
        <w:t>search 'Stetho'</w:t>
      </w:r>
      <w:r>
        <w:rPr>
          <w:rFonts w:hint="eastAsia"/>
          <w:lang w:val="en-US" w:eastAsia="zh-CN"/>
        </w:rPr>
        <w:t xml:space="preserve"> from Google.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D03A"/>
    <w:multiLevelType w:val="singleLevel"/>
    <w:tmpl w:val="1C43D0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0F30DA"/>
    <w:multiLevelType w:val="singleLevel"/>
    <w:tmpl w:val="200F30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EB100D"/>
    <w:multiLevelType w:val="singleLevel"/>
    <w:tmpl w:val="67EB100D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11A9"/>
    <w:rsid w:val="00016723"/>
    <w:rsid w:val="00023855"/>
    <w:rsid w:val="00057375"/>
    <w:rsid w:val="00080E45"/>
    <w:rsid w:val="00097977"/>
    <w:rsid w:val="000C28D3"/>
    <w:rsid w:val="000E415A"/>
    <w:rsid w:val="000F23B5"/>
    <w:rsid w:val="00112CB1"/>
    <w:rsid w:val="00126360"/>
    <w:rsid w:val="00151993"/>
    <w:rsid w:val="001707B0"/>
    <w:rsid w:val="00177271"/>
    <w:rsid w:val="001805FD"/>
    <w:rsid w:val="001A4047"/>
    <w:rsid w:val="001C1611"/>
    <w:rsid w:val="001D0616"/>
    <w:rsid w:val="001D27F1"/>
    <w:rsid w:val="001E2103"/>
    <w:rsid w:val="001F2E1B"/>
    <w:rsid w:val="001F3EE5"/>
    <w:rsid w:val="0020701C"/>
    <w:rsid w:val="00230D7A"/>
    <w:rsid w:val="00244CFD"/>
    <w:rsid w:val="00252ED5"/>
    <w:rsid w:val="00293ED7"/>
    <w:rsid w:val="002D00B4"/>
    <w:rsid w:val="00303062"/>
    <w:rsid w:val="00304A45"/>
    <w:rsid w:val="00316DAF"/>
    <w:rsid w:val="00327751"/>
    <w:rsid w:val="00357895"/>
    <w:rsid w:val="003A102A"/>
    <w:rsid w:val="003C4545"/>
    <w:rsid w:val="003C631B"/>
    <w:rsid w:val="003D7B1F"/>
    <w:rsid w:val="003F0CDC"/>
    <w:rsid w:val="003F7C6D"/>
    <w:rsid w:val="00403015"/>
    <w:rsid w:val="00407290"/>
    <w:rsid w:val="004207E0"/>
    <w:rsid w:val="00427CB8"/>
    <w:rsid w:val="0043552A"/>
    <w:rsid w:val="00451696"/>
    <w:rsid w:val="00470F17"/>
    <w:rsid w:val="0048044F"/>
    <w:rsid w:val="004961C3"/>
    <w:rsid w:val="004B56C6"/>
    <w:rsid w:val="004C6A40"/>
    <w:rsid w:val="00516BC9"/>
    <w:rsid w:val="00531C97"/>
    <w:rsid w:val="00531F32"/>
    <w:rsid w:val="005514BF"/>
    <w:rsid w:val="005A200E"/>
    <w:rsid w:val="005A33F9"/>
    <w:rsid w:val="005C23F5"/>
    <w:rsid w:val="005D55BD"/>
    <w:rsid w:val="005E5E18"/>
    <w:rsid w:val="005E62F4"/>
    <w:rsid w:val="00611542"/>
    <w:rsid w:val="0061200D"/>
    <w:rsid w:val="00622F80"/>
    <w:rsid w:val="00635651"/>
    <w:rsid w:val="00646986"/>
    <w:rsid w:val="00663BEB"/>
    <w:rsid w:val="00671415"/>
    <w:rsid w:val="00681A79"/>
    <w:rsid w:val="006C7B2B"/>
    <w:rsid w:val="006D187E"/>
    <w:rsid w:val="006E249C"/>
    <w:rsid w:val="006E4BFB"/>
    <w:rsid w:val="00711562"/>
    <w:rsid w:val="00712475"/>
    <w:rsid w:val="007604E4"/>
    <w:rsid w:val="00761B96"/>
    <w:rsid w:val="007708EA"/>
    <w:rsid w:val="00777A70"/>
    <w:rsid w:val="00794725"/>
    <w:rsid w:val="007979C0"/>
    <w:rsid w:val="007A68C2"/>
    <w:rsid w:val="007B7C9E"/>
    <w:rsid w:val="007C317E"/>
    <w:rsid w:val="007C36A0"/>
    <w:rsid w:val="007D20AB"/>
    <w:rsid w:val="007F59AE"/>
    <w:rsid w:val="00800A6C"/>
    <w:rsid w:val="00882866"/>
    <w:rsid w:val="008B3442"/>
    <w:rsid w:val="008D736D"/>
    <w:rsid w:val="008E6DD8"/>
    <w:rsid w:val="008F0F68"/>
    <w:rsid w:val="00907C0D"/>
    <w:rsid w:val="0091132B"/>
    <w:rsid w:val="0092425F"/>
    <w:rsid w:val="00937F5E"/>
    <w:rsid w:val="00944478"/>
    <w:rsid w:val="00944A0A"/>
    <w:rsid w:val="009603A9"/>
    <w:rsid w:val="009A743A"/>
    <w:rsid w:val="009B756E"/>
    <w:rsid w:val="009E2353"/>
    <w:rsid w:val="009E7938"/>
    <w:rsid w:val="00A0168F"/>
    <w:rsid w:val="00A042C0"/>
    <w:rsid w:val="00A1146D"/>
    <w:rsid w:val="00A24111"/>
    <w:rsid w:val="00A25635"/>
    <w:rsid w:val="00A433F7"/>
    <w:rsid w:val="00A705B3"/>
    <w:rsid w:val="00AA2B88"/>
    <w:rsid w:val="00AE5547"/>
    <w:rsid w:val="00B07623"/>
    <w:rsid w:val="00B102E3"/>
    <w:rsid w:val="00B14D40"/>
    <w:rsid w:val="00B25C41"/>
    <w:rsid w:val="00B37422"/>
    <w:rsid w:val="00B65E71"/>
    <w:rsid w:val="00B94D57"/>
    <w:rsid w:val="00BA1210"/>
    <w:rsid w:val="00BA7E68"/>
    <w:rsid w:val="00BD444A"/>
    <w:rsid w:val="00BD7AFB"/>
    <w:rsid w:val="00BD7BAC"/>
    <w:rsid w:val="00C1354C"/>
    <w:rsid w:val="00C2693F"/>
    <w:rsid w:val="00C71960"/>
    <w:rsid w:val="00C76968"/>
    <w:rsid w:val="00C82A73"/>
    <w:rsid w:val="00C83948"/>
    <w:rsid w:val="00C9572C"/>
    <w:rsid w:val="00CB0063"/>
    <w:rsid w:val="00CC209E"/>
    <w:rsid w:val="00CC2282"/>
    <w:rsid w:val="00CC268C"/>
    <w:rsid w:val="00CC3D28"/>
    <w:rsid w:val="00CE3506"/>
    <w:rsid w:val="00CE427B"/>
    <w:rsid w:val="00CE6922"/>
    <w:rsid w:val="00CF0467"/>
    <w:rsid w:val="00D1098B"/>
    <w:rsid w:val="00D26BE6"/>
    <w:rsid w:val="00D76150"/>
    <w:rsid w:val="00DB494F"/>
    <w:rsid w:val="00DD03A1"/>
    <w:rsid w:val="00DF412C"/>
    <w:rsid w:val="00E0385D"/>
    <w:rsid w:val="00E415EB"/>
    <w:rsid w:val="00E44C9E"/>
    <w:rsid w:val="00E50819"/>
    <w:rsid w:val="00E71657"/>
    <w:rsid w:val="00E83120"/>
    <w:rsid w:val="00EA7EF1"/>
    <w:rsid w:val="00EB2FAD"/>
    <w:rsid w:val="00ED23F6"/>
    <w:rsid w:val="00EE460F"/>
    <w:rsid w:val="00F114B8"/>
    <w:rsid w:val="00F43384"/>
    <w:rsid w:val="00F5425C"/>
    <w:rsid w:val="00F61534"/>
    <w:rsid w:val="00F61DDF"/>
    <w:rsid w:val="00F638E0"/>
    <w:rsid w:val="00F720CA"/>
    <w:rsid w:val="00F74350"/>
    <w:rsid w:val="00F82CCA"/>
    <w:rsid w:val="00F856CC"/>
    <w:rsid w:val="00F96501"/>
    <w:rsid w:val="00FA11A9"/>
    <w:rsid w:val="00FB4A2D"/>
    <w:rsid w:val="00FC455F"/>
    <w:rsid w:val="00FC6405"/>
    <w:rsid w:val="00FE68A8"/>
    <w:rsid w:val="052B0EE5"/>
    <w:rsid w:val="067857F7"/>
    <w:rsid w:val="087E087A"/>
    <w:rsid w:val="0E1D577A"/>
    <w:rsid w:val="1BCD2045"/>
    <w:rsid w:val="1F9607E1"/>
    <w:rsid w:val="21DB23D8"/>
    <w:rsid w:val="25EA5C25"/>
    <w:rsid w:val="29D75BC8"/>
    <w:rsid w:val="2BC532B0"/>
    <w:rsid w:val="2FD620E3"/>
    <w:rsid w:val="38CA3B7E"/>
    <w:rsid w:val="43E45D21"/>
    <w:rsid w:val="4B8D7C97"/>
    <w:rsid w:val="528C2128"/>
    <w:rsid w:val="54DE0B1C"/>
    <w:rsid w:val="57AF2DCD"/>
    <w:rsid w:val="5FC05903"/>
    <w:rsid w:val="6B857D53"/>
    <w:rsid w:val="6BCE2228"/>
    <w:rsid w:val="7BB6696D"/>
    <w:rsid w:val="7D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52"/>
      <w:szCs w:val="32"/>
    </w:rPr>
  </w:style>
  <w:style w:type="paragraph" w:styleId="9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rPr>
      <w:sz w:val="24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84"/>
      <w:szCs w:val="32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2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Char"/>
    <w:basedOn w:val="12"/>
    <w:link w:val="11"/>
    <w:uiPriority w:val="10"/>
    <w:rPr>
      <w:rFonts w:eastAsia="宋体" w:asciiTheme="majorHAnsi" w:hAnsiTheme="majorHAnsi" w:cstheme="majorBidi"/>
      <w:b/>
      <w:bCs/>
      <w:sz w:val="84"/>
      <w:szCs w:val="32"/>
    </w:rPr>
  </w:style>
  <w:style w:type="character" w:customStyle="1" w:styleId="19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52"/>
      <w:szCs w:val="32"/>
    </w:rPr>
  </w:style>
  <w:style w:type="character" w:customStyle="1" w:styleId="20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文档结构图 Char"/>
    <w:basedOn w:val="12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批注框文本 Char"/>
    <w:basedOn w:val="12"/>
    <w:link w:val="5"/>
    <w:semiHidden/>
    <w:uiPriority w:val="99"/>
    <w:rPr>
      <w:sz w:val="18"/>
      <w:szCs w:val="18"/>
    </w:rPr>
  </w:style>
  <w:style w:type="character" w:customStyle="1" w:styleId="23">
    <w:name w:val="HTML 预设格式 Char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459</Words>
  <Characters>2618</Characters>
  <Lines>21</Lines>
  <Paragraphs>6</Paragraphs>
  <TotalTime>0</TotalTime>
  <ScaleCrop>false</ScaleCrop>
  <LinksUpToDate>false</LinksUpToDate>
  <CharactersWithSpaces>3071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2017-11-06T02:41:00Z</dcterms:created>
  <dc:creator>asus</dc:creator>
  <cp:lastModifiedBy>Administrator</cp:lastModifiedBy>
  <dcterms:modified xsi:type="dcterms:W3CDTF">2018-04-03T09:09:29Z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