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F1BD" w14:textId="77777777" w:rsidR="00280523" w:rsidRPr="00280523" w:rsidRDefault="00280523" w:rsidP="00280523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222222"/>
          <w:sz w:val="36"/>
          <w:szCs w:val="36"/>
          <w:lang w:bidi="he-IL"/>
        </w:rPr>
      </w:pPr>
      <w:r w:rsidRPr="00280523">
        <w:rPr>
          <w:rFonts w:ascii="Georgia" w:eastAsia="Times New Roman" w:hAnsi="Georgia" w:cs="Times New Roman"/>
          <w:color w:val="222222"/>
          <w:sz w:val="36"/>
          <w:szCs w:val="36"/>
          <w:lang w:bidi="he-IL"/>
        </w:rPr>
        <w:t>The Five Determinants of Demand</w:t>
      </w:r>
    </w:p>
    <w:p w14:paraId="470BA305" w14:textId="77777777" w:rsidR="00280523" w:rsidRPr="00280523" w:rsidRDefault="00280523" w:rsidP="00280523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he-IL"/>
        </w:rPr>
      </w:pPr>
      <w:r w:rsidRPr="00280523">
        <w:rPr>
          <w:rFonts w:ascii="Arial" w:eastAsia="Times New Roman" w:hAnsi="Arial" w:cs="Arial"/>
          <w:color w:val="222222"/>
          <w:sz w:val="26"/>
          <w:szCs w:val="26"/>
          <w:lang w:bidi="he-IL"/>
        </w:rPr>
        <w:t>The five determinants of demand are:</w:t>
      </w:r>
    </w:p>
    <w:p w14:paraId="2479DBF9" w14:textId="77777777" w:rsidR="00280523" w:rsidRPr="00280523" w:rsidRDefault="00280523" w:rsidP="0028052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he-IL"/>
        </w:rPr>
      </w:pPr>
      <w:r w:rsidRPr="00280523">
        <w:rPr>
          <w:rFonts w:ascii="Arial" w:eastAsia="Times New Roman" w:hAnsi="Arial" w:cs="Arial"/>
          <w:color w:val="222222"/>
          <w:sz w:val="26"/>
          <w:szCs w:val="26"/>
          <w:lang w:bidi="he-IL"/>
        </w:rPr>
        <w:t>The price of the good or service.</w:t>
      </w:r>
    </w:p>
    <w:p w14:paraId="71F8A6A3" w14:textId="77777777" w:rsidR="00280523" w:rsidRPr="00280523" w:rsidRDefault="00280523" w:rsidP="0028052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he-IL"/>
        </w:rPr>
      </w:pPr>
      <w:r w:rsidRPr="00280523">
        <w:rPr>
          <w:rFonts w:ascii="Arial" w:eastAsia="Times New Roman" w:hAnsi="Arial" w:cs="Arial"/>
          <w:color w:val="222222"/>
          <w:sz w:val="26"/>
          <w:szCs w:val="26"/>
          <w:lang w:bidi="he-IL"/>
        </w:rPr>
        <w:t>The income of buyers.</w:t>
      </w:r>
    </w:p>
    <w:p w14:paraId="6B1DAA7B" w14:textId="77777777" w:rsidR="00280523" w:rsidRPr="00280523" w:rsidRDefault="00280523" w:rsidP="0028052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he-IL"/>
        </w:rPr>
      </w:pPr>
      <w:r w:rsidRPr="00280523">
        <w:rPr>
          <w:rFonts w:ascii="Arial" w:eastAsia="Times New Roman" w:hAnsi="Arial" w:cs="Arial"/>
          <w:color w:val="222222"/>
          <w:sz w:val="26"/>
          <w:szCs w:val="26"/>
          <w:lang w:bidi="he-IL"/>
        </w:rPr>
        <w:t>The prices of related goods or services—either complementary and purchased along with a particular item, or substitutes and bought instead of a product. </w:t>
      </w:r>
    </w:p>
    <w:p w14:paraId="6C2226D8" w14:textId="77777777" w:rsidR="00280523" w:rsidRPr="00280523" w:rsidRDefault="00280523" w:rsidP="0028052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he-IL"/>
        </w:rPr>
      </w:pPr>
      <w:r w:rsidRPr="00280523">
        <w:rPr>
          <w:rFonts w:ascii="Arial" w:eastAsia="Times New Roman" w:hAnsi="Arial" w:cs="Arial"/>
          <w:color w:val="222222"/>
          <w:sz w:val="26"/>
          <w:szCs w:val="26"/>
          <w:lang w:bidi="he-IL"/>
        </w:rPr>
        <w:t>The tastes or preferences of consumers will drive demand.</w:t>
      </w:r>
    </w:p>
    <w:p w14:paraId="7539178A" w14:textId="77777777" w:rsidR="00280523" w:rsidRPr="00280523" w:rsidRDefault="00280523" w:rsidP="0028052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he-IL"/>
        </w:rPr>
      </w:pPr>
      <w:r w:rsidRPr="00280523">
        <w:rPr>
          <w:rFonts w:ascii="Arial" w:eastAsia="Times New Roman" w:hAnsi="Arial" w:cs="Arial"/>
          <w:color w:val="222222"/>
          <w:sz w:val="26"/>
          <w:szCs w:val="26"/>
          <w:lang w:bidi="he-IL"/>
        </w:rPr>
        <w:t>Consumer expectations. Most often, this refers to whether a consumer believes prices for the product will rise or fall in the future.</w:t>
      </w:r>
    </w:p>
    <w:p w14:paraId="6E01C06C" w14:textId="77777777" w:rsidR="009E40D3" w:rsidRDefault="009E40D3"/>
    <w:sectPr w:rsidR="009E40D3" w:rsidSect="003C01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E4251"/>
    <w:multiLevelType w:val="multilevel"/>
    <w:tmpl w:val="CE18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D1"/>
    <w:rsid w:val="00244BB1"/>
    <w:rsid w:val="00280523"/>
    <w:rsid w:val="003C019D"/>
    <w:rsid w:val="003F33D1"/>
    <w:rsid w:val="0056265D"/>
    <w:rsid w:val="009E40D3"/>
    <w:rsid w:val="00B1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C8386-8D90-458D-A1D4-FCBC5582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8052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523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mntl-sc-block-headingtext">
    <w:name w:val="mntl-sc-block-heading__text"/>
    <w:basedOn w:val="DefaultParagraphFont"/>
    <w:rsid w:val="00280523"/>
  </w:style>
  <w:style w:type="paragraph" w:customStyle="1" w:styleId="comp">
    <w:name w:val="comp"/>
    <w:basedOn w:val="Normal"/>
    <w:rsid w:val="0028052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2021-11-06T16:31:00Z</dcterms:created>
  <dcterms:modified xsi:type="dcterms:W3CDTF">2021-11-06T16:32:00Z</dcterms:modified>
</cp:coreProperties>
</file>