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1B47" w14:textId="7463C2E2" w:rsidR="003C0DE3" w:rsidRDefault="00ED61A0" w:rsidP="00E5365C">
      <w:pPr>
        <w:spacing w:line="240" w:lineRule="auto"/>
        <w:jc w:val="right"/>
        <w:rPr>
          <w:rFonts w:cs="Arial-BoldMT"/>
          <w:b/>
          <w:bCs/>
          <w:kern w:val="0"/>
          <w:sz w:val="32"/>
          <w:szCs w:val="32"/>
          <w:u w:val="single"/>
          <w:rtl/>
          <w:lang w:val="en-US"/>
        </w:rPr>
      </w:pPr>
      <w:r w:rsidRPr="00ED61A0">
        <w:rPr>
          <w:rFonts w:ascii="Arial-BoldMT" w:cs="Arial-BoldMT" w:hint="cs"/>
          <w:b/>
          <w:bCs/>
          <w:kern w:val="0"/>
          <w:sz w:val="32"/>
          <w:szCs w:val="32"/>
          <w:u w:val="single"/>
          <w:rtl/>
        </w:rPr>
        <w:t>תשובות</w:t>
      </w:r>
      <w:r w:rsidRPr="00ED61A0">
        <w:rPr>
          <w:rFonts w:ascii="Arial-BoldMT" w:cs="Arial-BoldMT"/>
          <w:b/>
          <w:bCs/>
          <w:kern w:val="0"/>
          <w:sz w:val="32"/>
          <w:szCs w:val="32"/>
          <w:u w:val="single"/>
          <w:rtl/>
        </w:rPr>
        <w:t xml:space="preserve"> </w:t>
      </w:r>
      <w:r w:rsidRPr="00ED61A0">
        <w:rPr>
          <w:rFonts w:ascii="Arial-BoldMT" w:cs="Arial-BoldMT" w:hint="cs"/>
          <w:b/>
          <w:bCs/>
          <w:kern w:val="0"/>
          <w:sz w:val="32"/>
          <w:szCs w:val="32"/>
          <w:u w:val="single"/>
          <w:rtl/>
        </w:rPr>
        <w:t>לשאלות</w:t>
      </w:r>
      <w:r w:rsidRPr="00ED61A0">
        <w:rPr>
          <w:rFonts w:ascii="Arial-BoldMT" w:cs="Arial-BoldMT"/>
          <w:b/>
          <w:bCs/>
          <w:kern w:val="0"/>
          <w:sz w:val="32"/>
          <w:szCs w:val="32"/>
          <w:u w:val="single"/>
          <w:rtl/>
        </w:rPr>
        <w:t xml:space="preserve"> </w:t>
      </w:r>
      <w:r w:rsidRPr="00ED61A0">
        <w:rPr>
          <w:rFonts w:ascii="Arial-BoldMT" w:cs="Arial-BoldMT" w:hint="cs"/>
          <w:b/>
          <w:bCs/>
          <w:kern w:val="0"/>
          <w:sz w:val="32"/>
          <w:szCs w:val="32"/>
          <w:u w:val="single"/>
          <w:rtl/>
        </w:rPr>
        <w:t>תרגיל</w:t>
      </w:r>
      <w:r w:rsidRPr="00ED61A0">
        <w:rPr>
          <w:rFonts w:ascii="Arial-BoldMT" w:cs="Arial-BoldMT"/>
          <w:b/>
          <w:bCs/>
          <w:kern w:val="0"/>
          <w:sz w:val="32"/>
          <w:szCs w:val="32"/>
          <w:u w:val="single"/>
          <w:rtl/>
        </w:rPr>
        <w:t xml:space="preserve"> </w:t>
      </w:r>
      <w:r w:rsidRPr="00ED61A0">
        <w:rPr>
          <w:rFonts w:ascii="Arial-BoldMT" w:cs="Arial-BoldMT" w:hint="cs"/>
          <w:b/>
          <w:bCs/>
          <w:kern w:val="0"/>
          <w:sz w:val="32"/>
          <w:szCs w:val="32"/>
          <w:u w:val="single"/>
          <w:rtl/>
        </w:rPr>
        <w:t>רטוב</w:t>
      </w:r>
      <w:r w:rsidRPr="00ED61A0">
        <w:rPr>
          <w:rFonts w:ascii="Arial-BoldMT" w:cs="Arial-BoldMT"/>
          <w:b/>
          <w:bCs/>
          <w:kern w:val="0"/>
          <w:sz w:val="32"/>
          <w:szCs w:val="32"/>
          <w:u w:val="single"/>
          <w:rtl/>
        </w:rPr>
        <w:t xml:space="preserve"> 1 </w:t>
      </w:r>
      <w:r w:rsidRPr="00ED61A0">
        <w:rPr>
          <w:rFonts w:ascii="Arial-BoldMT" w:cs="Arial-BoldMT" w:hint="cs"/>
          <w:b/>
          <w:bCs/>
          <w:kern w:val="0"/>
          <w:sz w:val="32"/>
          <w:szCs w:val="32"/>
          <w:u w:val="single"/>
          <w:rtl/>
        </w:rPr>
        <w:t>עדו</w:t>
      </w:r>
      <w:r w:rsidRPr="00ED61A0">
        <w:rPr>
          <w:rFonts w:ascii="Arial-BoldMT" w:cs="Arial-BoldMT"/>
          <w:b/>
          <w:bCs/>
          <w:kern w:val="0"/>
          <w:sz w:val="32"/>
          <w:szCs w:val="32"/>
          <w:u w:val="single"/>
          <w:rtl/>
        </w:rPr>
        <w:t xml:space="preserve"> </w:t>
      </w:r>
      <w:r w:rsidRPr="00ED61A0">
        <w:rPr>
          <w:rFonts w:ascii="Arial-BoldMT" w:cs="Arial-BoldMT" w:hint="cs"/>
          <w:b/>
          <w:bCs/>
          <w:kern w:val="0"/>
          <w:sz w:val="32"/>
          <w:szCs w:val="32"/>
          <w:u w:val="single"/>
          <w:rtl/>
        </w:rPr>
        <w:t>שנבך</w:t>
      </w:r>
      <w:r>
        <w:rPr>
          <w:rFonts w:cs="Arial-BoldMT" w:hint="cs"/>
          <w:b/>
          <w:bCs/>
          <w:kern w:val="0"/>
          <w:sz w:val="32"/>
          <w:szCs w:val="32"/>
          <w:u w:val="single"/>
          <w:rtl/>
          <w:lang w:val="en-US"/>
        </w:rPr>
        <w:t xml:space="preserve"> 318653789</w:t>
      </w:r>
    </w:p>
    <w:p w14:paraId="1C36CBF0" w14:textId="77777777" w:rsidR="00ED61A0" w:rsidRPr="00ED61A0" w:rsidRDefault="00ED61A0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</w:p>
    <w:p w14:paraId="344D74C7" w14:textId="3E91DC31" w:rsidR="00ED61A0" w:rsidRDefault="00ED61A0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  <w:r w:rsidRPr="00ED61A0">
        <w:rPr>
          <w:rFonts w:cs="Arial-BoldMT" w:hint="cs"/>
          <w:kern w:val="0"/>
          <w:sz w:val="28"/>
          <w:szCs w:val="28"/>
          <w:rtl/>
          <w:lang w:val="en-US"/>
        </w:rPr>
        <w:t xml:space="preserve">1.ג. </w:t>
      </w:r>
      <w:r>
        <w:rPr>
          <w:rFonts w:cs="Arial-BoldMT" w:hint="cs"/>
          <w:kern w:val="0"/>
          <w:sz w:val="28"/>
          <w:szCs w:val="28"/>
          <w:rtl/>
          <w:lang w:val="en-US"/>
        </w:rPr>
        <w:t>המבנים הגאומטריים הנשמרים בתמונה הם המרובעים (ספציפית הריבועים נעשו יותר מלבניים)</w:t>
      </w:r>
      <w:r w:rsidR="00903D44">
        <w:rPr>
          <w:rFonts w:cs="Arial-BoldMT" w:hint="cs"/>
          <w:kern w:val="0"/>
          <w:sz w:val="28"/>
          <w:szCs w:val="28"/>
          <w:rtl/>
          <w:lang w:val="en-US"/>
        </w:rPr>
        <w:t>.</w:t>
      </w:r>
    </w:p>
    <w:p w14:paraId="5BA4B01F" w14:textId="087F7183" w:rsidR="00ED61A0" w:rsidRDefault="00ED61A0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>1.ד. כאשר סכמנו את שתי התמונות קיבלנו ערכים שחורים יותר בחלקים החופפים של הלחצנים וכאשר קבענו את ערך הסוף אז בודדנו רק את ערכים אלה.</w:t>
      </w:r>
    </w:p>
    <w:p w14:paraId="51B59132" w14:textId="63EC972C" w:rsidR="00ED61A0" w:rsidRDefault="00ED61A0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 xml:space="preserve">1.ה. סינון חציון מתאים במקרה זה מישום שסוג הרעש אותו אנו רוצים לסנן הוא בעל אמפליטודה גבוהה ומתמך מרחבי קטן </w:t>
      </w:r>
      <w:r>
        <w:rPr>
          <w:rFonts w:cs="Arial-BoldMT"/>
          <w:kern w:val="0"/>
          <w:sz w:val="28"/>
          <w:szCs w:val="28"/>
          <w:rtl/>
          <w:lang w:val="en-US"/>
        </w:rPr>
        <w:t>–</w:t>
      </w:r>
      <w:r>
        <w:rPr>
          <w:rFonts w:cs="Arial-BoldMT" w:hint="cs"/>
          <w:kern w:val="0"/>
          <w:sz w:val="28"/>
          <w:szCs w:val="28"/>
          <w:rtl/>
          <w:lang w:val="en-US"/>
        </w:rPr>
        <w:t xml:space="preserve"> רעש שמסתנן ביעילות בעזרת מסנן חציון</w:t>
      </w:r>
      <w:r w:rsidR="00903D44">
        <w:rPr>
          <w:rFonts w:cs="Arial-BoldMT" w:hint="cs"/>
          <w:kern w:val="0"/>
          <w:sz w:val="28"/>
          <w:szCs w:val="28"/>
          <w:rtl/>
          <w:lang w:val="en-US"/>
        </w:rPr>
        <w:t>.</w:t>
      </w:r>
    </w:p>
    <w:p w14:paraId="10F5B8DD" w14:textId="77777777" w:rsidR="00ED61A0" w:rsidRDefault="00ED61A0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</w:p>
    <w:p w14:paraId="38940B06" w14:textId="2277C743" w:rsidR="00ED61A0" w:rsidRDefault="00ED61A0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 xml:space="preserve">2.ב. מסקנתי לגבי גודל הגופן היא 14, מישום שקיבלנו עבור </w:t>
      </w:r>
      <w:r>
        <w:rPr>
          <w:rFonts w:cs="Arial-BoldMT" w:hint="cs"/>
          <w:kern w:val="0"/>
          <w:sz w:val="28"/>
          <w:szCs w:val="28"/>
          <w:lang w:val="en-US"/>
        </w:rPr>
        <w:t>E</w:t>
      </w:r>
      <w:r>
        <w:rPr>
          <w:rFonts w:cs="Arial-BoldMT" w:hint="cs"/>
          <w:kern w:val="0"/>
          <w:sz w:val="28"/>
          <w:szCs w:val="28"/>
          <w:rtl/>
          <w:lang w:val="en-US"/>
        </w:rPr>
        <w:t>14</w:t>
      </w:r>
      <w:r>
        <w:rPr>
          <w:rFonts w:cs="Arial-BoldMT" w:hint="cs"/>
          <w:kern w:val="0"/>
          <w:sz w:val="28"/>
          <w:szCs w:val="28"/>
          <w:lang w:val="en-US"/>
        </w:rPr>
        <w:t xml:space="preserve"> </w:t>
      </w:r>
      <w:r>
        <w:rPr>
          <w:rFonts w:cs="Arial-BoldMT" w:hint="cs"/>
          <w:kern w:val="0"/>
          <w:sz w:val="28"/>
          <w:szCs w:val="28"/>
          <w:rtl/>
          <w:lang w:val="en-US"/>
        </w:rPr>
        <w:t>את ערך ה</w:t>
      </w:r>
      <w:r>
        <w:rPr>
          <w:rFonts w:cs="Arial-BoldMT" w:hint="cs"/>
          <w:kern w:val="0"/>
          <w:sz w:val="28"/>
          <w:szCs w:val="28"/>
          <w:lang w:val="en-US"/>
        </w:rPr>
        <w:t>SSD</w:t>
      </w:r>
      <w:r>
        <w:rPr>
          <w:rFonts w:cs="Arial-BoldMT" w:hint="cs"/>
          <w:kern w:val="0"/>
          <w:sz w:val="28"/>
          <w:szCs w:val="28"/>
          <w:rtl/>
          <w:lang w:val="en-US"/>
        </w:rPr>
        <w:t xml:space="preserve"> המינימלי.</w:t>
      </w:r>
    </w:p>
    <w:p w14:paraId="4DDCB8C6" w14:textId="61042EBF" w:rsidR="00ED61A0" w:rsidRDefault="00ED61A0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 xml:space="preserve">2.ג. לא הצלחתי לזהות את כל מופעי האות מישום שכנראה שהתבנית אינה תואמת במדויק (בחרתי ערך סף 0 </w:t>
      </w:r>
      <w:r>
        <w:rPr>
          <w:rFonts w:cs="Arial-BoldMT"/>
          <w:kern w:val="0"/>
          <w:sz w:val="28"/>
          <w:szCs w:val="28"/>
          <w:rtl/>
          <w:lang w:val="en-US"/>
        </w:rPr>
        <w:t>–</w:t>
      </w:r>
      <w:r>
        <w:rPr>
          <w:rFonts w:cs="Arial-BoldMT" w:hint="cs"/>
          <w:kern w:val="0"/>
          <w:sz w:val="28"/>
          <w:szCs w:val="28"/>
          <w:rtl/>
          <w:lang w:val="en-US"/>
        </w:rPr>
        <w:t xml:space="preserve"> כי חתכתי את התבנית מהתמונה עצמה).</w:t>
      </w:r>
    </w:p>
    <w:p w14:paraId="37B63A96" w14:textId="2893B076" w:rsidR="00ED61A0" w:rsidRDefault="00ED61A0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 xml:space="preserve">2.ד. לטעמי, ובאופן ממש מפתיע, </w:t>
      </w:r>
      <w:r w:rsidR="0090384A">
        <w:rPr>
          <w:rFonts w:cs="Arial-BoldMT" w:hint="cs"/>
          <w:kern w:val="0"/>
          <w:sz w:val="28"/>
          <w:szCs w:val="28"/>
          <w:rtl/>
          <w:lang w:val="en-US"/>
        </w:rPr>
        <w:t>הטקסט החדש נראה טבעי מאוד.</w:t>
      </w:r>
    </w:p>
    <w:p w14:paraId="30B80BFC" w14:textId="77777777" w:rsidR="0090384A" w:rsidRDefault="0090384A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</w:p>
    <w:p w14:paraId="54DF79F9" w14:textId="60937D80" w:rsidR="0090384A" w:rsidRDefault="0090384A" w:rsidP="00E5365C">
      <w:pPr>
        <w:bidi/>
        <w:spacing w:line="240" w:lineRule="auto"/>
        <w:rPr>
          <w:rFonts w:cs="Arial-BoldMT"/>
          <w:kern w:val="0"/>
          <w:sz w:val="28"/>
          <w:szCs w:val="28"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 xml:space="preserve">3.א. תפקידו של פרמטר </w:t>
      </w:r>
      <w:r>
        <w:rPr>
          <w:rFonts w:cs="Arial-BoldMT"/>
          <w:kern w:val="0"/>
          <w:sz w:val="28"/>
          <w:szCs w:val="28"/>
          <w:lang w:val="en-US"/>
        </w:rPr>
        <w:t>a</w:t>
      </w:r>
      <w:r>
        <w:rPr>
          <w:rFonts w:cs="Arial-BoldMT" w:hint="cs"/>
          <w:kern w:val="0"/>
          <w:sz w:val="28"/>
          <w:szCs w:val="28"/>
          <w:rtl/>
          <w:lang w:val="en-US"/>
        </w:rPr>
        <w:t xml:space="preserve"> הוא לקבוע את מידת החדות הרצויה, ערכים גדולים יותר של </w:t>
      </w:r>
      <w:r>
        <w:rPr>
          <w:rFonts w:cs="Arial-BoldMT"/>
          <w:kern w:val="0"/>
          <w:sz w:val="28"/>
          <w:szCs w:val="28"/>
          <w:lang w:val="en-US"/>
        </w:rPr>
        <w:t>a</w:t>
      </w:r>
      <w:r>
        <w:rPr>
          <w:rFonts w:cs="Arial-BoldMT" w:hint="cs"/>
          <w:kern w:val="0"/>
          <w:sz w:val="28"/>
          <w:szCs w:val="28"/>
          <w:rtl/>
          <w:lang w:val="en-US"/>
        </w:rPr>
        <w:t xml:space="preserve"> יניבו תוצאות חדות יותר אך מורעשות יותר ואילו ערכים קטנים יותר של </w:t>
      </w:r>
      <w:r>
        <w:rPr>
          <w:rFonts w:cs="Arial-BoldMT"/>
          <w:kern w:val="0"/>
          <w:sz w:val="28"/>
          <w:szCs w:val="28"/>
          <w:lang w:val="en-US"/>
        </w:rPr>
        <w:t>a</w:t>
      </w:r>
      <w:r>
        <w:rPr>
          <w:rFonts w:cs="Arial-BoldMT" w:hint="cs"/>
          <w:kern w:val="0"/>
          <w:sz w:val="28"/>
          <w:szCs w:val="28"/>
          <w:rtl/>
          <w:lang w:val="en-US"/>
        </w:rPr>
        <w:t xml:space="preserve"> יניבו תוצאות מוחלקות יותר וחדות פחות.</w:t>
      </w:r>
    </w:p>
    <w:p w14:paraId="41D99115" w14:textId="441E2005" w:rsidR="00866220" w:rsidRDefault="00866220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 xml:space="preserve">3.ה. ההבדלים </w:t>
      </w:r>
      <w:r w:rsidR="00A405C6">
        <w:rPr>
          <w:rFonts w:cs="Arial-BoldMT" w:hint="cs"/>
          <w:kern w:val="0"/>
          <w:sz w:val="28"/>
          <w:szCs w:val="28"/>
          <w:rtl/>
          <w:lang w:val="en-US"/>
        </w:rPr>
        <w:t>בהעצמת החידוד עקב התחשבות ביותר שכנים של הפיקסל המרכזי.</w:t>
      </w:r>
    </w:p>
    <w:p w14:paraId="0CA6789F" w14:textId="77777777" w:rsidR="00A405C6" w:rsidRDefault="00A405C6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</w:p>
    <w:p w14:paraId="4118B42D" w14:textId="4E4CD76A" w:rsidR="00A405C6" w:rsidRDefault="00A405C6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 xml:space="preserve">4.ג. עקב כך שהתמונה </w:t>
      </w:r>
      <w:r>
        <w:rPr>
          <w:rFonts w:cs="Arial-BoldMT" w:hint="cs"/>
          <w:kern w:val="0"/>
          <w:sz w:val="28"/>
          <w:szCs w:val="28"/>
          <w:lang w:val="en-US"/>
        </w:rPr>
        <w:t>T</w:t>
      </w:r>
      <w:r>
        <w:rPr>
          <w:rFonts w:cs="Arial-BoldMT"/>
          <w:kern w:val="0"/>
          <w:sz w:val="28"/>
          <w:szCs w:val="28"/>
          <w:lang w:val="en-US"/>
        </w:rPr>
        <w:t>oucan</w:t>
      </w:r>
      <w:r>
        <w:rPr>
          <w:rFonts w:cs="Arial-BoldMT" w:hint="cs"/>
          <w:kern w:val="0"/>
          <w:sz w:val="28"/>
          <w:szCs w:val="28"/>
          <w:rtl/>
          <w:lang w:val="en-US"/>
        </w:rPr>
        <w:t xml:space="preserve"> קטנה יותר היא קטנה מהר יותר בכל עלייה בשכבה של הפרמידה.</w:t>
      </w:r>
    </w:p>
    <w:p w14:paraId="66EFF4BD" w14:textId="4A30250C" w:rsidR="00A405C6" w:rsidRDefault="00A405C6" w:rsidP="00E5365C">
      <w:pPr>
        <w:bidi/>
        <w:spacing w:line="240" w:lineRule="auto"/>
        <w:rPr>
          <w:rFonts w:cs="Arial-BoldMT"/>
          <w:kern w:val="0"/>
          <w:sz w:val="28"/>
          <w:szCs w:val="28"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>4.ד. האלגוריתם מצליח בגלל שבכל שכבה של הפרמידות אנחנו סוכמים את השכבות מה שנותן "מיזוג" שנראה טוב לעין לאחר שחזור התמונה מהפירמידה המתקבלת.</w:t>
      </w:r>
    </w:p>
    <w:p w14:paraId="3C971192" w14:textId="77777777" w:rsidR="00D553DE" w:rsidRDefault="00D553DE" w:rsidP="00E5365C">
      <w:pPr>
        <w:bidi/>
        <w:spacing w:line="240" w:lineRule="auto"/>
        <w:rPr>
          <w:rFonts w:cs="Arial-BoldMT"/>
          <w:kern w:val="0"/>
          <w:sz w:val="28"/>
          <w:szCs w:val="28"/>
          <w:lang w:val="en-US"/>
        </w:rPr>
      </w:pPr>
    </w:p>
    <w:p w14:paraId="64EB12EE" w14:textId="32393A20" w:rsidR="00D553DE" w:rsidRDefault="00D553DE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>5.ב. הסיבה להבדל בין המטריצות היא "הרזולוציה" בה אנחנו מתחשבים בתמונה, כאשר נסתכל על בלוקים קטני</w:t>
      </w:r>
      <w:r w:rsidR="00903D44">
        <w:rPr>
          <w:rFonts w:cs="Arial-BoldMT" w:hint="cs"/>
          <w:kern w:val="0"/>
          <w:sz w:val="28"/>
          <w:szCs w:val="28"/>
          <w:rtl/>
          <w:lang w:val="en-US"/>
        </w:rPr>
        <w:t>ם</w:t>
      </w:r>
      <w:r>
        <w:rPr>
          <w:rFonts w:cs="Arial-BoldMT" w:hint="cs"/>
          <w:kern w:val="0"/>
          <w:sz w:val="28"/>
          <w:szCs w:val="28"/>
          <w:rtl/>
          <w:lang w:val="en-US"/>
        </w:rPr>
        <w:t xml:space="preserve"> יותר</w:t>
      </w:r>
      <w:r w:rsidR="00903D44">
        <w:rPr>
          <w:rFonts w:cs="Arial-BoldMT" w:hint="cs"/>
          <w:kern w:val="0"/>
          <w:sz w:val="28"/>
          <w:szCs w:val="28"/>
          <w:rtl/>
          <w:lang w:val="en-US"/>
        </w:rPr>
        <w:t>,</w:t>
      </w:r>
      <w:r>
        <w:rPr>
          <w:rFonts w:cs="Arial-BoldMT" w:hint="cs"/>
          <w:kern w:val="0"/>
          <w:sz w:val="28"/>
          <w:szCs w:val="28"/>
          <w:rtl/>
          <w:lang w:val="en-US"/>
        </w:rPr>
        <w:t xml:space="preserve"> כך נקבל תוצאה מדויקת יותר. ההבדל בין הבלוקים נובע מכך שבכל בלוק יש תמונה שונה ולכן גם מוצא ההתמרה שונה.</w:t>
      </w:r>
    </w:p>
    <w:p w14:paraId="49490E0A" w14:textId="182DA4C9" w:rsidR="00D553DE" w:rsidRDefault="00D553DE" w:rsidP="00E5365C">
      <w:pPr>
        <w:bidi/>
        <w:spacing w:line="240" w:lineRule="auto"/>
        <w:rPr>
          <w:rFonts w:cs="Arial-BoldMT"/>
          <w:kern w:val="0"/>
          <w:sz w:val="28"/>
          <w:szCs w:val="28"/>
          <w:rtl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>5.ה. אכן ניתן להבחין בהבדלים בין התמונות, ככל שיש יותר בלוקים כך איכות התמונה תגבר.</w:t>
      </w:r>
    </w:p>
    <w:p w14:paraId="605375D5" w14:textId="174B408B" w:rsidR="00D553DE" w:rsidRPr="00ED61A0" w:rsidRDefault="00D553DE" w:rsidP="00E5365C">
      <w:pPr>
        <w:bidi/>
        <w:spacing w:line="240" w:lineRule="auto"/>
        <w:rPr>
          <w:rFonts w:cs="Arial-BoldMT" w:hint="cs"/>
          <w:kern w:val="0"/>
          <w:sz w:val="28"/>
          <w:szCs w:val="28"/>
          <w:rtl/>
          <w:lang w:val="en-US"/>
        </w:rPr>
      </w:pPr>
      <w:r>
        <w:rPr>
          <w:rFonts w:cs="Arial-BoldMT" w:hint="cs"/>
          <w:kern w:val="0"/>
          <w:sz w:val="28"/>
          <w:szCs w:val="28"/>
          <w:rtl/>
          <w:lang w:val="en-US"/>
        </w:rPr>
        <w:t>5.ו. ככל שהחלוקה לבלוקים גדלה כך השגיאה עם התמונה המקורית קטנה וזאת מישום שאנחנו מחשבים את ההתמרה ברזולוציות מדויקות יותר.</w:t>
      </w:r>
    </w:p>
    <w:sectPr w:rsidR="00D553DE" w:rsidRPr="00E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E7"/>
    <w:rsid w:val="003C0DE3"/>
    <w:rsid w:val="00866220"/>
    <w:rsid w:val="0090384A"/>
    <w:rsid w:val="00903D44"/>
    <w:rsid w:val="00A405C6"/>
    <w:rsid w:val="00C03EE7"/>
    <w:rsid w:val="00D553DE"/>
    <w:rsid w:val="00E5365C"/>
    <w:rsid w:val="00E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747D"/>
  <w15:chartTrackingRefBased/>
  <w15:docId w15:val="{4D8C5C7C-B062-4F01-A979-23A0E344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0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Shenbach</dc:creator>
  <cp:keywords/>
  <dc:description/>
  <cp:lastModifiedBy>Ido Shenbach</cp:lastModifiedBy>
  <cp:revision>6</cp:revision>
  <dcterms:created xsi:type="dcterms:W3CDTF">2023-05-27T14:52:00Z</dcterms:created>
  <dcterms:modified xsi:type="dcterms:W3CDTF">2023-05-28T17:27:00Z</dcterms:modified>
</cp:coreProperties>
</file>