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POLTEKKES KEMENKES RIAU</w:t>
      </w:r>
    </w:p>
    <w:p>
      <w:pPr>
        <w:jc w:val="center"/>
      </w:pPr>
      <w:r>
        <w:rPr>
          <w:b/>
          <w:bCs/>
          <w:sz w:val="22"/>
          <w:szCs w:val="22"/>
        </w:rPr>
        <w:t xml:space="preserve">JURUSAN KEPERAWATAN - PROGRAM STUDI D-III KEPERAWATAN</w:t>
      </w:r>
    </w:p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INSTRUMEN PENILAIAN PENGKAJIAN PROSES KEPERAWATAN GAWAT DARURAT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Praktikum Keperawatan Gawat Darurat (KGD)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03"/>
        <w:gridCol w:w="1800"/>
        <w:gridCol w:w="3303"/>
      </w:tblGrid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Nama Mahasiswa</w:t>
            </w:r>
          </w:p>
        </w:tc>
        <w:tc>
          <w:tcPr>
            <w:tcW w:type="dxa" w:w="330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Umur/JK Pasien</w:t>
            </w:r>
          </w:p>
        </w:tc>
        <w:tc>
          <w:tcPr>
            <w:tcW w:type="dxa" w:w="330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NIM</w:t>
            </w:r>
          </w:p>
        </w:tc>
        <w:tc>
          <w:tcPr>
            <w:tcW w:type="dxa" w:w="330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Tanggal Praktikum</w:t>
            </w:r>
          </w:p>
        </w:tc>
        <w:tc>
          <w:tcPr>
            <w:tcW w:type="dxa" w:w="330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Kasus/Kegawatan</w:t>
            </w:r>
          </w:p>
        </w:tc>
        <w:tc>
          <w:tcPr>
            <w:tcW w:type="dxa" w:w="330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Penilai</w:t>
            </w:r>
          </w:p>
        </w:tc>
        <w:tc>
          <w:tcPr>
            <w:tcW w:type="dxa" w:w="330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00" w:before="200"/>
      </w:pPr>
      <w:r>
        <w:rPr>
          <w:b/>
          <w:bCs/>
          <w:sz w:val="22"/>
          <w:szCs w:val="22"/>
        </w:rPr>
        <w:t xml:space="preserve">Kriteria Penilaian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306"/>
        <w:gridCol w:w="900"/>
        <w:gridCol w:w="2500"/>
      </w:tblGrid>
      <w:tr>
        <w:trPr>
          <w:tblHeader/>
        </w:trPr>
        <w:tc>
          <w:tcPr>
            <w:tcW w:type="dxa" w:w="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630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Aspek yang Dinilai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Skor
(0-4)</w:t>
            </w:r>
          </w:p>
        </w:tc>
        <w:tc>
          <w:tcPr>
            <w:tcW w:type="dxa" w:w="2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63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Identitas pasien dan data awal kejadian dicatat lengkap dan akurat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63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Triase/klasifikasi kegawatan ditentukan dan didokumentasikan dengan tepat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63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Survei primer (Airway) dikaji dan didokumentasikan sesuai prosedur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63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Survei primer (Breathing) dikaji dan didokumentasikan sesuai prosedur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63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Survei primer (Circulation) dikaji dan didokumentasikan sesuai prosedur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63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Survei primer (Disability) dikaji dan didokumentasikan sesuai prosedur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63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Survei primer (Exposure/Environment) dikaji dan didokumentasikan sesuai prosedur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63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Survei sekunder - Riwayat AMPLE digali secara lengkap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63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Survei sekunder - Pemeriksaan fisik head to toe dilakukan sistematis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63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Tindakan kegawatdaruratan dilakukan sesuai kompetensi dan didokumentasikan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63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Analisa data (DS, DO, etiologi, masalah keperawatan) tepat dan logis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63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Diagnosa keperawatan dirumuskan sesuai SDKI dan prioritas kegawatan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63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Rencana dan implementasi tindakan prioritas sesuai SLKI &amp; SIKI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63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Evaluasi, monitoring, dan reassessment terdokumentasi berkala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63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Dokumentasi serah terima (SBAR) disusun jelas dan sistematis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</w:tbl>
    <w:p>
      <w:pPr>
        <w:spacing w:after="60" w:before="150"/>
      </w:pPr>
      <w:r>
        <w:rPr>
          <w:b/>
          <w:bCs/>
          <w:sz w:val="20"/>
          <w:szCs w:val="20"/>
        </w:rPr>
        <w:t xml:space="preserve">Keterangan Skor:</w:t>
      </w:r>
    </w:p>
    <w:p>
      <w:pPr>
        <w:spacing w:after="200"/>
      </w:pPr>
      <w:r>
        <w:rPr>
          <w:i/>
          <w:iCs/>
          <w:sz w:val="18"/>
          <w:szCs w:val="18"/>
        </w:rPr>
        <w:t xml:space="preserve">0 = Tidak dilakukan/tidak diisi   1 = Dilakukan sebagian kecil, banyak kesalahan   2 = Dilakukan cukup, ada kekurangan   3 = Dilakukan baik, sesuai prosedur   4 = Dilakukan lengkap, tepat, dan sistematis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4706"/>
      </w:tblGrid>
      <w:tr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Total Skor (maksimal 60)</w:t>
            </w:r>
          </w:p>
        </w:tc>
        <w:tc>
          <w:tcPr>
            <w:tcW w:type="dxa" w:w="4706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Nilai Akhir = (Total Skor / 60) x 100</w:t>
            </w:r>
          </w:p>
        </w:tc>
        <w:tc>
          <w:tcPr>
            <w:tcW w:type="dxa" w:w="4706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Kategori Kelulusan (Kompeten jika Nilai ≥ 75 / Belum Kompeten jika &lt; 75)</w:t>
            </w:r>
          </w:p>
        </w:tc>
        <w:tc>
          <w:tcPr>
            <w:tcW w:type="dxa" w:w="4706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</w:tbl>
    <w:p>
      <w:pPr>
        <w:spacing w:before="300"/>
        <w:jc w:val="right"/>
      </w:pPr>
      <w:r>
        <w:t xml:space="preserve">Pekanbaru, .......................... 2026</w:t>
      </w:r>
    </w:p>
    <w:p>
      <w:pPr>
        <w:spacing w:before="100"/>
        <w:jc w:val="right"/>
      </w:pPr>
      <w:r>
        <w:t xml:space="preserve">Penilai / Pembimbing,</w:t>
      </w:r>
    </w:p>
    <w:p>
      <w:pPr>
        <w:spacing w:before="700"/>
        <w:jc w:val="right"/>
      </w:pPr>
      <w:r>
        <w:t xml:space="preserve">(____________________________)</w:t>
      </w:r>
    </w:p>
    <w:p>
      <w:pPr>
        <w:jc w:val="right"/>
      </w:pPr>
      <w:r>
        <w:t xml:space="preserve">NIDN/NIP.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2026-09-07T04:41:49.230Z</dcterms:created>
  <dcterms:modified xsi:type="dcterms:W3CDTF">2026-09-07T04:41:49.242Z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