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7D5A1F"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הכרות עם המשחק</w:t>
      </w:r>
    </w:p>
    <w:p w14:paraId="2374829E" w14:textId="4DFEB10B" w:rsidR="00471A35" w:rsidRDefault="00471A35" w:rsidP="00471A35">
      <w:pPr>
        <w:rPr>
          <w:rFonts w:cstheme="minorHAnsi"/>
          <w:b/>
          <w:bCs/>
          <w:sz w:val="32"/>
          <w:szCs w:val="32"/>
          <w:u w:val="single"/>
          <w:rtl/>
        </w:rPr>
      </w:pPr>
      <w:r>
        <w:rPr>
          <w:rFonts w:cstheme="minorHAnsi" w:hint="cs"/>
          <w:b/>
          <w:bCs/>
          <w:sz w:val="32"/>
          <w:szCs w:val="32"/>
          <w:u w:val="single"/>
          <w:rtl/>
        </w:rPr>
        <w:t xml:space="preserve">תרגיל 3 </w:t>
      </w:r>
      <w:r>
        <w:rPr>
          <w:rFonts w:cstheme="minorHAnsi"/>
          <w:b/>
          <w:bCs/>
          <w:sz w:val="32"/>
          <w:szCs w:val="32"/>
          <w:u w:val="single"/>
          <w:rtl/>
        </w:rPr>
        <w:t>–</w:t>
      </w:r>
      <w:r>
        <w:rPr>
          <w:rFonts w:cstheme="minorHAnsi" w:hint="cs"/>
          <w:b/>
          <w:bCs/>
          <w:sz w:val="32"/>
          <w:szCs w:val="32"/>
          <w:u w:val="single"/>
          <w:rtl/>
        </w:rPr>
        <w:t xml:space="preserve"> </w:t>
      </w:r>
      <w:proofErr w:type="spellStart"/>
      <w:r>
        <w:rPr>
          <w:rFonts w:cstheme="minorHAnsi"/>
          <w:b/>
          <w:bCs/>
          <w:sz w:val="32"/>
          <w:szCs w:val="32"/>
          <w:u w:val="single"/>
        </w:rPr>
        <w:t>ReflexPlayer</w:t>
      </w:r>
      <w:proofErr w:type="spellEnd"/>
    </w:p>
    <w:p w14:paraId="728E2BBE" w14:textId="1D9E65EE" w:rsidR="00581B81" w:rsidRDefault="00C918BA" w:rsidP="00581B81">
      <w:pPr>
        <w:rPr>
          <w:rFonts w:cstheme="minorHAnsi"/>
          <w:sz w:val="24"/>
          <w:szCs w:val="24"/>
        </w:rPr>
      </w:pPr>
      <w:r>
        <w:rPr>
          <w:rFonts w:cstheme="minorHAnsi" w:hint="cs"/>
          <w:sz w:val="24"/>
          <w:szCs w:val="24"/>
          <w:rtl/>
        </w:rPr>
        <w:t xml:space="preserve">שחקן הבסיס </w:t>
      </w:r>
      <w:r w:rsidR="00581B81">
        <w:rPr>
          <w:rFonts w:cstheme="minorHAnsi" w:hint="cs"/>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Pr>
          <w:rFonts w:cstheme="minorHAnsi" w:hint="cs"/>
          <w:sz w:val="24"/>
          <w:szCs w:val="24"/>
          <w:rtl/>
        </w:rPr>
        <w:t xml:space="preserve">המשחק </w:t>
      </w:r>
      <w:r w:rsidR="00581B81">
        <w:rPr>
          <w:rFonts w:cstheme="minorHAnsi" w:hint="cs"/>
          <w:sz w:val="24"/>
          <w:szCs w:val="24"/>
          <w:rtl/>
        </w:rPr>
        <w:t>ש</w:t>
      </w:r>
      <w:r w:rsidR="00D76FB9">
        <w:rPr>
          <w:rFonts w:cstheme="minorHAnsi" w:hint="cs"/>
          <w:sz w:val="24"/>
          <w:szCs w:val="24"/>
          <w:rtl/>
        </w:rPr>
        <w:t>ישי</w:t>
      </w:r>
      <w:r w:rsidR="00581B81">
        <w:rPr>
          <w:rFonts w:cstheme="minorHAnsi" w:hint="cs"/>
          <w:sz w:val="24"/>
          <w:szCs w:val="24"/>
          <w:rtl/>
        </w:rPr>
        <w:t>ג אם יבצע מהלך זה, אוסף את הניקוד של כל המצבים האפשריים (עבור כל הפעולות האפשריו</w:t>
      </w:r>
      <w:r w:rsidR="00581B81">
        <w:rPr>
          <w:rFonts w:cstheme="minorHAnsi" w:hint="eastAsia"/>
          <w:sz w:val="24"/>
          <w:szCs w:val="24"/>
          <w:rtl/>
        </w:rPr>
        <w:t>ת</w:t>
      </w:r>
      <w:r w:rsidR="00581B81">
        <w:rPr>
          <w:rFonts w:cstheme="minorHAnsi" w:hint="cs"/>
          <w:sz w:val="24"/>
          <w:szCs w:val="24"/>
          <w:rtl/>
        </w:rPr>
        <w:t>) ומוצא את הניקוד המקסימל</w:t>
      </w:r>
      <w:r w:rsidR="00581B81">
        <w:rPr>
          <w:rFonts w:cstheme="minorHAnsi" w:hint="eastAsia"/>
          <w:sz w:val="24"/>
          <w:szCs w:val="24"/>
          <w:rtl/>
        </w:rPr>
        <w:t>י</w:t>
      </w:r>
      <w:r w:rsidR="00581B81">
        <w:rPr>
          <w:rFonts w:cstheme="minorHAnsi" w:hint="cs"/>
          <w:sz w:val="24"/>
          <w:szCs w:val="24"/>
          <w:rtl/>
        </w:rPr>
        <w:t>. לבסוף בוחר רנדומלית פעולה אשר תבטיח כי המצב שאליו יגיע השחקן יניב עבור את הניקוד המקסימל</w:t>
      </w:r>
      <w:r w:rsidR="00581B81">
        <w:rPr>
          <w:rFonts w:cstheme="minorHAnsi" w:hint="eastAsia"/>
          <w:sz w:val="24"/>
          <w:szCs w:val="24"/>
          <w:rtl/>
        </w:rPr>
        <w:t>י</w:t>
      </w:r>
      <w:r w:rsidR="00581B81">
        <w:rPr>
          <w:rFonts w:cstheme="minorHAnsi" w:hint="cs"/>
          <w:sz w:val="24"/>
          <w:szCs w:val="24"/>
          <w:rtl/>
        </w:rPr>
        <w:t xml:space="preserve"> שחושב. כלומר, האלגוריתם שבו משתמש השחקן הינו </w:t>
      </w:r>
      <w:r w:rsidR="00581B81">
        <w:rPr>
          <w:rFonts w:cstheme="minorHAnsi"/>
          <w:sz w:val="24"/>
          <w:szCs w:val="24"/>
        </w:rPr>
        <w:t>Greedy Best 1</w:t>
      </w:r>
      <w:r w:rsidR="00581B81">
        <w:rPr>
          <w:rFonts w:cstheme="minorHAnsi"/>
          <w:sz w:val="24"/>
          <w:szCs w:val="24"/>
          <w:vertAlign w:val="superscript"/>
        </w:rPr>
        <w:t>st</w:t>
      </w:r>
      <w:r w:rsidR="00581B81">
        <w:rPr>
          <w:rFonts w:cstheme="minorHAnsi" w:hint="cs"/>
          <w:sz w:val="24"/>
          <w:szCs w:val="24"/>
          <w:vertAlign w:val="superscript"/>
          <w:rtl/>
        </w:rPr>
        <w:t xml:space="preserve"> </w:t>
      </w:r>
      <w:r w:rsidR="00581B81">
        <w:rPr>
          <w:rFonts w:cstheme="minorHAnsi" w:hint="cs"/>
          <w:sz w:val="24"/>
          <w:szCs w:val="24"/>
          <w:rtl/>
        </w:rPr>
        <w:t>ומעריך מצבים על ידי הניקוד שהם מניבים.</w:t>
      </w:r>
    </w:p>
    <w:p w14:paraId="2A2ADCFF" w14:textId="79E21A36" w:rsidR="00E47C31"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בניית סוכן משופר</w:t>
      </w:r>
    </w:p>
    <w:p w14:paraId="7809D2CD" w14:textId="791087E3" w:rsidR="00F93B09" w:rsidRDefault="00F93B09" w:rsidP="00F93B09">
      <w:pPr>
        <w:rPr>
          <w:rFonts w:cstheme="minorHAnsi"/>
          <w:b/>
          <w:bCs/>
          <w:sz w:val="32"/>
          <w:szCs w:val="32"/>
          <w:u w:val="single"/>
          <w:rtl/>
        </w:rPr>
      </w:pPr>
      <w:r>
        <w:rPr>
          <w:rFonts w:cstheme="minorHAnsi" w:hint="cs"/>
          <w:b/>
          <w:bCs/>
          <w:sz w:val="32"/>
          <w:szCs w:val="32"/>
          <w:u w:val="single"/>
          <w:rtl/>
        </w:rPr>
        <w:t xml:space="preserve">תרגיל </w:t>
      </w:r>
      <w:r w:rsidR="00845230">
        <w:rPr>
          <w:rFonts w:cstheme="minorHAnsi" w:hint="cs"/>
          <w:b/>
          <w:bCs/>
          <w:sz w:val="32"/>
          <w:szCs w:val="32"/>
          <w:u w:val="single"/>
          <w:rtl/>
        </w:rPr>
        <w:t>1</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845230">
        <w:rPr>
          <w:rFonts w:cstheme="minorHAnsi"/>
          <w:b/>
          <w:bCs/>
          <w:sz w:val="32"/>
          <w:szCs w:val="32"/>
          <w:u w:val="single"/>
        </w:rPr>
        <w:t>B</w:t>
      </w:r>
      <w:r w:rsidR="00845230" w:rsidRPr="00845230">
        <w:rPr>
          <w:rFonts w:cstheme="minorHAnsi"/>
          <w:b/>
          <w:bCs/>
          <w:sz w:val="32"/>
          <w:szCs w:val="32"/>
          <w:u w:val="single"/>
        </w:rPr>
        <w:t>etter</w:t>
      </w:r>
      <w:r w:rsidR="00845230">
        <w:rPr>
          <w:rFonts w:cstheme="minorHAnsi"/>
          <w:b/>
          <w:bCs/>
          <w:sz w:val="32"/>
          <w:szCs w:val="32"/>
          <w:u w:val="single"/>
        </w:rPr>
        <w:t xml:space="preserve"> </w:t>
      </w:r>
      <w:r w:rsidR="00845230" w:rsidRPr="00845230">
        <w:rPr>
          <w:rFonts w:cstheme="minorHAnsi"/>
          <w:b/>
          <w:bCs/>
          <w:sz w:val="32"/>
          <w:szCs w:val="32"/>
          <w:u w:val="single"/>
        </w:rPr>
        <w:t>Evaluation</w:t>
      </w:r>
      <w:r w:rsidR="00845230">
        <w:rPr>
          <w:rFonts w:cstheme="minorHAnsi"/>
          <w:b/>
          <w:bCs/>
          <w:sz w:val="32"/>
          <w:szCs w:val="32"/>
          <w:u w:val="single"/>
        </w:rPr>
        <w:t xml:space="preserve"> </w:t>
      </w:r>
      <w:r w:rsidR="00845230" w:rsidRPr="00845230">
        <w:rPr>
          <w:rFonts w:cstheme="minorHAnsi"/>
          <w:b/>
          <w:bCs/>
          <w:sz w:val="32"/>
          <w:szCs w:val="32"/>
          <w:u w:val="single"/>
        </w:rPr>
        <w:t>Function</w:t>
      </w:r>
    </w:p>
    <w:p w14:paraId="083520E3" w14:textId="33C18289" w:rsidR="00790471" w:rsidRDefault="003A40D6" w:rsidP="00790471">
      <w:pPr>
        <w:rPr>
          <w:rFonts w:cstheme="minorHAnsi"/>
          <w:sz w:val="24"/>
          <w:szCs w:val="24"/>
        </w:rPr>
      </w:pPr>
      <w:r>
        <w:rPr>
          <w:rFonts w:cstheme="minorHAnsi" w:hint="cs"/>
          <w:sz w:val="24"/>
          <w:szCs w:val="24"/>
          <w:rtl/>
        </w:rPr>
        <w:t>הגדרת הפונקציה היוריסטי</w:t>
      </w:r>
      <w:r>
        <w:rPr>
          <w:rFonts w:cstheme="minorHAnsi" w:hint="eastAsia"/>
          <w:sz w:val="24"/>
          <w:szCs w:val="24"/>
          <w:rtl/>
        </w:rPr>
        <w:t>ת</w:t>
      </w:r>
      <w:r>
        <w:rPr>
          <w:rFonts w:cstheme="minorHAnsi" w:hint="cs"/>
          <w:sz w:val="24"/>
          <w:szCs w:val="24"/>
          <w:rtl/>
        </w:rPr>
        <w:t xml:space="preserve"> שלנו</w:t>
      </w:r>
      <w:r w:rsidR="00790471">
        <w:rPr>
          <w:rFonts w:cstheme="minorHAnsi"/>
          <w:sz w:val="24"/>
          <w:szCs w:val="24"/>
        </w:rPr>
        <w:t>:</w:t>
      </w:r>
    </w:p>
    <w:p w14:paraId="21B9891A" w14:textId="77777777" w:rsidR="00790471" w:rsidRDefault="00790471" w:rsidP="00790471">
      <w:pPr>
        <w:rPr>
          <w:rFonts w:cstheme="minorHAnsi"/>
          <w:sz w:val="24"/>
          <w:szCs w:val="24"/>
        </w:rPr>
      </w:pPr>
    </w:p>
    <w:p w14:paraId="7D552555" w14:textId="7DB33294" w:rsidR="003A40D6" w:rsidRDefault="00790471" w:rsidP="00790471">
      <w:pPr>
        <w:jc w:val="right"/>
        <w:rPr>
          <w:rFonts w:cstheme="minorHAnsi"/>
          <w:sz w:val="24"/>
          <w:szCs w:val="24"/>
          <w:rtl/>
        </w:rPr>
      </w:pPr>
      <w:r>
        <w:rPr>
          <w:rFonts w:cstheme="minorHAnsi"/>
          <w:sz w:val="24"/>
          <w:szCs w:val="24"/>
        </w:rPr>
        <w:t>.</w:t>
      </w:r>
      <w:r w:rsidR="00B57611" w:rsidRPr="00B57611">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2.9pt;height:79.15pt;mso-width-percent:0;mso-height-percent:0;mso-width-percent:0;mso-height-percent:0" o:ole="">
            <v:imagedata r:id="rId8" o:title=""/>
          </v:shape>
          <o:OLEObject Type="Embed" ProgID="Equation.DSMT4" ShapeID="_x0000_i1025" DrawAspect="Content" ObjectID="_1606122773" r:id="rId9"/>
        </w:object>
      </w:r>
    </w:p>
    <w:p w14:paraId="059DC404" w14:textId="645C08BE" w:rsidR="00790471" w:rsidRDefault="00790471" w:rsidP="00790471">
      <w:pPr>
        <w:rPr>
          <w:rFonts w:cstheme="minorHAnsi"/>
          <w:b/>
          <w:bCs/>
          <w:sz w:val="32"/>
          <w:szCs w:val="32"/>
          <w:u w:val="single"/>
          <w:rtl/>
        </w:rPr>
      </w:pPr>
      <w:r>
        <w:rPr>
          <w:rFonts w:cstheme="minorHAnsi" w:hint="cs"/>
          <w:b/>
          <w:bCs/>
          <w:sz w:val="32"/>
          <w:szCs w:val="32"/>
          <w:u w:val="single"/>
          <w:rtl/>
        </w:rPr>
        <w:t xml:space="preserve">תרגיל </w:t>
      </w:r>
      <w:r>
        <w:rPr>
          <w:rFonts w:cstheme="minorHAnsi"/>
          <w:b/>
          <w:bCs/>
          <w:sz w:val="32"/>
          <w:szCs w:val="32"/>
          <w:u w:val="single"/>
        </w:rPr>
        <w:t>2</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Pr>
          <w:rFonts w:cstheme="minorHAnsi"/>
          <w:b/>
          <w:bCs/>
          <w:sz w:val="32"/>
          <w:szCs w:val="32"/>
          <w:u w:val="single"/>
        </w:rPr>
        <w:t>Motivation</w:t>
      </w:r>
      <w:r>
        <w:rPr>
          <w:rFonts w:cstheme="minorHAnsi" w:hint="cs"/>
          <w:b/>
          <w:bCs/>
          <w:sz w:val="32"/>
          <w:szCs w:val="32"/>
          <w:u w:val="single"/>
          <w:rtl/>
        </w:rPr>
        <w:t>:</w:t>
      </w:r>
    </w:p>
    <w:p w14:paraId="5174BD34" w14:textId="52FFB2FA" w:rsidR="00790471" w:rsidRPr="00790471" w:rsidRDefault="00790471" w:rsidP="00790471">
      <w:pPr>
        <w:rPr>
          <w:rFonts w:cstheme="minorHAnsi" w:hint="cs"/>
          <w:sz w:val="24"/>
          <w:szCs w:val="24"/>
          <w:rtl/>
        </w:rPr>
      </w:pPr>
      <w:r>
        <w:rPr>
          <w:rFonts w:cstheme="minorHAnsi" w:hint="cs"/>
          <w:sz w:val="24"/>
          <w:szCs w:val="24"/>
          <w:rtl/>
        </w:rPr>
        <w:t>נשים לב כי היוריסטיק</w:t>
      </w:r>
      <w:r>
        <w:rPr>
          <w:rFonts w:cstheme="minorHAnsi" w:hint="eastAsia"/>
          <w:sz w:val="24"/>
          <w:szCs w:val="24"/>
          <w:rtl/>
        </w:rPr>
        <w:t>ה</w:t>
      </w:r>
      <w:r>
        <w:rPr>
          <w:rFonts w:cstheme="minorHAnsi" w:hint="cs"/>
          <w:sz w:val="24"/>
          <w:szCs w:val="24"/>
          <w:rtl/>
        </w:rPr>
        <w:t xml:space="preserve"> שלנו מעריכה את המצב ראשית לפי הניקוד הכללי במשחק שבו הפאקמן מקבל במצב זה בדיוק כמו היוריסטיק</w:t>
      </w:r>
      <w:r>
        <w:rPr>
          <w:rFonts w:cstheme="minorHAnsi" w:hint="eastAsia"/>
          <w:sz w:val="24"/>
          <w:szCs w:val="24"/>
          <w:rtl/>
        </w:rPr>
        <w:t>ה</w:t>
      </w:r>
      <w:r>
        <w:rPr>
          <w:rFonts w:cstheme="minorHAnsi" w:hint="cs"/>
          <w:sz w:val="24"/>
          <w:szCs w:val="24"/>
          <w:rtl/>
        </w:rPr>
        <w:t xml:space="preserve"> המקורית.</w:t>
      </w:r>
      <w:r>
        <w:rPr>
          <w:rFonts w:cstheme="minorHAnsi"/>
          <w:sz w:val="24"/>
          <w:szCs w:val="24"/>
          <w:rtl/>
        </w:rPr>
        <w:br/>
      </w:r>
      <w:r>
        <w:rPr>
          <w:rFonts w:cstheme="minorHAnsi" w:hint="cs"/>
          <w:sz w:val="24"/>
          <w:szCs w:val="24"/>
          <w:rtl/>
        </w:rPr>
        <w:t>בנוסף היוריסטיק</w:t>
      </w:r>
      <w:r>
        <w:rPr>
          <w:rFonts w:cstheme="minorHAnsi" w:hint="eastAsia"/>
          <w:sz w:val="24"/>
          <w:szCs w:val="24"/>
          <w:rtl/>
        </w:rPr>
        <w:t>ה</w:t>
      </w:r>
      <w:r>
        <w:rPr>
          <w:rFonts w:cstheme="minorHAnsi" w:hint="cs"/>
          <w:sz w:val="24"/>
          <w:szCs w:val="24"/>
          <w:rtl/>
        </w:rPr>
        <w:t xml:space="preserve"> שלנו מתחשבת במיקום הרוחות על הלוח ומעריכה מצבים לפי המרחק (מרחק מנהטן) המינימל</w:t>
      </w:r>
      <w:r>
        <w:rPr>
          <w:rFonts w:cstheme="minorHAnsi" w:hint="eastAsia"/>
          <w:sz w:val="24"/>
          <w:szCs w:val="24"/>
          <w:rtl/>
        </w:rPr>
        <w:t>י</w:t>
      </w:r>
      <w:r>
        <w:rPr>
          <w:rFonts w:cstheme="minorHAnsi" w:hint="cs"/>
          <w:sz w:val="24"/>
          <w:szCs w:val="24"/>
          <w:rtl/>
        </w:rPr>
        <w:t xml:space="preserve"> (המקרה הגרוע ביותר, ככל שקרוב יותר לרוח קרוב לפסילה) של הפאקמן מרוח כלשהי ומוסיפה מספר זה אל הערך היוריסט</w:t>
      </w:r>
      <w:r>
        <w:rPr>
          <w:rFonts w:cstheme="minorHAnsi" w:hint="eastAsia"/>
          <w:sz w:val="24"/>
          <w:szCs w:val="24"/>
          <w:rtl/>
        </w:rPr>
        <w:t>י</w:t>
      </w:r>
      <w:r>
        <w:rPr>
          <w:rFonts w:cstheme="minorHAnsi" w:hint="cs"/>
          <w:sz w:val="24"/>
          <w:szCs w:val="24"/>
          <w:rtl/>
        </w:rPr>
        <w:t xml:space="preserve"> של המצב ומתעדפת מצבים שמתרחקים מהרוח הקרובה אל הפאקמן.</w:t>
      </w:r>
      <w:r>
        <w:rPr>
          <w:rFonts w:cstheme="minorHAnsi"/>
          <w:sz w:val="24"/>
          <w:szCs w:val="24"/>
          <w:rtl/>
        </w:rPr>
        <w:br/>
      </w:r>
      <w:r>
        <w:rPr>
          <w:rFonts w:cstheme="minorHAnsi" w:hint="cs"/>
          <w:sz w:val="24"/>
          <w:szCs w:val="24"/>
          <w:rtl/>
        </w:rP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Pr>
          <w:rFonts w:cstheme="minorHAnsi" w:hint="cs"/>
          <w:sz w:val="24"/>
          <w:szCs w:val="24"/>
          <w:rtl/>
        </w:rPr>
        <w:t xml:space="preserve"> מהערך של המצב</w:t>
      </w:r>
      <w:r>
        <w:rPr>
          <w:rFonts w:cstheme="minorHAnsi" w:hint="cs"/>
          <w:sz w:val="24"/>
          <w:szCs w:val="24"/>
          <w:rtl/>
        </w:rPr>
        <w:t xml:space="preserve"> </w:t>
      </w:r>
      <w:bookmarkStart w:id="0" w:name="_GoBack"/>
      <w:bookmarkEnd w:id="0"/>
      <w:r>
        <w:rPr>
          <w:rFonts w:cstheme="minorHAnsi" w:hint="cs"/>
          <w:sz w:val="24"/>
          <w:szCs w:val="24"/>
          <w:rtl/>
        </w:rPr>
        <w:t xml:space="preserve">הינו קטן יותר והערך </w:t>
      </w:r>
      <w:r w:rsidR="00A81CD2">
        <w:rPr>
          <w:rFonts w:cstheme="minorHAnsi" w:hint="cs"/>
          <w:sz w:val="24"/>
          <w:szCs w:val="24"/>
          <w:rtl/>
        </w:rPr>
        <w:t>היוריסט</w:t>
      </w:r>
      <w:r w:rsidR="00A81CD2">
        <w:rPr>
          <w:rFonts w:cstheme="minorHAnsi" w:hint="eastAsia"/>
          <w:sz w:val="24"/>
          <w:szCs w:val="24"/>
          <w:rtl/>
        </w:rPr>
        <w:t>י</w:t>
      </w:r>
      <w:r w:rsidR="00A81CD2">
        <w:rPr>
          <w:rFonts w:cstheme="minorHAnsi" w:hint="cs"/>
          <w:sz w:val="24"/>
          <w:szCs w:val="24"/>
          <w:rtl/>
        </w:rPr>
        <w:t xml:space="preserve"> </w:t>
      </w:r>
      <w:r>
        <w:rPr>
          <w:rFonts w:cstheme="minorHAnsi" w:hint="cs"/>
          <w:sz w:val="24"/>
          <w:szCs w:val="24"/>
          <w:rtl/>
        </w:rPr>
        <w:t>הסופי שיוחזר גדול יותר כלומר מעדיפה מצבים שקרובים יותר לאוכל.</w:t>
      </w:r>
      <w:r>
        <w:rPr>
          <w:rFonts w:cstheme="minorHAnsi"/>
          <w:sz w:val="24"/>
          <w:szCs w:val="24"/>
          <w:rtl/>
        </w:rPr>
        <w:br/>
      </w:r>
      <w:r w:rsidR="00A81CD2">
        <w:rPr>
          <w:rFonts w:cstheme="minorHAnsi" w:hint="cs"/>
          <w:sz w:val="24"/>
          <w:szCs w:val="24"/>
          <w:rtl/>
        </w:rPr>
        <w:t>המוטיבצי</w:t>
      </w:r>
      <w:r w:rsidR="00A81CD2">
        <w:rPr>
          <w:rFonts w:cstheme="minorHAnsi" w:hint="eastAsia"/>
          <w:sz w:val="24"/>
          <w:szCs w:val="24"/>
          <w:rtl/>
        </w:rPr>
        <w:t>ה</w:t>
      </w:r>
      <w:r>
        <w:rPr>
          <w:rFonts w:cstheme="minorHAnsi" w:hint="cs"/>
          <w:sz w:val="24"/>
          <w:szCs w:val="24"/>
          <w:rtl/>
        </w:rPr>
        <w:t xml:space="preserve"> מאחורי </w:t>
      </w:r>
      <w:r w:rsidR="00A81CD2">
        <w:rPr>
          <w:rFonts w:cstheme="minorHAnsi" w:hint="cs"/>
          <w:sz w:val="24"/>
          <w:szCs w:val="24"/>
          <w:rtl/>
        </w:rPr>
        <w:t>היוריסטיק</w:t>
      </w:r>
      <w:r w:rsidR="00A81CD2">
        <w:rPr>
          <w:rFonts w:cstheme="minorHAnsi" w:hint="eastAsia"/>
          <w:sz w:val="24"/>
          <w:szCs w:val="24"/>
          <w:rtl/>
        </w:rPr>
        <w:t>ה</w:t>
      </w:r>
      <w:r>
        <w:rPr>
          <w:rFonts w:cstheme="minorHAnsi" w:hint="cs"/>
          <w:sz w:val="24"/>
          <w:szCs w:val="24"/>
          <w:rtl/>
        </w:rPr>
        <w:t xml:space="preserve"> היא </w:t>
      </w:r>
      <w:r w:rsidR="00A81CD2">
        <w:rPr>
          <w:rFonts w:cstheme="minorHAnsi" w:hint="cs"/>
          <w:sz w:val="24"/>
          <w:szCs w:val="24"/>
          <w:rtl/>
        </w:rPr>
        <w:t>חתת ניקוד גבוה יותר</w:t>
      </w:r>
      <w:r>
        <w:rPr>
          <w:rFonts w:cstheme="minorHAnsi" w:hint="cs"/>
          <w:sz w:val="24"/>
          <w:szCs w:val="24"/>
          <w:rtl/>
        </w:rPr>
        <w:t xml:space="preserve"> </w:t>
      </w:r>
      <w:r w:rsidR="00A81CD2">
        <w:rPr>
          <w:rFonts w:cstheme="minorHAnsi" w:hint="cs"/>
          <w:sz w:val="24"/>
          <w:szCs w:val="24"/>
          <w:rtl/>
        </w:rPr>
        <w:t>ל</w:t>
      </w:r>
      <w:r>
        <w:rPr>
          <w:rFonts w:cstheme="minorHAnsi" w:hint="cs"/>
          <w:sz w:val="24"/>
          <w:szCs w:val="24"/>
          <w:rtl/>
        </w:rPr>
        <w:t xml:space="preserve">מצבים שרחוקים מרוחות </w:t>
      </w:r>
      <w:r w:rsidR="00A81CD2">
        <w:rPr>
          <w:rFonts w:cstheme="minorHAnsi" w:hint="cs"/>
          <w:sz w:val="24"/>
          <w:szCs w:val="24"/>
          <w:rtl/>
        </w:rPr>
        <w:t>וקרובים</w:t>
      </w:r>
      <w:r>
        <w:rPr>
          <w:rFonts w:cstheme="minorHAnsi" w:hint="cs"/>
          <w:sz w:val="24"/>
          <w:szCs w:val="24"/>
          <w:rtl/>
        </w:rPr>
        <w:t xml:space="preserve"> לאוכל ו</w:t>
      </w:r>
      <w:r w:rsidR="00A81CD2">
        <w:rPr>
          <w:rFonts w:cstheme="minorHAnsi" w:hint="cs"/>
          <w:sz w:val="24"/>
          <w:szCs w:val="24"/>
          <w:rtl/>
        </w:rPr>
        <w:t>מ</w:t>
      </w:r>
      <w:r>
        <w:rPr>
          <w:rFonts w:cstheme="minorHAnsi" w:hint="cs"/>
          <w:sz w:val="24"/>
          <w:szCs w:val="24"/>
          <w:rtl/>
        </w:rPr>
        <w:t>מקס</w:t>
      </w:r>
      <w:r w:rsidR="00A81CD2">
        <w:rPr>
          <w:rFonts w:cstheme="minorHAnsi" w:hint="cs"/>
          <w:sz w:val="24"/>
          <w:szCs w:val="24"/>
          <w:rtl/>
        </w:rPr>
        <w:t>מי</w:t>
      </w:r>
      <w:r>
        <w:rPr>
          <w:rFonts w:cstheme="minorHAnsi" w:hint="cs"/>
          <w:sz w:val="24"/>
          <w:szCs w:val="24"/>
          <w:rtl/>
        </w:rPr>
        <w:t>ם את הניקוד הכללי.</w:t>
      </w:r>
    </w:p>
    <w:p w14:paraId="6CB971BD" w14:textId="77777777" w:rsidR="003A40D6" w:rsidRDefault="003A40D6" w:rsidP="00F93B09">
      <w:pPr>
        <w:rPr>
          <w:rFonts w:cstheme="minorHAnsi" w:hint="cs"/>
          <w:sz w:val="24"/>
          <w:szCs w:val="24"/>
          <w:rtl/>
        </w:rPr>
      </w:pPr>
    </w:p>
    <w:p w14:paraId="72147AD5" w14:textId="16D18702" w:rsidR="00F93B09" w:rsidRPr="00F93B09" w:rsidRDefault="00F93B09" w:rsidP="00F93B09">
      <w:pP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6C7091" w14:textId="77777777" w:rsidR="00581B81" w:rsidRPr="00581B81" w:rsidRDefault="00581B81" w:rsidP="00581B81">
      <w:pPr>
        <w:rPr>
          <w:rFonts w:cstheme="minorHAnsi" w:hint="cs"/>
          <w:sz w:val="24"/>
          <w:szCs w:val="24"/>
          <w:rtl/>
        </w:rPr>
      </w:pPr>
    </w:p>
    <w:p w14:paraId="7CEFB6EB" w14:textId="77777777" w:rsidR="007B5B0C" w:rsidRPr="007B5B0C" w:rsidRDefault="007B5B0C" w:rsidP="007B5B0C"/>
    <w:sectPr w:rsidR="007B5B0C" w:rsidRPr="007B5B0C" w:rsidSect="00235AA5">
      <w:footerReference w:type="default" r:id="rId10"/>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F94F6" w14:textId="77777777" w:rsidR="00B57611" w:rsidRDefault="00B57611" w:rsidP="00235AA5">
      <w:pPr>
        <w:spacing w:after="0" w:line="240" w:lineRule="auto"/>
      </w:pPr>
      <w:r>
        <w:separator/>
      </w:r>
    </w:p>
  </w:endnote>
  <w:endnote w:type="continuationSeparator" w:id="0">
    <w:p w14:paraId="77EB954A" w14:textId="77777777" w:rsidR="00B57611" w:rsidRDefault="00B57611"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AC8DD" w14:textId="77777777" w:rsidR="00B57611" w:rsidRDefault="00B57611" w:rsidP="00235AA5">
      <w:pPr>
        <w:spacing w:after="0" w:line="240" w:lineRule="auto"/>
      </w:pPr>
      <w:r>
        <w:separator/>
      </w:r>
    </w:p>
  </w:footnote>
  <w:footnote w:type="continuationSeparator" w:id="0">
    <w:p w14:paraId="65D26D84" w14:textId="77777777" w:rsidR="00B57611" w:rsidRDefault="00B57611"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6"/>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4798A"/>
    <w:rsid w:val="0006302C"/>
    <w:rsid w:val="00064513"/>
    <w:rsid w:val="000664BC"/>
    <w:rsid w:val="0009199B"/>
    <w:rsid w:val="000943E8"/>
    <w:rsid w:val="000A5C84"/>
    <w:rsid w:val="000B07CC"/>
    <w:rsid w:val="000D5D9C"/>
    <w:rsid w:val="000D75A8"/>
    <w:rsid w:val="000E24A5"/>
    <w:rsid w:val="000E3FB1"/>
    <w:rsid w:val="001134DE"/>
    <w:rsid w:val="00133BCB"/>
    <w:rsid w:val="0013470D"/>
    <w:rsid w:val="00184ABD"/>
    <w:rsid w:val="001B6B78"/>
    <w:rsid w:val="001C012A"/>
    <w:rsid w:val="001C7C72"/>
    <w:rsid w:val="001D0643"/>
    <w:rsid w:val="001F1F0F"/>
    <w:rsid w:val="00215279"/>
    <w:rsid w:val="00216F52"/>
    <w:rsid w:val="0022446A"/>
    <w:rsid w:val="00235AA5"/>
    <w:rsid w:val="00253ABD"/>
    <w:rsid w:val="002579CC"/>
    <w:rsid w:val="00277287"/>
    <w:rsid w:val="00281805"/>
    <w:rsid w:val="00285B56"/>
    <w:rsid w:val="00291255"/>
    <w:rsid w:val="0029195F"/>
    <w:rsid w:val="002940BE"/>
    <w:rsid w:val="002A656D"/>
    <w:rsid w:val="002A6ED5"/>
    <w:rsid w:val="002B2ACC"/>
    <w:rsid w:val="002C215A"/>
    <w:rsid w:val="002F3AE5"/>
    <w:rsid w:val="002F3FBB"/>
    <w:rsid w:val="00327D89"/>
    <w:rsid w:val="003564D7"/>
    <w:rsid w:val="00356D95"/>
    <w:rsid w:val="00360219"/>
    <w:rsid w:val="00364474"/>
    <w:rsid w:val="00365B53"/>
    <w:rsid w:val="00371F5A"/>
    <w:rsid w:val="00390024"/>
    <w:rsid w:val="003A1567"/>
    <w:rsid w:val="003A40D6"/>
    <w:rsid w:val="003B5A25"/>
    <w:rsid w:val="003B6987"/>
    <w:rsid w:val="003C5974"/>
    <w:rsid w:val="003C5EF1"/>
    <w:rsid w:val="003D4D9F"/>
    <w:rsid w:val="003E584D"/>
    <w:rsid w:val="003F21C6"/>
    <w:rsid w:val="003F7D38"/>
    <w:rsid w:val="004055D9"/>
    <w:rsid w:val="00422330"/>
    <w:rsid w:val="004268A4"/>
    <w:rsid w:val="00442619"/>
    <w:rsid w:val="0044669F"/>
    <w:rsid w:val="00471A35"/>
    <w:rsid w:val="00473B46"/>
    <w:rsid w:val="004B4FE1"/>
    <w:rsid w:val="004C68EA"/>
    <w:rsid w:val="004E1AAB"/>
    <w:rsid w:val="005160CC"/>
    <w:rsid w:val="00543951"/>
    <w:rsid w:val="00581B81"/>
    <w:rsid w:val="0058603B"/>
    <w:rsid w:val="005A4459"/>
    <w:rsid w:val="005B27D1"/>
    <w:rsid w:val="005B6A54"/>
    <w:rsid w:val="005E0DDC"/>
    <w:rsid w:val="005E4D93"/>
    <w:rsid w:val="00677E57"/>
    <w:rsid w:val="006A5051"/>
    <w:rsid w:val="006B1CC0"/>
    <w:rsid w:val="006B5BC8"/>
    <w:rsid w:val="006C4C04"/>
    <w:rsid w:val="006D69AC"/>
    <w:rsid w:val="006E11E3"/>
    <w:rsid w:val="007018E4"/>
    <w:rsid w:val="00707DD1"/>
    <w:rsid w:val="0072215E"/>
    <w:rsid w:val="00786B33"/>
    <w:rsid w:val="00790471"/>
    <w:rsid w:val="007B40D0"/>
    <w:rsid w:val="007B5B0C"/>
    <w:rsid w:val="007D5A1F"/>
    <w:rsid w:val="007E5ECB"/>
    <w:rsid w:val="008064FD"/>
    <w:rsid w:val="00834214"/>
    <w:rsid w:val="00845230"/>
    <w:rsid w:val="008559D7"/>
    <w:rsid w:val="00865EC4"/>
    <w:rsid w:val="008736B0"/>
    <w:rsid w:val="008831C8"/>
    <w:rsid w:val="008A7679"/>
    <w:rsid w:val="008B26BD"/>
    <w:rsid w:val="008B6E7A"/>
    <w:rsid w:val="008D2485"/>
    <w:rsid w:val="008D25E6"/>
    <w:rsid w:val="008E7F84"/>
    <w:rsid w:val="00900572"/>
    <w:rsid w:val="00942451"/>
    <w:rsid w:val="009452C4"/>
    <w:rsid w:val="00964869"/>
    <w:rsid w:val="00983AA4"/>
    <w:rsid w:val="009B09A8"/>
    <w:rsid w:val="009E7099"/>
    <w:rsid w:val="009E7403"/>
    <w:rsid w:val="00A02569"/>
    <w:rsid w:val="00A16A7A"/>
    <w:rsid w:val="00A23FCF"/>
    <w:rsid w:val="00A2511E"/>
    <w:rsid w:val="00A32212"/>
    <w:rsid w:val="00A37B01"/>
    <w:rsid w:val="00A404BF"/>
    <w:rsid w:val="00A457AD"/>
    <w:rsid w:val="00A603F7"/>
    <w:rsid w:val="00A63B3A"/>
    <w:rsid w:val="00A779F4"/>
    <w:rsid w:val="00A81CD2"/>
    <w:rsid w:val="00A8744B"/>
    <w:rsid w:val="00A92491"/>
    <w:rsid w:val="00A9299D"/>
    <w:rsid w:val="00AA504A"/>
    <w:rsid w:val="00AB3B24"/>
    <w:rsid w:val="00AC0CF8"/>
    <w:rsid w:val="00AD747B"/>
    <w:rsid w:val="00AF16FF"/>
    <w:rsid w:val="00AF27FF"/>
    <w:rsid w:val="00AF5F8B"/>
    <w:rsid w:val="00B035E7"/>
    <w:rsid w:val="00B17D54"/>
    <w:rsid w:val="00B33C3D"/>
    <w:rsid w:val="00B57611"/>
    <w:rsid w:val="00B86314"/>
    <w:rsid w:val="00B94C86"/>
    <w:rsid w:val="00BA0EA2"/>
    <w:rsid w:val="00BA7E91"/>
    <w:rsid w:val="00BE1045"/>
    <w:rsid w:val="00C06F00"/>
    <w:rsid w:val="00C071C5"/>
    <w:rsid w:val="00C42683"/>
    <w:rsid w:val="00C4363A"/>
    <w:rsid w:val="00C55D7A"/>
    <w:rsid w:val="00C737F4"/>
    <w:rsid w:val="00C918BA"/>
    <w:rsid w:val="00D02FE1"/>
    <w:rsid w:val="00D222C6"/>
    <w:rsid w:val="00D316B9"/>
    <w:rsid w:val="00D359C0"/>
    <w:rsid w:val="00D37F77"/>
    <w:rsid w:val="00D47153"/>
    <w:rsid w:val="00D64A41"/>
    <w:rsid w:val="00D6757D"/>
    <w:rsid w:val="00D70055"/>
    <w:rsid w:val="00D76FB9"/>
    <w:rsid w:val="00D83EF6"/>
    <w:rsid w:val="00D93451"/>
    <w:rsid w:val="00D94A42"/>
    <w:rsid w:val="00D967C3"/>
    <w:rsid w:val="00DD391F"/>
    <w:rsid w:val="00DF5805"/>
    <w:rsid w:val="00E01375"/>
    <w:rsid w:val="00E14D5E"/>
    <w:rsid w:val="00E369BE"/>
    <w:rsid w:val="00E440AD"/>
    <w:rsid w:val="00E47C31"/>
    <w:rsid w:val="00E55799"/>
    <w:rsid w:val="00E61A70"/>
    <w:rsid w:val="00E84B84"/>
    <w:rsid w:val="00E917EF"/>
    <w:rsid w:val="00E920F5"/>
    <w:rsid w:val="00EA7305"/>
    <w:rsid w:val="00ED5449"/>
    <w:rsid w:val="00ED7FFD"/>
    <w:rsid w:val="00EE0214"/>
    <w:rsid w:val="00EF5B0F"/>
    <w:rsid w:val="00EF6DF0"/>
    <w:rsid w:val="00F01080"/>
    <w:rsid w:val="00F135BE"/>
    <w:rsid w:val="00F16B05"/>
    <w:rsid w:val="00F30AEE"/>
    <w:rsid w:val="00F3297E"/>
    <w:rsid w:val="00F60DE6"/>
    <w:rsid w:val="00F82AFC"/>
    <w:rsid w:val="00F82CBE"/>
    <w:rsid w:val="00F863F7"/>
    <w:rsid w:val="00F93B09"/>
    <w:rsid w:val="00FC2270"/>
    <w:rsid w:val="00FD051C"/>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8E714-680F-044D-93F9-D8A1716E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2</Pages>
  <Words>215</Words>
  <Characters>1231</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119</cp:revision>
  <cp:lastPrinted>2018-11-21T14:47:00Z</cp:lastPrinted>
  <dcterms:created xsi:type="dcterms:W3CDTF">2018-11-16T12:01:00Z</dcterms:created>
  <dcterms:modified xsi:type="dcterms:W3CDTF">2018-12-12T10:26:00Z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