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997E5" w14:textId="77777777" w:rsidR="001F3B4E" w:rsidRDefault="00000000">
      <w:pPr>
        <w:spacing w:after="0" w:line="259" w:lineRule="auto"/>
        <w:ind w:left="0" w:firstLine="0"/>
        <w:jc w:val="left"/>
      </w:pPr>
      <w:r>
        <w:rPr>
          <w:b/>
          <w:i w:val="0"/>
          <w:sz w:val="48"/>
        </w:rPr>
        <w:t>Preguntas y Supuestos de Diseño de Base de</w:t>
      </w:r>
    </w:p>
    <w:p w14:paraId="3084DCAC" w14:textId="77777777" w:rsidR="001F3B4E" w:rsidRDefault="00000000">
      <w:pPr>
        <w:spacing w:after="0" w:line="259" w:lineRule="auto"/>
        <w:ind w:left="0" w:right="2" w:firstLine="0"/>
        <w:jc w:val="center"/>
      </w:pPr>
      <w:r>
        <w:rPr>
          <w:b/>
          <w:i w:val="0"/>
          <w:sz w:val="48"/>
        </w:rPr>
        <w:t>Datos</w:t>
      </w:r>
    </w:p>
    <w:p w14:paraId="741290F5" w14:textId="77777777" w:rsidR="001F3B4E" w:rsidRDefault="00000000">
      <w:pPr>
        <w:spacing w:after="185" w:line="259" w:lineRule="auto"/>
        <w:ind w:left="1" w:firstLine="0"/>
        <w:jc w:val="center"/>
      </w:pPr>
      <w:r>
        <w:rPr>
          <w:sz w:val="22"/>
        </w:rPr>
        <w:t>Análisis del diccionario de datos para la resolución de ambigüedades de modelado</w:t>
      </w:r>
    </w:p>
    <w:p w14:paraId="074FF9D6" w14:textId="77777777" w:rsidR="001F3B4E" w:rsidRDefault="00000000">
      <w:pPr>
        <w:spacing w:after="120" w:line="244" w:lineRule="auto"/>
        <w:ind w:left="180" w:right="179" w:firstLine="0"/>
      </w:pPr>
      <w:r>
        <w:rPr>
          <w:b/>
          <w:sz w:val="18"/>
        </w:rPr>
        <w:t>Resumen—</w:t>
      </w:r>
      <w:r>
        <w:rPr>
          <w:i w:val="0"/>
          <w:sz w:val="18"/>
        </w:rPr>
        <w:t>Este documento presenta veinte preguntas de diseño identificadas durante el modelado entidad-relación de una base de datos para el registro de consumo alimenticio, condiciones de salud, planes de dieta y rutinas de ejercicio. Cada pregunta se responde y se sustenta directamente en el diccionario de datos vigente, cubriendo entidades y atributos, relaciones y cardinalidades, claves y restricciones, integridad referencial, y aspectos de normalización, valores derivados, versionado y multiplicidad temporal. El objetivo es dejar explícitos los supuestos de diseño adoptados y los vacíos de modelado pendientes de definición.</w:t>
      </w:r>
    </w:p>
    <w:p w14:paraId="22303520" w14:textId="77777777" w:rsidR="001F3B4E" w:rsidRDefault="00000000">
      <w:pPr>
        <w:spacing w:after="0" w:line="259" w:lineRule="auto"/>
        <w:ind w:left="0" w:firstLine="0"/>
        <w:jc w:val="center"/>
      </w:pPr>
      <w:r>
        <w:rPr>
          <w:b/>
          <w:sz w:val="18"/>
        </w:rPr>
        <w:t>Palabras clave—</w:t>
      </w:r>
      <w:r>
        <w:rPr>
          <w:sz w:val="18"/>
        </w:rPr>
        <w:t>diccionario de datos, modelo entidad-relación, cardinalidad, integridad referencial, normalización,</w:t>
      </w:r>
    </w:p>
    <w:p w14:paraId="2E72D0D0" w14:textId="77777777" w:rsidR="001F3B4E" w:rsidRDefault="001F3B4E">
      <w:pPr>
        <w:sectPr w:rsidR="001F3B4E">
          <w:pgSz w:w="12240" w:h="15840"/>
          <w:pgMar w:top="1100" w:right="1621" w:bottom="1151" w:left="1620" w:header="720" w:footer="720" w:gutter="0"/>
          <w:cols w:space="720"/>
        </w:sectPr>
      </w:pPr>
    </w:p>
    <w:p w14:paraId="05C17A48" w14:textId="77777777" w:rsidR="001F3B4E" w:rsidRDefault="00000000">
      <w:pPr>
        <w:spacing w:after="488" w:line="259" w:lineRule="auto"/>
        <w:ind w:left="720" w:firstLine="0"/>
        <w:jc w:val="left"/>
      </w:pPr>
      <w:r>
        <w:rPr>
          <w:sz w:val="18"/>
        </w:rPr>
        <w:t>claves primarias, especialización EER.</w:t>
      </w:r>
    </w:p>
    <w:p w14:paraId="6A7CD0E7" w14:textId="77777777" w:rsidR="001F3B4E" w:rsidRDefault="00000000">
      <w:pPr>
        <w:pStyle w:val="Ttulo1"/>
        <w:ind w:left="178" w:hanging="178"/>
      </w:pPr>
      <w:r>
        <w:t>ENTIDADES Y ATRIBUTOS</w:t>
      </w:r>
    </w:p>
    <w:p w14:paraId="51672953" w14:textId="77777777" w:rsidR="001F3B4E" w:rsidRDefault="00000000">
      <w:pPr>
        <w:numPr>
          <w:ilvl w:val="0"/>
          <w:numId w:val="1"/>
        </w:numPr>
        <w:spacing w:after="49" w:line="254" w:lineRule="auto"/>
        <w:ind w:right="50"/>
      </w:pPr>
      <w:r>
        <w:rPr>
          <w:b/>
        </w:rPr>
        <w:t>¿"Alimento" es una entidad catálogo o cada registro de comida es independiente sin catálogo maestro?</w:t>
      </w:r>
    </w:p>
    <w:p w14:paraId="7DA93535" w14:textId="77777777" w:rsidR="001F3B4E" w:rsidRDefault="00000000">
      <w:pPr>
        <w:spacing w:after="52"/>
        <w:ind w:left="-5" w:right="50"/>
      </w:pPr>
      <w:r>
        <w:rPr>
          <w:b/>
          <w:i w:val="0"/>
        </w:rPr>
        <w:t xml:space="preserve">Respuesta: </w:t>
      </w:r>
      <w:r>
        <w:rPr>
          <w:i w:val="0"/>
        </w:rPr>
        <w:t>Es una entidad catálogo maestro.</w:t>
      </w:r>
    </w:p>
    <w:p w14:paraId="5F6B2D36" w14:textId="77777777" w:rsidR="001F3B4E" w:rsidRDefault="00000000">
      <w:pPr>
        <w:ind w:left="-5" w:right="50"/>
      </w:pPr>
      <w:r>
        <w:rPr>
          <w:b/>
        </w:rPr>
        <w:t xml:space="preserve">Fundamento en el diccionario de datos: </w:t>
      </w:r>
      <w:r>
        <w:t xml:space="preserve">La tabla Alimento tiene </w:t>
      </w:r>
      <w:proofErr w:type="spellStart"/>
      <w:r>
        <w:t>id_alimento</w:t>
      </w:r>
      <w:proofErr w:type="spellEnd"/>
      <w:r>
        <w:t xml:space="preserve"> como llave primaria y almacena valores predefinidos y reutilizables por cada alimento: densidad_g_cm3, calorias_100g, proteinas_100g, carbohidratos_100g y grasas_100g. Estos valores no se repiten en cada registro de consumo; en su lugar, </w:t>
      </w:r>
      <w:proofErr w:type="spellStart"/>
      <w:r>
        <w:t>RegistroConsumo</w:t>
      </w:r>
      <w:proofErr w:type="spellEnd"/>
      <w:r>
        <w:t xml:space="preserve"> y </w:t>
      </w:r>
      <w:proofErr w:type="spellStart"/>
      <w:r>
        <w:t>PlanDieta_Alimento</w:t>
      </w:r>
      <w:proofErr w:type="spellEnd"/>
      <w:r>
        <w:t xml:space="preserve"> solo referencian </w:t>
      </w:r>
      <w:proofErr w:type="spellStart"/>
      <w:r>
        <w:t>id_alimento</w:t>
      </w:r>
      <w:proofErr w:type="spellEnd"/>
      <w:r>
        <w:t xml:space="preserve"> como llave foránea, lo que confirma un catálogo centralizado.</w:t>
      </w:r>
    </w:p>
    <w:p w14:paraId="2DB24D4E" w14:textId="77777777" w:rsidR="001F3B4E" w:rsidRDefault="00000000">
      <w:pPr>
        <w:numPr>
          <w:ilvl w:val="0"/>
          <w:numId w:val="1"/>
        </w:numPr>
        <w:spacing w:after="49" w:line="254" w:lineRule="auto"/>
        <w:ind w:right="50"/>
      </w:pPr>
      <w:r>
        <w:rPr>
          <w:b/>
        </w:rPr>
        <w:t>¿El "objeto de referencia" es un atributo del registro de comida o merece su propia entidad?</w:t>
      </w:r>
    </w:p>
    <w:p w14:paraId="2C4C7743" w14:textId="22957E2B" w:rsidR="001F3B4E" w:rsidRDefault="00000000">
      <w:pPr>
        <w:spacing w:after="52"/>
        <w:ind w:left="-5" w:right="50"/>
      </w:pPr>
      <w:r>
        <w:rPr>
          <w:b/>
          <w:i w:val="0"/>
        </w:rPr>
        <w:t xml:space="preserve">Respuesta: </w:t>
      </w:r>
      <w:r>
        <w:rPr>
          <w:i w:val="0"/>
        </w:rPr>
        <w:t>En el diccionario actual no existe como entidad ni como atributo explícito</w:t>
      </w:r>
      <w:r w:rsidR="00570390">
        <w:rPr>
          <w:i w:val="0"/>
        </w:rPr>
        <w:t xml:space="preserve">. Sin </w:t>
      </w:r>
      <w:proofErr w:type="gramStart"/>
      <w:r w:rsidR="00570390">
        <w:rPr>
          <w:i w:val="0"/>
        </w:rPr>
        <w:t>embargo</w:t>
      </w:r>
      <w:proofErr w:type="gramEnd"/>
      <w:r w:rsidR="00570390">
        <w:rPr>
          <w:i w:val="0"/>
        </w:rPr>
        <w:t xml:space="preserve"> se documenta como limitación conocida: el sistema guarda el resultado de </w:t>
      </w:r>
      <w:proofErr w:type="spellStart"/>
      <w:r w:rsidR="00570390">
        <w:rPr>
          <w:i w:val="0"/>
        </w:rPr>
        <w:t>gramos_estimados</w:t>
      </w:r>
      <w:proofErr w:type="spellEnd"/>
      <w:r w:rsidR="00570390">
        <w:rPr>
          <w:i w:val="0"/>
        </w:rPr>
        <w:t xml:space="preserve"> y el nivel de confianza del </w:t>
      </w:r>
      <w:proofErr w:type="gramStart"/>
      <w:r w:rsidR="00570390">
        <w:rPr>
          <w:i w:val="0"/>
        </w:rPr>
        <w:t>modelo</w:t>
      </w:r>
      <w:proofErr w:type="gramEnd"/>
      <w:r w:rsidR="00570390">
        <w:rPr>
          <w:i w:val="0"/>
        </w:rPr>
        <w:t xml:space="preserve"> pero no qué objeto específico se usó como referencia de escala.</w:t>
      </w:r>
    </w:p>
    <w:p w14:paraId="0C881B96" w14:textId="22B23D38" w:rsidR="001F3B4E" w:rsidRDefault="00000000">
      <w:pPr>
        <w:ind w:left="-5" w:right="50"/>
      </w:pPr>
      <w:r>
        <w:rPr>
          <w:b/>
        </w:rPr>
        <w:t xml:space="preserve">Fundamento en el diccionario de datos: </w:t>
      </w:r>
      <w:proofErr w:type="spellStart"/>
      <w:r>
        <w:t>RegistroConsumo</w:t>
      </w:r>
      <w:proofErr w:type="spellEnd"/>
      <w:r>
        <w:t xml:space="preserve"> solo contiene </w:t>
      </w:r>
      <w:proofErr w:type="spellStart"/>
      <w:r>
        <w:t>Imagen_ref</w:t>
      </w:r>
      <w:proofErr w:type="spellEnd"/>
      <w:r>
        <w:t xml:space="preserve"> (ruta/URL de la imagen analizada), </w:t>
      </w:r>
      <w:proofErr w:type="spellStart"/>
      <w:r>
        <w:t>Nivel_estimacion</w:t>
      </w:r>
      <w:proofErr w:type="spellEnd"/>
      <w:r>
        <w:t xml:space="preserve"> y </w:t>
      </w:r>
      <w:proofErr w:type="spellStart"/>
      <w:r>
        <w:t>gramos_estimados</w:t>
      </w:r>
      <w:proofErr w:type="spellEnd"/>
      <w:r>
        <w:t>. No hay ninguna tabla "</w:t>
      </w:r>
      <w:proofErr w:type="spellStart"/>
      <w:r>
        <w:t>ObjetoReferencia</w:t>
      </w:r>
      <w:proofErr w:type="spellEnd"/>
      <w:r>
        <w:t>" ni un atributo que indique qué objeto (plato, cuchara, moneda, etc.) se usó como referencia de escala para el cálculo. El diccionario documenta el resultado (</w:t>
      </w:r>
      <w:proofErr w:type="spellStart"/>
      <w:r>
        <w:t>gramos_estimados</w:t>
      </w:r>
      <w:proofErr w:type="spellEnd"/>
      <w:r>
        <w:t>) pero no la entrada (objeto de referencia usado), por lo que este punto queda como supuesto pendiente de definir.</w:t>
      </w:r>
      <w:r w:rsidR="00570390">
        <w:t xml:space="preserve"> La estimación la hace el </w:t>
      </w:r>
      <w:proofErr w:type="gramStart"/>
      <w:r w:rsidR="00570390">
        <w:t>módulo  de</w:t>
      </w:r>
      <w:proofErr w:type="gramEnd"/>
      <w:r w:rsidR="00570390">
        <w:t xml:space="preserve"> visión artificial.</w:t>
      </w:r>
    </w:p>
    <w:p w14:paraId="5C96FF97" w14:textId="77777777" w:rsidR="001F3B4E" w:rsidRDefault="00000000">
      <w:pPr>
        <w:numPr>
          <w:ilvl w:val="0"/>
          <w:numId w:val="1"/>
        </w:numPr>
        <w:spacing w:after="49" w:line="254" w:lineRule="auto"/>
        <w:ind w:right="50"/>
      </w:pPr>
      <w:r>
        <w:rPr>
          <w:b/>
        </w:rPr>
        <w:t>¿"Condición de salud" es una entidad catálogo relacionada por N:</w:t>
      </w:r>
      <w:proofErr w:type="gramStart"/>
      <w:r>
        <w:rPr>
          <w:b/>
        </w:rPr>
        <w:t>M, o son columnas booleanas fijas en Usuario?</w:t>
      </w:r>
      <w:proofErr w:type="gramEnd"/>
    </w:p>
    <w:p w14:paraId="27D8233E" w14:textId="77777777" w:rsidR="001F3B4E" w:rsidRDefault="00000000">
      <w:pPr>
        <w:spacing w:after="52"/>
        <w:ind w:left="-5" w:right="50"/>
      </w:pPr>
      <w:r>
        <w:rPr>
          <w:b/>
          <w:i w:val="0"/>
        </w:rPr>
        <w:t xml:space="preserve">Respuesta: </w:t>
      </w:r>
      <w:r>
        <w:rPr>
          <w:i w:val="0"/>
        </w:rPr>
        <w:t xml:space="preserve">Es una entidad catálogo cerrado, relacionada con Usuario mediante una tabla asociativa </w:t>
      </w:r>
      <w:proofErr w:type="gramStart"/>
      <w:r>
        <w:rPr>
          <w:i w:val="0"/>
        </w:rPr>
        <w:t>N:M.</w:t>
      </w:r>
      <w:proofErr w:type="gramEnd"/>
    </w:p>
    <w:p w14:paraId="29CCBDC4" w14:textId="77777777" w:rsidR="001F3B4E" w:rsidRDefault="00000000">
      <w:pPr>
        <w:ind w:left="-5" w:right="50"/>
      </w:pPr>
      <w:r>
        <w:rPr>
          <w:b/>
        </w:rPr>
        <w:t xml:space="preserve">Fundamento en el diccionario de datos: </w:t>
      </w:r>
      <w:r>
        <w:t xml:space="preserve">CondicionMedica es un catálogo con </w:t>
      </w:r>
      <w:proofErr w:type="spellStart"/>
      <w:r>
        <w:t>id_condicion</w:t>
      </w:r>
      <w:proofErr w:type="spellEnd"/>
      <w:r>
        <w:t xml:space="preserve"> (PK), nombre y </w:t>
      </w:r>
      <w:proofErr w:type="spellStart"/>
      <w:r>
        <w:t>descripcion</w:t>
      </w:r>
      <w:proofErr w:type="spellEnd"/>
      <w:r>
        <w:t xml:space="preserve">. La relación con Usuario se resuelve mediante </w:t>
      </w:r>
      <w:proofErr w:type="spellStart"/>
      <w:r>
        <w:t>Usuario_Condicion</w:t>
      </w:r>
      <w:proofErr w:type="spellEnd"/>
      <w:r>
        <w:t>, con llave primaria compuesta (</w:t>
      </w:r>
      <w:proofErr w:type="spellStart"/>
      <w:r>
        <w:t>id_usuario</w:t>
      </w:r>
      <w:proofErr w:type="spellEnd"/>
      <w:r>
        <w:t xml:space="preserve">, </w:t>
      </w:r>
      <w:proofErr w:type="spellStart"/>
      <w:r>
        <w:t>id_condicion</w:t>
      </w:r>
      <w:proofErr w:type="spellEnd"/>
      <w:r>
        <w:t xml:space="preserve">) y atributos propios </w:t>
      </w:r>
      <w:proofErr w:type="spellStart"/>
      <w:r>
        <w:t>fecha_diagnostico</w:t>
      </w:r>
      <w:proofErr w:type="spellEnd"/>
      <w:r>
        <w:t xml:space="preserve"> y observaciones. Usuario no tiene columnas booleanas para diabetes, tiroides o sobrepeso.</w:t>
      </w:r>
    </w:p>
    <w:p w14:paraId="2E98E38B" w14:textId="77777777" w:rsidR="001F3B4E" w:rsidRDefault="00000000">
      <w:pPr>
        <w:numPr>
          <w:ilvl w:val="0"/>
          <w:numId w:val="1"/>
        </w:numPr>
        <w:spacing w:after="49" w:line="254" w:lineRule="auto"/>
        <w:ind w:right="50"/>
      </w:pPr>
      <w:r>
        <w:rPr>
          <w:b/>
        </w:rPr>
        <w:t>¿El IMC es un atributo calculado que se almacena, o se calcula al vuelo?</w:t>
      </w:r>
    </w:p>
    <w:p w14:paraId="3A5E0F15" w14:textId="77777777" w:rsidR="001F3B4E" w:rsidRDefault="00000000">
      <w:pPr>
        <w:spacing w:after="52"/>
        <w:ind w:left="-5" w:right="50"/>
      </w:pPr>
      <w:r>
        <w:rPr>
          <w:b/>
          <w:i w:val="0"/>
        </w:rPr>
        <w:t xml:space="preserve">Respuesta: </w:t>
      </w:r>
      <w:r>
        <w:rPr>
          <w:i w:val="0"/>
        </w:rPr>
        <w:t>Se calcula al vuelo; no se almacena en ninguna tabla.</w:t>
      </w:r>
    </w:p>
    <w:p w14:paraId="45756C53" w14:textId="77777777" w:rsidR="001F3B4E" w:rsidRDefault="00000000">
      <w:pPr>
        <w:ind w:left="-5" w:right="50"/>
      </w:pPr>
      <w:r>
        <w:rPr>
          <w:b/>
        </w:rPr>
        <w:t xml:space="preserve">Fundamento en el diccionario de datos: </w:t>
      </w:r>
      <w:r>
        <w:t xml:space="preserve">Ni Usuario ni </w:t>
      </w:r>
      <w:proofErr w:type="spellStart"/>
      <w:r>
        <w:t>Historial_IMC</w:t>
      </w:r>
      <w:proofErr w:type="spellEnd"/>
      <w:r>
        <w:t xml:space="preserve"> tienen una columna "IMC". Usuario guarda </w:t>
      </w:r>
      <w:proofErr w:type="spellStart"/>
      <w:r>
        <w:t>peso_kg</w:t>
      </w:r>
      <w:proofErr w:type="spellEnd"/>
      <w:r>
        <w:t xml:space="preserve"> y </w:t>
      </w:r>
      <w:proofErr w:type="spellStart"/>
      <w:r>
        <w:t>Altura_cm</w:t>
      </w:r>
      <w:proofErr w:type="spellEnd"/>
      <w:r>
        <w:t xml:space="preserve"> actuales, e </w:t>
      </w:r>
      <w:proofErr w:type="spellStart"/>
      <w:r>
        <w:t>Historial_IMC</w:t>
      </w:r>
      <w:proofErr w:type="spellEnd"/>
      <w:r>
        <w:t xml:space="preserve"> guarda </w:t>
      </w:r>
      <w:proofErr w:type="spellStart"/>
      <w:r>
        <w:t>peso_kg</w:t>
      </w:r>
      <w:proofErr w:type="spellEnd"/>
      <w:r>
        <w:t xml:space="preserve"> y </w:t>
      </w:r>
      <w:proofErr w:type="spellStart"/>
      <w:r>
        <w:t>Altura_cm</w:t>
      </w:r>
      <w:proofErr w:type="spellEnd"/>
      <w:r>
        <w:t xml:space="preserve"> históricos junto con </w:t>
      </w:r>
      <w:proofErr w:type="spellStart"/>
      <w:r>
        <w:t>Fecha_registro</w:t>
      </w:r>
      <w:proofErr w:type="spellEnd"/>
      <w:r>
        <w:t>. En ambos casos solo se persisten peso y altura; el índice de masa corporal se derivaría de esos dos valores en el momento de la consulta.</w:t>
      </w:r>
    </w:p>
    <w:p w14:paraId="44C981DF" w14:textId="77777777" w:rsidR="001F3B4E" w:rsidRDefault="00000000">
      <w:pPr>
        <w:numPr>
          <w:ilvl w:val="0"/>
          <w:numId w:val="1"/>
        </w:numPr>
        <w:spacing w:after="49" w:line="254" w:lineRule="auto"/>
        <w:ind w:right="50"/>
      </w:pPr>
      <w:r>
        <w:rPr>
          <w:b/>
        </w:rPr>
        <w:t xml:space="preserve">¿Usuario-Registro de comida es </w:t>
      </w:r>
      <w:proofErr w:type="gramStart"/>
      <w:r>
        <w:rPr>
          <w:b/>
        </w:rPr>
        <w:t>1:N</w:t>
      </w:r>
      <w:proofErr w:type="gramEnd"/>
      <w:r>
        <w:rPr>
          <w:b/>
        </w:rPr>
        <w:t xml:space="preserve"> estricto, o existen comidas compartidas (plan familiar)? </w:t>
      </w:r>
      <w:r>
        <w:rPr>
          <w:b/>
          <w:i w:val="0"/>
        </w:rPr>
        <w:t xml:space="preserve">Respuesta: </w:t>
      </w:r>
      <w:r>
        <w:rPr>
          <w:i w:val="0"/>
        </w:rPr>
        <w:t xml:space="preserve">Es </w:t>
      </w:r>
      <w:proofErr w:type="gramStart"/>
      <w:r>
        <w:rPr>
          <w:i w:val="0"/>
        </w:rPr>
        <w:t>1:N</w:t>
      </w:r>
      <w:proofErr w:type="gramEnd"/>
      <w:r>
        <w:rPr>
          <w:i w:val="0"/>
        </w:rPr>
        <w:t xml:space="preserve"> estricto: cada registro de comida pertenece exactamente a un usuario.</w:t>
      </w:r>
    </w:p>
    <w:p w14:paraId="01881A10" w14:textId="77777777" w:rsidR="001F3B4E" w:rsidRDefault="00000000">
      <w:pPr>
        <w:spacing w:after="230"/>
        <w:ind w:left="-5" w:right="50"/>
      </w:pPr>
      <w:r>
        <w:rPr>
          <w:b/>
        </w:rPr>
        <w:t xml:space="preserve">Fundamento en el diccionario de datos: </w:t>
      </w:r>
      <w:proofErr w:type="spellStart"/>
      <w:r>
        <w:t>RegistroConsumo</w:t>
      </w:r>
      <w:proofErr w:type="spellEnd"/>
      <w:r>
        <w:t xml:space="preserve"> tiene </w:t>
      </w:r>
      <w:proofErr w:type="spellStart"/>
      <w:r>
        <w:t>id_usuario</w:t>
      </w:r>
      <w:proofErr w:type="spellEnd"/>
      <w:r>
        <w:t xml:space="preserve"> como llave foránea obligatoria (no </w:t>
      </w:r>
      <w:proofErr w:type="spellStart"/>
      <w:r>
        <w:t>nulable</w:t>
      </w:r>
      <w:proofErr w:type="spellEnd"/>
      <w:r>
        <w:t>) y no existe una tabla intermedia usuario-registro que permita asociar un mismo registro a varios usuarios. El diccionario no contempla planes familiares ni comidas compartidas.</w:t>
      </w:r>
    </w:p>
    <w:p w14:paraId="5D5C8751" w14:textId="77777777" w:rsidR="001F3B4E" w:rsidRDefault="00000000">
      <w:pPr>
        <w:pStyle w:val="Ttulo1"/>
        <w:ind w:left="254" w:right="66" w:hanging="254"/>
      </w:pPr>
      <w:r>
        <w:t>RELACIONES Y CARDINALIDADES</w:t>
      </w:r>
    </w:p>
    <w:p w14:paraId="41C00E69" w14:textId="77777777" w:rsidR="001F3B4E" w:rsidRDefault="00000000">
      <w:pPr>
        <w:numPr>
          <w:ilvl w:val="0"/>
          <w:numId w:val="2"/>
        </w:numPr>
        <w:spacing w:after="49" w:line="254" w:lineRule="auto"/>
        <w:ind w:right="50"/>
      </w:pPr>
      <w:r>
        <w:rPr>
          <w:b/>
        </w:rPr>
        <w:t>¿Usuario-Condición de salud es N:</w:t>
      </w:r>
      <w:proofErr w:type="gramStart"/>
      <w:r>
        <w:rPr>
          <w:b/>
        </w:rPr>
        <w:t>M y la tabla intermedia tiene atributos propios?</w:t>
      </w:r>
      <w:proofErr w:type="gramEnd"/>
    </w:p>
    <w:p w14:paraId="7FF5AB3B" w14:textId="77777777" w:rsidR="001F3B4E" w:rsidRDefault="00000000">
      <w:pPr>
        <w:spacing w:after="52"/>
        <w:ind w:left="-5" w:right="50"/>
      </w:pPr>
      <w:r>
        <w:rPr>
          <w:b/>
          <w:i w:val="0"/>
        </w:rPr>
        <w:t xml:space="preserve">Respuesta: </w:t>
      </w:r>
      <w:r>
        <w:rPr>
          <w:i w:val="0"/>
        </w:rPr>
        <w:t>Sí a ambas partes: es N:M y la tabla intermedia sí tiene atributos propios.</w:t>
      </w:r>
    </w:p>
    <w:p w14:paraId="0EB6F584" w14:textId="77777777" w:rsidR="001F3B4E" w:rsidRDefault="00000000">
      <w:pPr>
        <w:tabs>
          <w:tab w:val="center" w:pos="1533"/>
          <w:tab w:val="center" w:pos="2069"/>
          <w:tab w:val="center" w:pos="2974"/>
          <w:tab w:val="center" w:pos="3901"/>
          <w:tab w:val="right" w:pos="4924"/>
        </w:tabs>
        <w:spacing w:after="4" w:line="254" w:lineRule="auto"/>
        <w:ind w:left="-15" w:firstLine="0"/>
        <w:jc w:val="left"/>
      </w:pPr>
      <w:r>
        <w:rPr>
          <w:b/>
        </w:rPr>
        <w:t>Fundamento</w:t>
      </w:r>
      <w:r>
        <w:rPr>
          <w:b/>
        </w:rPr>
        <w:tab/>
        <w:t>en</w:t>
      </w:r>
      <w:r>
        <w:rPr>
          <w:b/>
        </w:rPr>
        <w:tab/>
        <w:t>el</w:t>
      </w:r>
      <w:r>
        <w:rPr>
          <w:b/>
        </w:rPr>
        <w:tab/>
        <w:t>diccionario</w:t>
      </w:r>
      <w:r>
        <w:rPr>
          <w:b/>
        </w:rPr>
        <w:tab/>
        <w:t>de</w:t>
      </w:r>
      <w:r>
        <w:rPr>
          <w:b/>
        </w:rPr>
        <w:tab/>
        <w:t>datos:</w:t>
      </w:r>
    </w:p>
    <w:p w14:paraId="1BF57ED4" w14:textId="77777777" w:rsidR="001F3B4E" w:rsidRDefault="00000000">
      <w:pPr>
        <w:ind w:left="-5" w:right="50"/>
      </w:pPr>
      <w:proofErr w:type="spellStart"/>
      <w:r>
        <w:t>Usuario_Condicion</w:t>
      </w:r>
      <w:proofErr w:type="spellEnd"/>
      <w:r>
        <w:t xml:space="preserve"> tiene llave primaria compuesta (</w:t>
      </w:r>
      <w:proofErr w:type="spellStart"/>
      <w:r>
        <w:t>id_usuario</w:t>
      </w:r>
      <w:proofErr w:type="spellEnd"/>
      <w:r>
        <w:t xml:space="preserve">, </w:t>
      </w:r>
      <w:proofErr w:type="spellStart"/>
      <w:r>
        <w:t>id_condicion</w:t>
      </w:r>
      <w:proofErr w:type="spellEnd"/>
      <w:r>
        <w:t xml:space="preserve">), lo que habilita la relación N:M, y además incluye </w:t>
      </w:r>
      <w:proofErr w:type="spellStart"/>
      <w:r>
        <w:t>fecha_diagnostico</w:t>
      </w:r>
      <w:proofErr w:type="spellEnd"/>
      <w:r>
        <w:t xml:space="preserve"> (opcional) y observaciones (opcional, por </w:t>
      </w:r>
      <w:proofErr w:type="gramStart"/>
      <w:r>
        <w:t>ejemplo</w:t>
      </w:r>
      <w:proofErr w:type="gramEnd"/>
      <w:r>
        <w:t xml:space="preserve"> severidad) como atributos propios de la relación.</w:t>
      </w:r>
    </w:p>
    <w:p w14:paraId="340F557F" w14:textId="169E7702" w:rsidR="001F3B4E" w:rsidRDefault="00000000">
      <w:pPr>
        <w:numPr>
          <w:ilvl w:val="0"/>
          <w:numId w:val="2"/>
        </w:numPr>
        <w:spacing w:after="49" w:line="254" w:lineRule="auto"/>
        <w:ind w:right="50"/>
      </w:pPr>
      <w:r>
        <w:rPr>
          <w:b/>
        </w:rPr>
        <w:lastRenderedPageBreak/>
        <w:t>¿Dieta-Alimento es N:</w:t>
      </w:r>
      <w:proofErr w:type="gramStart"/>
      <w:r>
        <w:rPr>
          <w:b/>
        </w:rPr>
        <w:t>M vía tabla intermedia con cantidad</w:t>
      </w:r>
      <w:r w:rsidR="00570390">
        <w:rPr>
          <w:b/>
        </w:rPr>
        <w:t xml:space="preserve"> y momento de comida</w:t>
      </w:r>
      <w:r>
        <w:rPr>
          <w:b/>
        </w:rPr>
        <w:t>?</w:t>
      </w:r>
      <w:proofErr w:type="gramEnd"/>
    </w:p>
    <w:p w14:paraId="4B4FB1BE" w14:textId="7B5BE23C" w:rsidR="001F3B4E" w:rsidRDefault="00000000">
      <w:pPr>
        <w:spacing w:after="52"/>
        <w:ind w:left="-5" w:right="50"/>
      </w:pPr>
      <w:r>
        <w:rPr>
          <w:b/>
          <w:i w:val="0"/>
        </w:rPr>
        <w:t xml:space="preserve">Respuesta: </w:t>
      </w:r>
      <w:r>
        <w:rPr>
          <w:i w:val="0"/>
        </w:rPr>
        <w:t>Es</w:t>
      </w:r>
      <w:r w:rsidR="00570390">
        <w:rPr>
          <w:i w:val="0"/>
        </w:rPr>
        <w:t xml:space="preserve"> una relación ternaria entre </w:t>
      </w:r>
      <w:proofErr w:type="spellStart"/>
      <w:r w:rsidR="00570390">
        <w:rPr>
          <w:i w:val="0"/>
        </w:rPr>
        <w:t>PlanDieta</w:t>
      </w:r>
      <w:proofErr w:type="spellEnd"/>
      <w:r w:rsidR="00570390">
        <w:rPr>
          <w:i w:val="0"/>
        </w:rPr>
        <w:t xml:space="preserve">, Alimento y </w:t>
      </w:r>
      <w:proofErr w:type="spellStart"/>
      <w:proofErr w:type="gramStart"/>
      <w:r w:rsidR="00570390">
        <w:rPr>
          <w:i w:val="0"/>
        </w:rPr>
        <w:t>TipoComida</w:t>
      </w:r>
      <w:proofErr w:type="spellEnd"/>
      <w:r w:rsidR="00570390">
        <w:rPr>
          <w:i w:val="0"/>
        </w:rPr>
        <w:t>..</w:t>
      </w:r>
      <w:proofErr w:type="gramEnd"/>
    </w:p>
    <w:p w14:paraId="4B62A03D" w14:textId="77777777" w:rsidR="001F3B4E" w:rsidRDefault="00000000">
      <w:pPr>
        <w:tabs>
          <w:tab w:val="center" w:pos="1533"/>
          <w:tab w:val="center" w:pos="2069"/>
          <w:tab w:val="center" w:pos="2974"/>
          <w:tab w:val="center" w:pos="3901"/>
          <w:tab w:val="right" w:pos="4924"/>
        </w:tabs>
        <w:spacing w:after="4" w:line="254" w:lineRule="auto"/>
        <w:ind w:left="-15" w:firstLine="0"/>
        <w:jc w:val="left"/>
      </w:pPr>
      <w:r>
        <w:rPr>
          <w:b/>
        </w:rPr>
        <w:t>Fundamento</w:t>
      </w:r>
      <w:r>
        <w:rPr>
          <w:b/>
        </w:rPr>
        <w:tab/>
        <w:t>en</w:t>
      </w:r>
      <w:r>
        <w:rPr>
          <w:b/>
        </w:rPr>
        <w:tab/>
        <w:t>el</w:t>
      </w:r>
      <w:r>
        <w:rPr>
          <w:b/>
        </w:rPr>
        <w:tab/>
        <w:t>diccionario</w:t>
      </w:r>
      <w:r>
        <w:rPr>
          <w:b/>
        </w:rPr>
        <w:tab/>
        <w:t>de</w:t>
      </w:r>
      <w:r>
        <w:rPr>
          <w:b/>
        </w:rPr>
        <w:tab/>
        <w:t>datos:</w:t>
      </w:r>
    </w:p>
    <w:p w14:paraId="0BA393EF" w14:textId="41155249" w:rsidR="001F3B4E" w:rsidRDefault="00000000" w:rsidP="00570390">
      <w:pPr>
        <w:spacing w:after="0"/>
        <w:ind w:left="-5" w:right="50"/>
      </w:pPr>
      <w:proofErr w:type="spellStart"/>
      <w:r>
        <w:t>PlanDieta_Alimento</w:t>
      </w:r>
      <w:proofErr w:type="spellEnd"/>
      <w:r>
        <w:t xml:space="preserve"> </w:t>
      </w:r>
      <w:r w:rsidR="00570390">
        <w:t>tiene PK compuesta (</w:t>
      </w:r>
      <w:proofErr w:type="spellStart"/>
      <w:r w:rsidR="00570390">
        <w:t>id_plan</w:t>
      </w:r>
      <w:proofErr w:type="spellEnd"/>
      <w:r w:rsidR="00570390">
        <w:t xml:space="preserve">, </w:t>
      </w:r>
      <w:proofErr w:type="spellStart"/>
      <w:r w:rsidR="00570390">
        <w:t>id_alimento</w:t>
      </w:r>
      <w:proofErr w:type="spellEnd"/>
      <w:r w:rsidR="00570390">
        <w:t xml:space="preserve">, </w:t>
      </w:r>
      <w:proofErr w:type="spellStart"/>
      <w:r w:rsidR="00570390">
        <w:t>id_tipo_comida</w:t>
      </w:r>
      <w:proofErr w:type="spellEnd"/>
      <w:r w:rsidR="00570390">
        <w:t xml:space="preserve">) y el atributo </w:t>
      </w:r>
      <w:proofErr w:type="spellStart"/>
      <w:r w:rsidR="00570390">
        <w:t>cantidad_g</w:t>
      </w:r>
      <w:proofErr w:type="spellEnd"/>
      <w:r w:rsidR="00570390">
        <w:t>. El momento de comida dejó de ser texto libre y pasó a ser un catalogo</w:t>
      </w:r>
    </w:p>
    <w:p w14:paraId="1D6EF1F9" w14:textId="77777777" w:rsidR="001F3B4E" w:rsidRDefault="00000000">
      <w:pPr>
        <w:numPr>
          <w:ilvl w:val="0"/>
          <w:numId w:val="2"/>
        </w:numPr>
        <w:spacing w:after="49" w:line="254" w:lineRule="auto"/>
        <w:ind w:right="50"/>
      </w:pPr>
      <w:r>
        <w:rPr>
          <w:b/>
        </w:rPr>
        <w:t>¿Rutina de ejercicio-Ejercicio es una relación N:</w:t>
      </w:r>
      <w:proofErr w:type="gramStart"/>
      <w:r>
        <w:rPr>
          <w:b/>
        </w:rPr>
        <w:t>M similar?</w:t>
      </w:r>
      <w:proofErr w:type="gramEnd"/>
    </w:p>
    <w:p w14:paraId="44458F22" w14:textId="77777777" w:rsidR="001F3B4E" w:rsidRDefault="00000000">
      <w:pPr>
        <w:spacing w:after="52"/>
        <w:ind w:left="-5" w:right="50"/>
      </w:pPr>
      <w:r>
        <w:rPr>
          <w:b/>
          <w:i w:val="0"/>
        </w:rPr>
        <w:t xml:space="preserve">Respuesta: </w:t>
      </w:r>
      <w:r>
        <w:rPr>
          <w:i w:val="0"/>
        </w:rPr>
        <w:t>Sí, es análoga a la relación Dieta-Alimento.</w:t>
      </w:r>
    </w:p>
    <w:p w14:paraId="3B90F59A" w14:textId="77777777" w:rsidR="001F3B4E" w:rsidRDefault="00000000">
      <w:pPr>
        <w:tabs>
          <w:tab w:val="center" w:pos="1533"/>
          <w:tab w:val="center" w:pos="2069"/>
          <w:tab w:val="center" w:pos="2974"/>
          <w:tab w:val="center" w:pos="3901"/>
          <w:tab w:val="right" w:pos="4924"/>
        </w:tabs>
        <w:spacing w:after="4" w:line="254" w:lineRule="auto"/>
        <w:ind w:left="-15" w:firstLine="0"/>
        <w:jc w:val="left"/>
      </w:pPr>
      <w:r>
        <w:rPr>
          <w:b/>
        </w:rPr>
        <w:t>Fundamento</w:t>
      </w:r>
      <w:r>
        <w:rPr>
          <w:b/>
        </w:rPr>
        <w:tab/>
        <w:t>en</w:t>
      </w:r>
      <w:r>
        <w:rPr>
          <w:b/>
        </w:rPr>
        <w:tab/>
        <w:t>el</w:t>
      </w:r>
      <w:r>
        <w:rPr>
          <w:b/>
        </w:rPr>
        <w:tab/>
        <w:t>diccionario</w:t>
      </w:r>
      <w:r>
        <w:rPr>
          <w:b/>
        </w:rPr>
        <w:tab/>
        <w:t>de</w:t>
      </w:r>
      <w:r>
        <w:rPr>
          <w:b/>
        </w:rPr>
        <w:tab/>
        <w:t>datos:</w:t>
      </w:r>
    </w:p>
    <w:p w14:paraId="432ADE26" w14:textId="77777777" w:rsidR="001F3B4E" w:rsidRDefault="00000000">
      <w:pPr>
        <w:ind w:left="-5" w:right="50"/>
      </w:pPr>
      <w:proofErr w:type="spellStart"/>
      <w:r>
        <w:t>RutinaEjercicio_Ejercicio</w:t>
      </w:r>
      <w:proofErr w:type="spellEnd"/>
      <w:r>
        <w:t xml:space="preserve"> resuelve la relación N:M entre </w:t>
      </w:r>
      <w:proofErr w:type="spellStart"/>
      <w:r>
        <w:t>RutinaEjercicio</w:t>
      </w:r>
      <w:proofErr w:type="spellEnd"/>
      <w:r>
        <w:t xml:space="preserve"> y Ejercicio, con llave primaria compuesta (</w:t>
      </w:r>
      <w:proofErr w:type="spellStart"/>
      <w:r>
        <w:t>id_rutina</w:t>
      </w:r>
      <w:proofErr w:type="spellEnd"/>
      <w:r>
        <w:t xml:space="preserve">, </w:t>
      </w:r>
      <w:proofErr w:type="spellStart"/>
      <w:r>
        <w:t>id_ejercicio</w:t>
      </w:r>
      <w:proofErr w:type="spellEnd"/>
      <w:r>
        <w:t>) y atributos propios de la relación: series y repeticiones.</w:t>
      </w:r>
    </w:p>
    <w:p w14:paraId="5E994366" w14:textId="77777777" w:rsidR="001F3B4E" w:rsidRDefault="00000000">
      <w:pPr>
        <w:numPr>
          <w:ilvl w:val="0"/>
          <w:numId w:val="2"/>
        </w:numPr>
        <w:spacing w:after="49" w:line="254" w:lineRule="auto"/>
        <w:ind w:right="50"/>
      </w:pPr>
      <w:r>
        <w:rPr>
          <w:b/>
        </w:rPr>
        <w:t>¿Dieta y Rutina son entidades independientes, o dependen de una entidad "Plan" que las agrupe?</w:t>
      </w:r>
    </w:p>
    <w:p w14:paraId="38BB99F7" w14:textId="77777777" w:rsidR="001F3B4E" w:rsidRDefault="00000000">
      <w:pPr>
        <w:spacing w:after="52"/>
        <w:ind w:left="-5" w:right="50"/>
      </w:pPr>
      <w:r>
        <w:rPr>
          <w:b/>
          <w:i w:val="0"/>
        </w:rPr>
        <w:t xml:space="preserve">Respuesta: </w:t>
      </w:r>
      <w:r>
        <w:rPr>
          <w:i w:val="0"/>
        </w:rPr>
        <w:t>Son entidades independientes; no existe una entidad "Plan" agrupadora en el diccionario actual.</w:t>
      </w:r>
    </w:p>
    <w:p w14:paraId="100E6084" w14:textId="77777777" w:rsidR="001F3B4E" w:rsidRDefault="00000000">
      <w:pPr>
        <w:spacing w:after="235"/>
        <w:ind w:left="-5" w:right="50"/>
      </w:pPr>
      <w:r>
        <w:rPr>
          <w:b/>
        </w:rPr>
        <w:t xml:space="preserve">Fundamento en el diccionario de datos: </w:t>
      </w:r>
      <w:proofErr w:type="spellStart"/>
      <w:r>
        <w:t>PlanDieta</w:t>
      </w:r>
      <w:proofErr w:type="spellEnd"/>
      <w:r>
        <w:t xml:space="preserve"> y </w:t>
      </w:r>
      <w:proofErr w:type="spellStart"/>
      <w:r>
        <w:t>RutinaEjercicio</w:t>
      </w:r>
      <w:proofErr w:type="spellEnd"/>
      <w:r>
        <w:t xml:space="preserve"> tienen cada una su propia llave foránea </w:t>
      </w:r>
      <w:proofErr w:type="spellStart"/>
      <w:r>
        <w:t>id_usuario</w:t>
      </w:r>
      <w:proofErr w:type="spellEnd"/>
      <w:r>
        <w:t xml:space="preserve"> que las conecta directamente con Usuario (relación </w:t>
      </w:r>
      <w:proofErr w:type="gramStart"/>
      <w:r>
        <w:t>1:N</w:t>
      </w:r>
      <w:proofErr w:type="gramEnd"/>
      <w:r>
        <w:t xml:space="preserve"> independiente en cada caso). No hay ninguna tabla "Plan" que las contenga o agrupe; cada una registra por separado su </w:t>
      </w:r>
      <w:proofErr w:type="spellStart"/>
      <w:r>
        <w:t>fecha_generacion</w:t>
      </w:r>
      <w:proofErr w:type="spellEnd"/>
      <w:r>
        <w:t xml:space="preserve"> y un indicador de vigencia (activo/activa).</w:t>
      </w:r>
    </w:p>
    <w:p w14:paraId="12995BE2" w14:textId="77777777" w:rsidR="001F3B4E" w:rsidRDefault="00000000">
      <w:pPr>
        <w:pStyle w:val="Ttulo1"/>
        <w:ind w:right="67"/>
      </w:pPr>
      <w:r>
        <w:t>CLAVES, RESTRICCIONES Y ESPECIALIZACIÓN</w:t>
      </w:r>
    </w:p>
    <w:p w14:paraId="20669BDC" w14:textId="77777777" w:rsidR="001F3B4E" w:rsidRDefault="00000000">
      <w:pPr>
        <w:numPr>
          <w:ilvl w:val="0"/>
          <w:numId w:val="3"/>
        </w:numPr>
        <w:spacing w:after="49" w:line="254" w:lineRule="auto"/>
        <w:ind w:right="50"/>
      </w:pPr>
      <w:r>
        <w:rPr>
          <w:b/>
        </w:rPr>
        <w:t>¿"Condición de salud" necesita especialización/herencia en el EER, o basta con un atributo tipo/categoría?</w:t>
      </w:r>
    </w:p>
    <w:p w14:paraId="1B760796" w14:textId="79DB968E" w:rsidR="001F3B4E" w:rsidRDefault="00000000">
      <w:pPr>
        <w:spacing w:after="52"/>
        <w:ind w:left="-5" w:right="50"/>
      </w:pPr>
      <w:r>
        <w:rPr>
          <w:b/>
          <w:i w:val="0"/>
        </w:rPr>
        <w:t xml:space="preserve">Respuesta: </w:t>
      </w:r>
      <w:r>
        <w:rPr>
          <w:i w:val="0"/>
        </w:rPr>
        <w:t xml:space="preserve">Basta con </w:t>
      </w:r>
      <w:r w:rsidR="00570390">
        <w:rPr>
          <w:i w:val="0"/>
        </w:rPr>
        <w:t xml:space="preserve">el catálogo plano. Lo que distingue a cada condición se expresa como filas de </w:t>
      </w:r>
      <w:proofErr w:type="spellStart"/>
      <w:r w:rsidR="00570390">
        <w:rPr>
          <w:i w:val="0"/>
        </w:rPr>
        <w:t>ReglaCondición</w:t>
      </w:r>
      <w:proofErr w:type="spellEnd"/>
      <w:r w:rsidR="00BC2525">
        <w:rPr>
          <w:i w:val="0"/>
        </w:rPr>
        <w:t>, no como subtipos.</w:t>
      </w:r>
    </w:p>
    <w:p w14:paraId="1A0DD5F8" w14:textId="218F4E19" w:rsidR="001F3B4E" w:rsidRDefault="00000000">
      <w:pPr>
        <w:ind w:left="-5" w:right="50"/>
      </w:pPr>
      <w:r>
        <w:rPr>
          <w:b/>
        </w:rPr>
        <w:t xml:space="preserve">Fundamento en el diccionario de datos: </w:t>
      </w:r>
      <w:r w:rsidR="00BC2525">
        <w:t>todas las condiciones comparten los mismos atributos, lo que varía son las reglas que imponen.</w:t>
      </w:r>
    </w:p>
    <w:p w14:paraId="1FD641B8" w14:textId="77777777" w:rsidR="001F3B4E" w:rsidRDefault="00000000">
      <w:pPr>
        <w:numPr>
          <w:ilvl w:val="0"/>
          <w:numId w:val="3"/>
        </w:numPr>
        <w:spacing w:after="49" w:line="254" w:lineRule="auto"/>
        <w:ind w:right="50"/>
      </w:pPr>
      <w:r>
        <w:rPr>
          <w:b/>
        </w:rPr>
        <w:t xml:space="preserve">¿Qué clave identifica un registro de comida: id autogenerado o combinación </w:t>
      </w:r>
      <w:proofErr w:type="spellStart"/>
      <w:r>
        <w:rPr>
          <w:b/>
        </w:rPr>
        <w:t>usuario+fecha+hora+alimento</w:t>
      </w:r>
      <w:proofErr w:type="spellEnd"/>
      <w:r>
        <w:rPr>
          <w:b/>
        </w:rPr>
        <w:t>?</w:t>
      </w:r>
    </w:p>
    <w:p w14:paraId="79A3F347" w14:textId="77777777" w:rsidR="001F3B4E" w:rsidRDefault="00000000">
      <w:pPr>
        <w:spacing w:after="52"/>
        <w:ind w:left="-5" w:right="50"/>
      </w:pPr>
      <w:r>
        <w:rPr>
          <w:b/>
          <w:i w:val="0"/>
        </w:rPr>
        <w:t xml:space="preserve">Respuesta: </w:t>
      </w:r>
      <w:r>
        <w:rPr>
          <w:i w:val="0"/>
        </w:rPr>
        <w:t xml:space="preserve">La llave primaria definida es </w:t>
      </w:r>
      <w:proofErr w:type="spellStart"/>
      <w:r>
        <w:rPr>
          <w:i w:val="0"/>
        </w:rPr>
        <w:t>id_registro</w:t>
      </w:r>
      <w:proofErr w:type="spellEnd"/>
      <w:r>
        <w:rPr>
          <w:i w:val="0"/>
        </w:rPr>
        <w:t xml:space="preserve"> (autogenerado); la combinación (</w:t>
      </w:r>
      <w:proofErr w:type="spellStart"/>
      <w:r>
        <w:rPr>
          <w:i w:val="0"/>
        </w:rPr>
        <w:t>id_usuario</w:t>
      </w:r>
      <w:proofErr w:type="spellEnd"/>
      <w:r>
        <w:rPr>
          <w:i w:val="0"/>
        </w:rPr>
        <w:t xml:space="preserve">, </w:t>
      </w:r>
      <w:proofErr w:type="spellStart"/>
      <w:r>
        <w:rPr>
          <w:i w:val="0"/>
        </w:rPr>
        <w:t>id_alimento</w:t>
      </w:r>
      <w:proofErr w:type="spellEnd"/>
      <w:r>
        <w:rPr>
          <w:i w:val="0"/>
        </w:rPr>
        <w:t xml:space="preserve">, </w:t>
      </w:r>
      <w:proofErr w:type="spellStart"/>
      <w:r>
        <w:rPr>
          <w:i w:val="0"/>
        </w:rPr>
        <w:t>fecha_hora</w:t>
      </w:r>
      <w:proofErr w:type="spellEnd"/>
      <w:r>
        <w:rPr>
          <w:i w:val="0"/>
        </w:rPr>
        <w:t>) funcionaría como clave candidata.</w:t>
      </w:r>
    </w:p>
    <w:p w14:paraId="21B8D6EB" w14:textId="77777777" w:rsidR="001F3B4E" w:rsidRDefault="00000000">
      <w:pPr>
        <w:ind w:left="-5" w:right="50"/>
      </w:pPr>
      <w:r>
        <w:rPr>
          <w:b/>
        </w:rPr>
        <w:t xml:space="preserve">Fundamento en el diccionario de datos: </w:t>
      </w:r>
      <w:proofErr w:type="spellStart"/>
      <w:r>
        <w:t>RegistroConsumo</w:t>
      </w:r>
      <w:proofErr w:type="spellEnd"/>
      <w:r>
        <w:t xml:space="preserve"> usa </w:t>
      </w:r>
      <w:proofErr w:type="spellStart"/>
      <w:r>
        <w:t>id_registro</w:t>
      </w:r>
      <w:proofErr w:type="spellEnd"/>
      <w:r>
        <w:t xml:space="preserve"> como llave primaria simple (</w:t>
      </w:r>
      <w:proofErr w:type="spellStart"/>
      <w:r>
        <w:t>surrogate</w:t>
      </w:r>
      <w:proofErr w:type="spellEnd"/>
      <w:r>
        <w:t xml:space="preserve"> </w:t>
      </w:r>
      <w:proofErr w:type="spellStart"/>
      <w:r>
        <w:t>key</w:t>
      </w:r>
      <w:proofErr w:type="spellEnd"/>
      <w:r>
        <w:t xml:space="preserve">). Sin embargo, la tabla también contiene </w:t>
      </w:r>
      <w:proofErr w:type="spellStart"/>
      <w:r>
        <w:t>id_usuario</w:t>
      </w:r>
      <w:proofErr w:type="spellEnd"/>
      <w:r>
        <w:t xml:space="preserve">, </w:t>
      </w:r>
      <w:proofErr w:type="spellStart"/>
      <w:r>
        <w:t>id_alimento</w:t>
      </w:r>
      <w:proofErr w:type="spellEnd"/>
      <w:r>
        <w:t xml:space="preserve"> y </w:t>
      </w:r>
      <w:proofErr w:type="spellStart"/>
      <w:r>
        <w:t>fecha_hora</w:t>
      </w:r>
      <w:proofErr w:type="spellEnd"/>
      <w:r>
        <w:t xml:space="preserve">, todos no </w:t>
      </w:r>
      <w:proofErr w:type="spellStart"/>
      <w:r>
        <w:t>nulables</w:t>
      </w:r>
      <w:proofErr w:type="spellEnd"/>
      <w:r>
        <w:t xml:space="preserve">, cuya combinación identificaría de forma natural un registro de </w:t>
      </w:r>
      <w:r>
        <w:t xml:space="preserve">consumo específico y podría </w:t>
      </w:r>
      <w:proofErr w:type="gramStart"/>
      <w:r>
        <w:t>declararse como</w:t>
      </w:r>
      <w:proofErr w:type="gramEnd"/>
      <w:r>
        <w:t xml:space="preserve"> clave candidata o restricción de unicidad adicional.</w:t>
      </w:r>
    </w:p>
    <w:p w14:paraId="4B19AD0B" w14:textId="77777777" w:rsidR="001F3B4E" w:rsidRDefault="00000000">
      <w:pPr>
        <w:numPr>
          <w:ilvl w:val="0"/>
          <w:numId w:val="3"/>
        </w:numPr>
        <w:spacing w:after="49" w:line="254" w:lineRule="auto"/>
        <w:ind w:right="50"/>
      </w:pPr>
      <w:r>
        <w:rPr>
          <w:b/>
        </w:rPr>
        <w:t>¿Las tablas intermedias necesitan clave primaria compuesta o un id propio?</w:t>
      </w:r>
    </w:p>
    <w:p w14:paraId="33105743" w14:textId="64C778FC" w:rsidR="001F3B4E" w:rsidRDefault="00000000">
      <w:pPr>
        <w:spacing w:after="52"/>
        <w:ind w:left="-5" w:right="50"/>
      </w:pPr>
      <w:r>
        <w:rPr>
          <w:b/>
          <w:i w:val="0"/>
        </w:rPr>
        <w:t xml:space="preserve">Respuesta: </w:t>
      </w:r>
      <w:r>
        <w:rPr>
          <w:i w:val="0"/>
        </w:rPr>
        <w:t xml:space="preserve">El diccionario define explícitamente llave compuesta en las </w:t>
      </w:r>
      <w:r w:rsidR="00BC2525">
        <w:rPr>
          <w:i w:val="0"/>
        </w:rPr>
        <w:t>seis</w:t>
      </w:r>
      <w:r>
        <w:rPr>
          <w:i w:val="0"/>
        </w:rPr>
        <w:t xml:space="preserve"> tablas asociativas, no un id propio.</w:t>
      </w:r>
    </w:p>
    <w:p w14:paraId="14F07E22" w14:textId="7B9198E6" w:rsidR="001F3B4E" w:rsidRDefault="00000000">
      <w:pPr>
        <w:spacing w:after="235"/>
        <w:ind w:left="-5" w:right="50"/>
      </w:pPr>
      <w:r>
        <w:rPr>
          <w:b/>
        </w:rPr>
        <w:t xml:space="preserve">Fundamento en el diccionario de datos: </w:t>
      </w:r>
      <w:r w:rsidR="00BC2525">
        <w:t xml:space="preserve">Ninguna declara un id propio, la clave compuesta impide las filas duplicadas del mismo par. </w:t>
      </w:r>
      <w:proofErr w:type="spellStart"/>
      <w:r w:rsidR="00BC2525">
        <w:t>SeguimientoRutina</w:t>
      </w:r>
      <w:proofErr w:type="spellEnd"/>
      <w:r w:rsidR="00BC2525">
        <w:t xml:space="preserve"> no es asociativa: tiene id propio porque una rutina se repite en muchas fechas.</w:t>
      </w:r>
    </w:p>
    <w:p w14:paraId="69239B31" w14:textId="77777777" w:rsidR="001F3B4E" w:rsidRDefault="00000000">
      <w:pPr>
        <w:pStyle w:val="Ttulo1"/>
        <w:ind w:left="322" w:right="68" w:hanging="322"/>
      </w:pPr>
      <w:r>
        <w:t>INTEGRIDAD REFERENCIAL</w:t>
      </w:r>
    </w:p>
    <w:p w14:paraId="16059386" w14:textId="77777777" w:rsidR="001F3B4E" w:rsidRDefault="00000000">
      <w:pPr>
        <w:numPr>
          <w:ilvl w:val="0"/>
          <w:numId w:val="4"/>
        </w:numPr>
        <w:spacing w:after="49" w:line="254" w:lineRule="auto"/>
        <w:ind w:right="50"/>
      </w:pPr>
      <w:r>
        <w:rPr>
          <w:b/>
        </w:rPr>
        <w:t>Si se elimina un Alimento del catálogo, ¿qué pasa con los registros históricos que lo referencian?</w:t>
      </w:r>
    </w:p>
    <w:p w14:paraId="6EF944A8" w14:textId="77777777" w:rsidR="001F3B4E" w:rsidRDefault="00000000">
      <w:pPr>
        <w:spacing w:after="60" w:line="245" w:lineRule="auto"/>
        <w:ind w:left="0" w:firstLine="0"/>
        <w:jc w:val="left"/>
      </w:pPr>
      <w:r>
        <w:rPr>
          <w:b/>
          <w:i w:val="0"/>
        </w:rPr>
        <w:t xml:space="preserve">Respuesta: </w:t>
      </w:r>
      <w:r>
        <w:rPr>
          <w:i w:val="0"/>
        </w:rPr>
        <w:t>Debería restringirse el borrado (RESTRICT), ya que el diccionario no define ninguna forma de anular o dejar huérfana la referencia.</w:t>
      </w:r>
    </w:p>
    <w:p w14:paraId="6BCBDE16" w14:textId="6B73A080" w:rsidR="001F3B4E" w:rsidRDefault="00000000">
      <w:pPr>
        <w:ind w:left="-5" w:right="50"/>
      </w:pPr>
      <w:r>
        <w:rPr>
          <w:b/>
        </w:rPr>
        <w:t xml:space="preserve">Fundamento en el diccionario de datos: </w:t>
      </w:r>
      <w:proofErr w:type="spellStart"/>
      <w:r>
        <w:t>id_alimento</w:t>
      </w:r>
      <w:proofErr w:type="spellEnd"/>
      <w:r>
        <w:t xml:space="preserve"> es llave foránea no </w:t>
      </w:r>
      <w:proofErr w:type="spellStart"/>
      <w:r>
        <w:t>nulable</w:t>
      </w:r>
      <w:proofErr w:type="spellEnd"/>
      <w:r>
        <w:t xml:space="preserve"> tanto en </w:t>
      </w:r>
      <w:proofErr w:type="spellStart"/>
      <w:r>
        <w:t>RegistroConsumo</w:t>
      </w:r>
      <w:proofErr w:type="spellEnd"/>
      <w:r>
        <w:t xml:space="preserve"> como en </w:t>
      </w:r>
      <w:proofErr w:type="spellStart"/>
      <w:r>
        <w:t>PlanDieta_Alimento</w:t>
      </w:r>
      <w:proofErr w:type="spellEnd"/>
      <w:r w:rsidR="00BC2525">
        <w:t xml:space="preserve"> y </w:t>
      </w:r>
      <w:proofErr w:type="spellStart"/>
      <w:r w:rsidR="00BC2525">
        <w:t>Usuario_AlimentoExcluido</w:t>
      </w:r>
      <w:proofErr w:type="spellEnd"/>
      <w:r>
        <w:t>. Al ser Alimento un catálogo maestro reutilizado por registros históricos, y no existir un campo que permita anular la referencia, la consistencia del diccionario exige impedir el borrado mientras existan registros dependientes, o bien aplicar borrado lógico en vez de físico, aunque esto último no está modelado.</w:t>
      </w:r>
      <w:r w:rsidR="00BC2525">
        <w:t xml:space="preserve"> </w:t>
      </w:r>
      <w:proofErr w:type="spellStart"/>
      <w:r w:rsidR="00BC2525">
        <w:t>Alergia_Alimento</w:t>
      </w:r>
      <w:proofErr w:type="spellEnd"/>
      <w:r w:rsidR="00BC2525">
        <w:t xml:space="preserve"> usa CASCADE.</w:t>
      </w:r>
    </w:p>
    <w:p w14:paraId="0713D1FB" w14:textId="77777777" w:rsidR="001F3B4E" w:rsidRDefault="00000000">
      <w:pPr>
        <w:numPr>
          <w:ilvl w:val="0"/>
          <w:numId w:val="4"/>
        </w:numPr>
        <w:spacing w:after="49" w:line="254" w:lineRule="auto"/>
        <w:ind w:right="50"/>
      </w:pPr>
      <w:r>
        <w:rPr>
          <w:b/>
        </w:rPr>
        <w:t>Si se elimina una Condición de salud del catálogo, ¿se restringe el borrado o se permite en cascada?</w:t>
      </w:r>
    </w:p>
    <w:p w14:paraId="1E6B3186" w14:textId="73680825" w:rsidR="001F3B4E" w:rsidRDefault="00000000">
      <w:pPr>
        <w:spacing w:after="52"/>
        <w:ind w:left="-5" w:right="50"/>
      </w:pPr>
      <w:r>
        <w:rPr>
          <w:b/>
          <w:i w:val="0"/>
        </w:rPr>
        <w:t xml:space="preserve">Respuesta: </w:t>
      </w:r>
      <w:r w:rsidR="00BC2525">
        <w:rPr>
          <w:i w:val="0"/>
        </w:rPr>
        <w:t>S</w:t>
      </w:r>
      <w:r w:rsidR="00BC2525" w:rsidRPr="00BC2525">
        <w:rPr>
          <w:i w:val="0"/>
        </w:rPr>
        <w:t>e restringe si hay usuarios con esa condición; sus reglas se borran en cascada.</w:t>
      </w:r>
    </w:p>
    <w:p w14:paraId="5B3ECD28" w14:textId="77777777" w:rsidR="00BC2525" w:rsidRDefault="00000000" w:rsidP="00BC2525">
      <w:pPr>
        <w:spacing w:after="0"/>
        <w:ind w:left="-5" w:right="50"/>
      </w:pPr>
      <w:r>
        <w:rPr>
          <w:b/>
        </w:rPr>
        <w:t xml:space="preserve">Fundamento en el diccionario de datos: </w:t>
      </w:r>
      <w:proofErr w:type="spellStart"/>
      <w:r w:rsidR="00BC2525" w:rsidRPr="00BC2525">
        <w:t>Usuario_Condicion</w:t>
      </w:r>
      <w:proofErr w:type="spellEnd"/>
      <w:r w:rsidR="00BC2525" w:rsidRPr="00BC2525">
        <w:t xml:space="preserve"> usa RESTRICT, así que una condición en uso no se puede borrar. </w:t>
      </w:r>
      <w:proofErr w:type="spellStart"/>
      <w:r w:rsidR="00BC2525" w:rsidRPr="00BC2525">
        <w:t>ReglaCondicion</w:t>
      </w:r>
      <w:proofErr w:type="spellEnd"/>
      <w:r w:rsidR="00BC2525" w:rsidRPr="00BC2525">
        <w:t xml:space="preserve"> usa CASCADE porque las reglas son parte de la condición.</w:t>
      </w:r>
    </w:p>
    <w:p w14:paraId="06CF273D" w14:textId="77777777" w:rsidR="00BC2525" w:rsidRDefault="00BC2525" w:rsidP="00BC2525">
      <w:pPr>
        <w:spacing w:after="0"/>
        <w:ind w:left="-5" w:right="50"/>
      </w:pPr>
    </w:p>
    <w:p w14:paraId="5E71B70D" w14:textId="725AA1FD" w:rsidR="001F3B4E" w:rsidRDefault="00000000" w:rsidP="00BC2525">
      <w:pPr>
        <w:pStyle w:val="Prrafodelista"/>
        <w:numPr>
          <w:ilvl w:val="0"/>
          <w:numId w:val="4"/>
        </w:numPr>
        <w:spacing w:after="0"/>
        <w:ind w:right="50"/>
      </w:pPr>
      <w:r w:rsidRPr="00BC2525">
        <w:rPr>
          <w:b/>
        </w:rPr>
        <w:t>¿El historial de peso/IMC se modela como entidad débil dependiente de Usuario, justificando borrado en cascada?</w:t>
      </w:r>
    </w:p>
    <w:p w14:paraId="4B885AE5" w14:textId="77777777" w:rsidR="001F3B4E" w:rsidRDefault="00000000">
      <w:pPr>
        <w:spacing w:after="52"/>
        <w:ind w:left="-5" w:right="50"/>
      </w:pPr>
      <w:r>
        <w:rPr>
          <w:b/>
          <w:i w:val="0"/>
        </w:rPr>
        <w:t xml:space="preserve">Respuesta: </w:t>
      </w:r>
      <w:r>
        <w:rPr>
          <w:i w:val="0"/>
        </w:rPr>
        <w:t>Sí, es dependiente de Usuario en existencia, aunque tiene su propio identificador (</w:t>
      </w:r>
      <w:proofErr w:type="spellStart"/>
      <w:r>
        <w:rPr>
          <w:i w:val="0"/>
        </w:rPr>
        <w:t>id_historial</w:t>
      </w:r>
      <w:proofErr w:type="spellEnd"/>
      <w:r>
        <w:rPr>
          <w:i w:val="0"/>
        </w:rPr>
        <w:t>).</w:t>
      </w:r>
    </w:p>
    <w:p w14:paraId="4913CF9E" w14:textId="77777777" w:rsidR="001F3B4E" w:rsidRDefault="00000000">
      <w:pPr>
        <w:ind w:left="-5" w:right="50"/>
      </w:pPr>
      <w:r>
        <w:rPr>
          <w:b/>
        </w:rPr>
        <w:t xml:space="preserve">Fundamento en el diccionario de datos: </w:t>
      </w:r>
      <w:proofErr w:type="spellStart"/>
      <w:r>
        <w:t>Historial_IMC</w:t>
      </w:r>
      <w:proofErr w:type="spellEnd"/>
      <w:r>
        <w:t xml:space="preserve"> tiene </w:t>
      </w:r>
      <w:proofErr w:type="spellStart"/>
      <w:r>
        <w:t>id_historial</w:t>
      </w:r>
      <w:proofErr w:type="spellEnd"/>
      <w:r>
        <w:t xml:space="preserve"> como llave primaria propia, pero también </w:t>
      </w:r>
      <w:proofErr w:type="spellStart"/>
      <w:r>
        <w:t>id_usuario</w:t>
      </w:r>
      <w:proofErr w:type="spellEnd"/>
      <w:r>
        <w:t xml:space="preserve"> como llave foránea no </w:t>
      </w:r>
      <w:proofErr w:type="spellStart"/>
      <w:r>
        <w:t>nulable</w:t>
      </w:r>
      <w:proofErr w:type="spellEnd"/>
      <w:r>
        <w:t xml:space="preserve">, descrita como referencia obligatoria a Usuario. Un registro histórico de peso/altura no tiene sentido sin el usuario al que pertenece, lo que justifica que, si se elimina un Usuario, sus registros de </w:t>
      </w:r>
      <w:proofErr w:type="spellStart"/>
      <w:r>
        <w:t>Historial_IMC</w:t>
      </w:r>
      <w:proofErr w:type="spellEnd"/>
      <w:r>
        <w:t xml:space="preserve"> se eliminen en cascada.</w:t>
      </w:r>
    </w:p>
    <w:p w14:paraId="1810C4BB" w14:textId="77777777" w:rsidR="001F3B4E" w:rsidRDefault="00000000">
      <w:pPr>
        <w:spacing w:after="6" w:line="252" w:lineRule="auto"/>
        <w:ind w:left="-15" w:firstLine="0"/>
        <w:jc w:val="left"/>
      </w:pPr>
      <w:r>
        <w:rPr>
          <w:b/>
          <w:i w:val="0"/>
        </w:rPr>
        <w:t>V. PREGUNTAS ADICIONALES: NORMALIZACIÓN,</w:t>
      </w:r>
    </w:p>
    <w:p w14:paraId="5657F5BA" w14:textId="77777777" w:rsidR="001F3B4E" w:rsidRDefault="00000000">
      <w:pPr>
        <w:spacing w:after="153" w:line="252" w:lineRule="auto"/>
        <w:ind w:left="1004" w:hanging="507"/>
        <w:jc w:val="left"/>
      </w:pPr>
      <w:r>
        <w:rPr>
          <w:b/>
          <w:i w:val="0"/>
        </w:rPr>
        <w:t>VALORES DERIVADOS, VERSIONADO Y MULTIPLICIDAD TEMPORAL</w:t>
      </w:r>
    </w:p>
    <w:p w14:paraId="077AB877" w14:textId="77777777" w:rsidR="001F3B4E" w:rsidRDefault="00000000">
      <w:pPr>
        <w:numPr>
          <w:ilvl w:val="0"/>
          <w:numId w:val="5"/>
        </w:numPr>
        <w:spacing w:after="49" w:line="254" w:lineRule="auto"/>
        <w:ind w:right="50"/>
      </w:pPr>
      <w:r>
        <w:rPr>
          <w:b/>
        </w:rPr>
        <w:lastRenderedPageBreak/>
        <w:t xml:space="preserve">¿Los gramos calculados por el objeto de referencia se guardan como </w:t>
      </w:r>
      <w:proofErr w:type="spellStart"/>
      <w:r>
        <w:rPr>
          <w:b/>
        </w:rPr>
        <w:t>snapshot</w:t>
      </w:r>
      <w:proofErr w:type="spellEnd"/>
      <w:r>
        <w:rPr>
          <w:b/>
        </w:rPr>
        <w:t xml:space="preserve"> o se recalculan cada vez?</w:t>
      </w:r>
    </w:p>
    <w:p w14:paraId="0A03632F" w14:textId="77777777" w:rsidR="001F3B4E" w:rsidRDefault="00000000">
      <w:pPr>
        <w:spacing w:after="52"/>
        <w:ind w:left="-5" w:right="50"/>
      </w:pPr>
      <w:r>
        <w:rPr>
          <w:b/>
          <w:i w:val="0"/>
        </w:rPr>
        <w:t xml:space="preserve">Respuesta: </w:t>
      </w:r>
      <w:r>
        <w:rPr>
          <w:i w:val="0"/>
        </w:rPr>
        <w:t xml:space="preserve">Se guardan como </w:t>
      </w:r>
      <w:proofErr w:type="spellStart"/>
      <w:r>
        <w:rPr>
          <w:i w:val="0"/>
        </w:rPr>
        <w:t>snapshot</w:t>
      </w:r>
      <w:proofErr w:type="spellEnd"/>
      <w:r>
        <w:rPr>
          <w:i w:val="0"/>
        </w:rPr>
        <w:t xml:space="preserve"> fijo (atributo almacenado); no se recalculan.</w:t>
      </w:r>
    </w:p>
    <w:p w14:paraId="3F00AD29" w14:textId="77777777" w:rsidR="001F3B4E" w:rsidRDefault="00000000">
      <w:pPr>
        <w:spacing w:after="0"/>
        <w:ind w:left="-5" w:right="50"/>
      </w:pPr>
      <w:r>
        <w:rPr>
          <w:b/>
        </w:rPr>
        <w:t xml:space="preserve">Fundamento en el diccionario de datos: </w:t>
      </w:r>
      <w:proofErr w:type="spellStart"/>
      <w:r>
        <w:t>gramos_estimados</w:t>
      </w:r>
      <w:proofErr w:type="spellEnd"/>
      <w:r>
        <w:t xml:space="preserve"> en </w:t>
      </w:r>
      <w:proofErr w:type="spellStart"/>
      <w:r>
        <w:t>RegistroConsumo</w:t>
      </w:r>
      <w:proofErr w:type="spellEnd"/>
      <w:r>
        <w:t xml:space="preserve"> es de tipo Decimal, no </w:t>
      </w:r>
      <w:proofErr w:type="spellStart"/>
      <w:r>
        <w:t>nulable</w:t>
      </w:r>
      <w:proofErr w:type="spellEnd"/>
      <w:r>
        <w:t>, y su significado de negocio se describe explícitamente como "resultado del cálculo". Al estar almacenado directamente en la fila del registro de consumo, junto con</w:t>
      </w:r>
    </w:p>
    <w:p w14:paraId="17FFC262" w14:textId="77777777" w:rsidR="001F3B4E" w:rsidRDefault="00000000">
      <w:pPr>
        <w:ind w:left="-5" w:right="50"/>
      </w:pPr>
      <w:proofErr w:type="spellStart"/>
      <w:r>
        <w:t>Nivel_estimacion</w:t>
      </w:r>
      <w:proofErr w:type="spellEnd"/>
      <w:r>
        <w:t xml:space="preserve"> (el nivel de confianza del modelo de IA en ese momento), se trata de un valor derivado congelado en el instante del registro, no de un cálculo que se repita después.</w:t>
      </w:r>
    </w:p>
    <w:p w14:paraId="49D0DDD4" w14:textId="77777777" w:rsidR="001F3B4E" w:rsidRDefault="00000000">
      <w:pPr>
        <w:numPr>
          <w:ilvl w:val="0"/>
          <w:numId w:val="5"/>
        </w:numPr>
        <w:spacing w:after="49" w:line="254" w:lineRule="auto"/>
        <w:ind w:right="50"/>
      </w:pPr>
      <w:r>
        <w:rPr>
          <w:b/>
        </w:rPr>
        <w:t>¿Un mismo Alimento puede tener distintas densidades según el objeto de referencia usado?</w:t>
      </w:r>
    </w:p>
    <w:p w14:paraId="6CDAD8A4" w14:textId="77777777" w:rsidR="001F3B4E" w:rsidRDefault="00000000">
      <w:pPr>
        <w:spacing w:after="52"/>
        <w:ind w:left="-5" w:right="50"/>
      </w:pPr>
      <w:r>
        <w:rPr>
          <w:b/>
          <w:i w:val="0"/>
        </w:rPr>
        <w:t xml:space="preserve">Respuesta: </w:t>
      </w:r>
      <w:r>
        <w:rPr>
          <w:i w:val="0"/>
        </w:rPr>
        <w:t>No en el diseño actual: cada Alimento tiene una única densidad fija.</w:t>
      </w:r>
    </w:p>
    <w:p w14:paraId="22B6087C" w14:textId="77777777" w:rsidR="001F3B4E" w:rsidRDefault="00000000">
      <w:pPr>
        <w:ind w:left="-5" w:right="50"/>
      </w:pPr>
      <w:r>
        <w:rPr>
          <w:b/>
        </w:rPr>
        <w:t xml:space="preserve">Fundamento en el diccionario de datos: </w:t>
      </w:r>
      <w:r>
        <w:t xml:space="preserve">Alimento tiene un solo atributo densidad_g_cm3 (Decimal, </w:t>
      </w:r>
      <w:proofErr w:type="spellStart"/>
      <w:r>
        <w:t>nulable</w:t>
      </w:r>
      <w:proofErr w:type="spellEnd"/>
      <w:r>
        <w:t xml:space="preserve">) por fila de alimento. No existe una tabla intermedia </w:t>
      </w:r>
      <w:proofErr w:type="spellStart"/>
      <w:r>
        <w:t>AlimentoObjetoReferencia</w:t>
      </w:r>
      <w:proofErr w:type="spellEnd"/>
      <w:r>
        <w:t xml:space="preserve"> con factor de conversión; por tanto, el diccionario actual no soporta múltiples formas de estimación, por </w:t>
      </w:r>
      <w:proofErr w:type="gramStart"/>
      <w:r>
        <w:t>ejemplo</w:t>
      </w:r>
      <w:proofErr w:type="gramEnd"/>
      <w:r>
        <w:t xml:space="preserve"> arroz medido con cuchara frente a arroz medido con plato, para un mismo alimento.</w:t>
      </w:r>
    </w:p>
    <w:p w14:paraId="3C704F18" w14:textId="77777777" w:rsidR="001F3B4E" w:rsidRDefault="00000000">
      <w:pPr>
        <w:numPr>
          <w:ilvl w:val="0"/>
          <w:numId w:val="5"/>
        </w:numPr>
        <w:spacing w:after="49" w:line="254" w:lineRule="auto"/>
        <w:ind w:right="50"/>
      </w:pPr>
      <w:r>
        <w:rPr>
          <w:b/>
        </w:rPr>
        <w:t>¿La Dieta y la Rutina son versionadas en el tiempo, o el sistema solo conserva la versión activa?</w:t>
      </w:r>
    </w:p>
    <w:p w14:paraId="3B972196" w14:textId="77777777" w:rsidR="001F3B4E" w:rsidRDefault="00000000">
      <w:pPr>
        <w:spacing w:after="52"/>
        <w:ind w:left="-5" w:right="50"/>
      </w:pPr>
      <w:r>
        <w:rPr>
          <w:b/>
          <w:i w:val="0"/>
        </w:rPr>
        <w:t xml:space="preserve">Respuesta: </w:t>
      </w:r>
      <w:r>
        <w:rPr>
          <w:i w:val="0"/>
        </w:rPr>
        <w:t>El diseño permite conservar histórico, marcando solo una versión como vigente mediante un indicador booleano, en vez de sobrescribir físicamente los datos.</w:t>
      </w:r>
    </w:p>
    <w:p w14:paraId="2FF0577A" w14:textId="77777777" w:rsidR="001F3B4E" w:rsidRDefault="00000000">
      <w:pPr>
        <w:ind w:left="-5" w:right="50"/>
      </w:pPr>
      <w:r>
        <w:rPr>
          <w:b/>
        </w:rPr>
        <w:t xml:space="preserve">Fundamento en el diccionario de datos: </w:t>
      </w:r>
      <w:proofErr w:type="spellStart"/>
      <w:r>
        <w:t>PlanDieta</w:t>
      </w:r>
      <w:proofErr w:type="spellEnd"/>
      <w:r>
        <w:t xml:space="preserve"> incluye </w:t>
      </w:r>
      <w:proofErr w:type="spellStart"/>
      <w:r>
        <w:t>fecha_generacion</w:t>
      </w:r>
      <w:proofErr w:type="spellEnd"/>
      <w:r>
        <w:t xml:space="preserve"> y un campo activo (Booleano, no </w:t>
      </w:r>
      <w:proofErr w:type="spellStart"/>
      <w:r>
        <w:t>nulable</w:t>
      </w:r>
      <w:proofErr w:type="spellEnd"/>
      <w:r>
        <w:t xml:space="preserve">, "indica si es el plan vigente del usuario"). </w:t>
      </w:r>
      <w:proofErr w:type="spellStart"/>
      <w:r>
        <w:t>RutinaEjercicio</w:t>
      </w:r>
      <w:proofErr w:type="spellEnd"/>
      <w:r>
        <w:t xml:space="preserve"> incluye </w:t>
      </w:r>
      <w:proofErr w:type="spellStart"/>
      <w:r>
        <w:t>fecha_generacion</w:t>
      </w:r>
      <w:proofErr w:type="spellEnd"/>
      <w:r>
        <w:t xml:space="preserve"> y activa (Booleano, "si es la rutina vigente"). La existencia de este indicador, en vez de una simple actualización de campos, sugiere que pueden coexistir varias filas históricas por usuario, de las cuales solo una está marcada como activa o vigente en cada momento.</w:t>
      </w:r>
    </w:p>
    <w:p w14:paraId="3258B0F2" w14:textId="77777777" w:rsidR="001F3B4E" w:rsidRDefault="00000000">
      <w:pPr>
        <w:numPr>
          <w:ilvl w:val="0"/>
          <w:numId w:val="5"/>
        </w:numPr>
        <w:spacing w:after="49" w:line="254" w:lineRule="auto"/>
        <w:ind w:right="50"/>
      </w:pPr>
      <w:r>
        <w:rPr>
          <w:b/>
        </w:rPr>
        <w:t xml:space="preserve">¿Los valores nutricionales van como atributos directos en Alimento, o en una entidad </w:t>
      </w:r>
      <w:proofErr w:type="spellStart"/>
      <w:r>
        <w:rPr>
          <w:b/>
        </w:rPr>
        <w:t>NutrienteAlimento</w:t>
      </w:r>
      <w:proofErr w:type="spellEnd"/>
      <w:r>
        <w:rPr>
          <w:b/>
        </w:rPr>
        <w:t xml:space="preserve"> (N:</w:t>
      </w:r>
      <w:proofErr w:type="gramStart"/>
      <w:r>
        <w:rPr>
          <w:b/>
        </w:rPr>
        <w:t>M)?</w:t>
      </w:r>
      <w:proofErr w:type="gramEnd"/>
    </w:p>
    <w:p w14:paraId="0F8914A6" w14:textId="77777777" w:rsidR="001F3B4E" w:rsidRDefault="00000000">
      <w:pPr>
        <w:ind w:left="-5" w:right="50"/>
      </w:pPr>
      <w:r>
        <w:rPr>
          <w:b/>
          <w:i w:val="0"/>
        </w:rPr>
        <w:t xml:space="preserve">Respuesta: </w:t>
      </w:r>
      <w:r>
        <w:rPr>
          <w:i w:val="0"/>
        </w:rPr>
        <w:t xml:space="preserve">Van como atributos directos y fijos en Alimento; no existe una entidad </w:t>
      </w:r>
      <w:proofErr w:type="spellStart"/>
      <w:r>
        <w:rPr>
          <w:i w:val="0"/>
        </w:rPr>
        <w:t>NutrienteAlimento</w:t>
      </w:r>
      <w:proofErr w:type="spellEnd"/>
      <w:r>
        <w:rPr>
          <w:i w:val="0"/>
        </w:rPr>
        <w:t xml:space="preserve">. </w:t>
      </w:r>
      <w:r>
        <w:rPr>
          <w:b/>
        </w:rPr>
        <w:t xml:space="preserve">Fundamento en el diccionario de datos: </w:t>
      </w:r>
      <w:r>
        <w:t xml:space="preserve">Alimento contiene las columnas calorias_100g (no </w:t>
      </w:r>
      <w:proofErr w:type="spellStart"/>
      <w:r>
        <w:t>nulable</w:t>
      </w:r>
      <w:proofErr w:type="spellEnd"/>
      <w:r>
        <w:t xml:space="preserve">), proteinas_100g, carbohidratos_100g y grasas_100g (todas </w:t>
      </w:r>
      <w:proofErr w:type="spellStart"/>
      <w:r>
        <w:t>nulables</w:t>
      </w:r>
      <w:proofErr w:type="spellEnd"/>
      <w:r>
        <w:t>) directamente en la tabla. No hay una tabla separada que relacione Alimento con un catálogo de nutrientes mediante cantidad por nutriente; el modelo asume un conjunto fijo y limitado de macronutrientes por alimento, sin soporte para nutrientes adicionales sin modificar el esquema.</w:t>
      </w:r>
    </w:p>
    <w:p w14:paraId="18E9EAE4" w14:textId="77777777" w:rsidR="001F3B4E" w:rsidRDefault="00000000">
      <w:pPr>
        <w:numPr>
          <w:ilvl w:val="0"/>
          <w:numId w:val="5"/>
        </w:numPr>
        <w:spacing w:after="49" w:line="254" w:lineRule="auto"/>
        <w:ind w:right="50"/>
      </w:pPr>
      <w:r>
        <w:rPr>
          <w:b/>
        </w:rPr>
        <w:t>¿Un Ejercicio tiene atributos que varían según la rutina (series, repeticiones), obligando a que vivan en la tabla intermedia?</w:t>
      </w:r>
    </w:p>
    <w:p w14:paraId="60E4E459" w14:textId="77777777" w:rsidR="001F3B4E" w:rsidRDefault="00000000">
      <w:pPr>
        <w:spacing w:after="52"/>
        <w:ind w:left="-5" w:right="50"/>
      </w:pPr>
      <w:r>
        <w:rPr>
          <w:b/>
          <w:i w:val="0"/>
        </w:rPr>
        <w:t xml:space="preserve">Respuesta: </w:t>
      </w:r>
      <w:r>
        <w:rPr>
          <w:i w:val="0"/>
        </w:rPr>
        <w:t>Sí, y el diccionario ya lo modela correctamente así.</w:t>
      </w:r>
    </w:p>
    <w:p w14:paraId="48191B06" w14:textId="77777777" w:rsidR="001F3B4E" w:rsidRDefault="00000000">
      <w:pPr>
        <w:spacing w:after="0"/>
        <w:ind w:left="-5" w:right="50"/>
      </w:pPr>
      <w:r>
        <w:rPr>
          <w:b/>
        </w:rPr>
        <w:t xml:space="preserve">Fundamento en el diccionario de datos: </w:t>
      </w:r>
      <w:r>
        <w:t xml:space="preserve">La entidad Ejercicio (catálogo) solo contiene atributos intrínsecos y fijos del ejercicio: nombre, </w:t>
      </w:r>
      <w:proofErr w:type="spellStart"/>
      <w:r>
        <w:t>grupo_muscular</w:t>
      </w:r>
      <w:proofErr w:type="spellEnd"/>
      <w:r>
        <w:t xml:space="preserve"> y </w:t>
      </w:r>
      <w:proofErr w:type="spellStart"/>
      <w:r>
        <w:t>bajo_impacto</w:t>
      </w:r>
      <w:proofErr w:type="spellEnd"/>
      <w:r>
        <w:t xml:space="preserve">. Los atributos que varían según el contexto de uso, series y repeticiones, están ubicados en la tabla asociativa </w:t>
      </w:r>
      <w:proofErr w:type="spellStart"/>
      <w:r>
        <w:t>RutinaEjercicio_Ejercicio</w:t>
      </w:r>
      <w:proofErr w:type="spellEnd"/>
      <w:r>
        <w:t xml:space="preserve"> y no en Ejercicio, confirmando que dependen de la combinación rutina-ejercicio y no del ejercicio en sí.</w:t>
      </w:r>
    </w:p>
    <w:p w14:paraId="0E6057D7" w14:textId="77777777" w:rsidR="00BC2525" w:rsidRDefault="00BC2525">
      <w:pPr>
        <w:spacing w:after="0"/>
        <w:ind w:left="-5" w:right="50"/>
      </w:pPr>
    </w:p>
    <w:p w14:paraId="534A677C" w14:textId="02721899" w:rsidR="00BC2525" w:rsidRDefault="00BC2525" w:rsidP="00BC2525">
      <w:pPr>
        <w:pStyle w:val="Prrafodelista"/>
        <w:numPr>
          <w:ilvl w:val="0"/>
          <w:numId w:val="5"/>
        </w:numPr>
        <w:spacing w:after="49" w:line="254" w:lineRule="auto"/>
        <w:ind w:right="50"/>
      </w:pPr>
      <w:r w:rsidRPr="00BC2525">
        <w:rPr>
          <w:b/>
        </w:rPr>
        <w:t xml:space="preserve"> </w:t>
      </w:r>
      <w:r w:rsidRPr="00BC2525">
        <w:rPr>
          <w:b/>
        </w:rPr>
        <w:t>¿El cuestionario inicial va dentro de Usuario o en una entidad aparte?</w:t>
      </w:r>
    </w:p>
    <w:p w14:paraId="6870EC51" w14:textId="54EF9BC2" w:rsidR="00BC2525" w:rsidRDefault="00BC2525" w:rsidP="00BC2525">
      <w:pPr>
        <w:spacing w:after="52"/>
        <w:ind w:left="-5" w:right="50"/>
      </w:pPr>
      <w:r>
        <w:rPr>
          <w:b/>
          <w:i w:val="0"/>
        </w:rPr>
        <w:t xml:space="preserve">Respuesta: </w:t>
      </w:r>
      <w:r w:rsidRPr="00BC2525">
        <w:rPr>
          <w:i w:val="0"/>
        </w:rPr>
        <w:t xml:space="preserve">entidad aparte, </w:t>
      </w:r>
      <w:proofErr w:type="spellStart"/>
      <w:r w:rsidRPr="00BC2525">
        <w:rPr>
          <w:i w:val="0"/>
        </w:rPr>
        <w:t>PerfilUsuario</w:t>
      </w:r>
      <w:proofErr w:type="spellEnd"/>
      <w:r w:rsidRPr="00BC2525">
        <w:rPr>
          <w:i w:val="0"/>
        </w:rPr>
        <w:t>, con relación 1:1 (0,1)–(1,1) y entidad débil de Usuario</w:t>
      </w:r>
    </w:p>
    <w:p w14:paraId="4F26CB52" w14:textId="6E864899" w:rsidR="00BC2525" w:rsidRDefault="00BC2525" w:rsidP="00BC2525">
      <w:pPr>
        <w:spacing w:after="0"/>
        <w:ind w:left="-5" w:right="50"/>
      </w:pPr>
      <w:r>
        <w:rPr>
          <w:b/>
        </w:rPr>
        <w:t xml:space="preserve">Fundamento en el diccionario de datos: </w:t>
      </w:r>
      <w:r w:rsidRPr="00BC2525">
        <w:t>el perfil se crea cuando el usuario completa el cuestionario, y sus atributos son obligatorios. Dentro de Usuario tendrían que aceptar NULL hasta entonces. La semilla lo demuestra: el usuario 6 existe sin perfil.</w:t>
      </w:r>
    </w:p>
    <w:p w14:paraId="6B6A7AE4" w14:textId="77777777" w:rsidR="00BC2525" w:rsidRDefault="00BC2525" w:rsidP="00BC2525">
      <w:pPr>
        <w:spacing w:after="0"/>
        <w:ind w:left="-5" w:right="50"/>
      </w:pPr>
    </w:p>
    <w:p w14:paraId="7551D666" w14:textId="77777777" w:rsidR="00BC2525" w:rsidRPr="00BC2525" w:rsidRDefault="00BC2525" w:rsidP="00BC2525">
      <w:pPr>
        <w:pStyle w:val="Prrafodelista"/>
        <w:numPr>
          <w:ilvl w:val="0"/>
          <w:numId w:val="5"/>
        </w:numPr>
        <w:spacing w:after="0"/>
        <w:ind w:right="50"/>
      </w:pPr>
      <w:r>
        <w:rPr>
          <w:b/>
          <w:bCs/>
        </w:rPr>
        <w:t>¿El momento de la comida es texto o catálogo?</w:t>
      </w:r>
    </w:p>
    <w:p w14:paraId="592305D9" w14:textId="388C3173" w:rsidR="00BC2525" w:rsidRDefault="00BC2525" w:rsidP="00BC2525">
      <w:pPr>
        <w:pStyle w:val="Prrafodelista"/>
        <w:spacing w:after="0"/>
        <w:ind w:left="10" w:right="50" w:firstLine="0"/>
      </w:pPr>
      <w:r w:rsidRPr="00BC2525">
        <w:rPr>
          <w:b/>
          <w:bCs/>
        </w:rPr>
        <w:t>Respuesta</w:t>
      </w:r>
      <w:r>
        <w:t xml:space="preserve">: entidad aparte, </w:t>
      </w:r>
      <w:proofErr w:type="spellStart"/>
      <w:r>
        <w:t>PerfilUsuario</w:t>
      </w:r>
      <w:proofErr w:type="spellEnd"/>
      <w:r>
        <w:t>, con relación 1:1 (0,1)–(1,1) y entidad débil de Usuario</w:t>
      </w:r>
    </w:p>
    <w:p w14:paraId="1F79F14C" w14:textId="2FA44CD2" w:rsidR="00BC2525" w:rsidRDefault="00BC2525" w:rsidP="00BC2525">
      <w:pPr>
        <w:pStyle w:val="Prrafodelista"/>
        <w:spacing w:after="0"/>
        <w:ind w:left="10" w:right="50" w:firstLine="0"/>
      </w:pPr>
      <w:r w:rsidRPr="00BC2525">
        <w:rPr>
          <w:b/>
          <w:bCs/>
        </w:rPr>
        <w:t>Fundamento en el diccionario de datos</w:t>
      </w:r>
      <w:r>
        <w:t>: el perfil se crea cuando el usuario completa el cuestionario, y sus atributos son obligatorios. Dentro de Usuario tendrían que aceptar NULL hasta entonces. La semilla lo demuestra: el usuario 6 existe sin perfil.</w:t>
      </w:r>
    </w:p>
    <w:p w14:paraId="365E1B4F" w14:textId="77777777" w:rsidR="00BC2525" w:rsidRDefault="00BC2525">
      <w:pPr>
        <w:spacing w:after="0"/>
        <w:ind w:left="-5" w:right="50"/>
      </w:pPr>
    </w:p>
    <w:p w14:paraId="6778044E" w14:textId="1CEAE9EF" w:rsidR="00BC2525" w:rsidRPr="00FB5F35" w:rsidRDefault="00BC2525" w:rsidP="00FB5F35">
      <w:pPr>
        <w:pStyle w:val="Prrafodelista"/>
        <w:numPr>
          <w:ilvl w:val="0"/>
          <w:numId w:val="5"/>
        </w:numPr>
        <w:spacing w:after="0"/>
        <w:ind w:right="50"/>
      </w:pPr>
      <w:r>
        <w:rPr>
          <w:b/>
          <w:bCs/>
        </w:rPr>
        <w:t xml:space="preserve">¿Cómo se representan las restricciones </w:t>
      </w:r>
      <w:proofErr w:type="spellStart"/>
      <w:r>
        <w:rPr>
          <w:b/>
          <w:bCs/>
        </w:rPr>
        <w:t>cl</w:t>
      </w:r>
      <w:proofErr w:type="spellEnd"/>
      <w:r>
        <w:rPr>
          <w:b/>
          <w:bCs/>
        </w:rPr>
        <w:t>´´</w:t>
      </w:r>
      <w:proofErr w:type="spellStart"/>
      <w:r>
        <w:rPr>
          <w:b/>
          <w:bCs/>
        </w:rPr>
        <w:t>inicas</w:t>
      </w:r>
      <w:proofErr w:type="spellEnd"/>
      <w:r>
        <w:rPr>
          <w:b/>
          <w:bCs/>
        </w:rPr>
        <w:t xml:space="preserve"> de cada condición?</w:t>
      </w:r>
    </w:p>
    <w:p w14:paraId="5418DD7D" w14:textId="4F0289FF" w:rsidR="00BC2525" w:rsidRPr="00FB5F35" w:rsidRDefault="00BC2525" w:rsidP="00FB5F35">
      <w:pPr>
        <w:spacing w:after="52"/>
        <w:ind w:right="50"/>
        <w:rPr>
          <w:i w:val="0"/>
        </w:rPr>
      </w:pPr>
      <w:r w:rsidRPr="00FB5F35">
        <w:rPr>
          <w:b/>
          <w:i w:val="0"/>
        </w:rPr>
        <w:t xml:space="preserve">Respuesta: </w:t>
      </w:r>
      <w:r w:rsidR="00FB5F35" w:rsidRPr="00FB5F35">
        <w:rPr>
          <w:i w:val="0"/>
        </w:rPr>
        <w:t xml:space="preserve">catálogo </w:t>
      </w:r>
      <w:proofErr w:type="spellStart"/>
      <w:r w:rsidR="00FB5F35" w:rsidRPr="00FB5F35">
        <w:rPr>
          <w:i w:val="0"/>
        </w:rPr>
        <w:t>TipoComida</w:t>
      </w:r>
      <w:proofErr w:type="spellEnd"/>
      <w:r w:rsidR="00FB5F35" w:rsidRPr="00FB5F35">
        <w:rPr>
          <w:i w:val="0"/>
        </w:rPr>
        <w:t xml:space="preserve"> con </w:t>
      </w:r>
      <w:proofErr w:type="spellStart"/>
      <w:r w:rsidR="00FB5F35" w:rsidRPr="00FB5F35">
        <w:rPr>
          <w:i w:val="0"/>
        </w:rPr>
        <w:t>orden_dia</w:t>
      </w:r>
      <w:proofErr w:type="spellEnd"/>
    </w:p>
    <w:p w14:paraId="764E0033" w14:textId="77777777" w:rsidR="00FB5F35" w:rsidRDefault="00BC2525" w:rsidP="00FB5F35">
      <w:pPr>
        <w:spacing w:after="0"/>
        <w:ind w:right="50"/>
      </w:pPr>
      <w:r w:rsidRPr="00FB5F35">
        <w:rPr>
          <w:b/>
        </w:rPr>
        <w:t xml:space="preserve">Fundamento en el diccionario de datos: </w:t>
      </w:r>
      <w:r w:rsidR="00FB5F35" w:rsidRPr="00FB5F35">
        <w:t>evita «Desayuno» y «desayuno» como valores distintos, permite ordenar el día y hace que la PK ternaria deje repetir un alimento en comidas distintas (por ejemplo, manzana en la mañana y a media mañana).</w:t>
      </w:r>
    </w:p>
    <w:p w14:paraId="2202D3E2" w14:textId="77777777" w:rsidR="00FB5F35" w:rsidRDefault="00FB5F35" w:rsidP="00FB5F35">
      <w:pPr>
        <w:spacing w:after="0"/>
        <w:ind w:right="50"/>
      </w:pPr>
    </w:p>
    <w:p w14:paraId="1D24C556" w14:textId="16AE7005" w:rsidR="00FB5F35" w:rsidRPr="00FB5F35" w:rsidRDefault="00FB5F35" w:rsidP="00FB5F35">
      <w:pPr>
        <w:pStyle w:val="Prrafodelista"/>
        <w:numPr>
          <w:ilvl w:val="0"/>
          <w:numId w:val="5"/>
        </w:numPr>
        <w:spacing w:after="0"/>
        <w:ind w:right="50"/>
      </w:pPr>
      <w:r>
        <w:rPr>
          <w:b/>
          <w:bCs/>
        </w:rPr>
        <w:t>¿La alergia es lo mismo que una condición médica?</w:t>
      </w:r>
    </w:p>
    <w:p w14:paraId="582A8706" w14:textId="1913922B" w:rsidR="00FB5F35" w:rsidRDefault="00FB5F35" w:rsidP="00FB5F35">
      <w:pPr>
        <w:pStyle w:val="Prrafodelista"/>
        <w:spacing w:after="52"/>
        <w:ind w:left="10" w:right="50" w:firstLine="0"/>
      </w:pPr>
      <w:r w:rsidRPr="00FB5F35">
        <w:rPr>
          <w:b/>
          <w:i w:val="0"/>
        </w:rPr>
        <w:t>Respuesta:</w:t>
      </w:r>
      <w:r>
        <w:rPr>
          <w:b/>
          <w:i w:val="0"/>
        </w:rPr>
        <w:t xml:space="preserve"> </w:t>
      </w:r>
      <w:r>
        <w:rPr>
          <w:bCs/>
          <w:i w:val="0"/>
        </w:rPr>
        <w:t>N</w:t>
      </w:r>
      <w:r w:rsidRPr="00FB5F35">
        <w:rPr>
          <w:bCs/>
          <w:i w:val="0"/>
        </w:rPr>
        <w:t xml:space="preserve">o; es un catálogo aparte con dos relaciones </w:t>
      </w:r>
      <w:proofErr w:type="gramStart"/>
      <w:r w:rsidRPr="00FB5F35">
        <w:rPr>
          <w:bCs/>
          <w:i w:val="0"/>
        </w:rPr>
        <w:t>N:M.</w:t>
      </w:r>
      <w:proofErr w:type="gramEnd"/>
    </w:p>
    <w:p w14:paraId="148E5BD1" w14:textId="44FCA6D4" w:rsidR="00FB5F35" w:rsidRDefault="00FB5F35" w:rsidP="00FB5F35">
      <w:pPr>
        <w:spacing w:after="0"/>
        <w:ind w:right="50"/>
      </w:pPr>
      <w:r w:rsidRPr="00FB5F35">
        <w:rPr>
          <w:b/>
        </w:rPr>
        <w:t>Fundamento en el diccionario de datos:</w:t>
      </w:r>
      <w:r>
        <w:rPr>
          <w:b/>
        </w:rPr>
        <w:t xml:space="preserve"> </w:t>
      </w:r>
      <w:r>
        <w:t>C</w:t>
      </w:r>
      <w:r w:rsidRPr="00FB5F35">
        <w:t>on Usuario (</w:t>
      </w:r>
      <w:proofErr w:type="spellStart"/>
      <w:r w:rsidRPr="00FB5F35">
        <w:t>Usuario_Alergia</w:t>
      </w:r>
      <w:proofErr w:type="spellEnd"/>
      <w:r w:rsidRPr="00FB5F35">
        <w:t>), donde la severidad es atributo del par usuario-alergia; y con Alimento (</w:t>
      </w:r>
      <w:proofErr w:type="spellStart"/>
      <w:r w:rsidRPr="00FB5F35">
        <w:t>Alergia_Alimento</w:t>
      </w:r>
      <w:proofErr w:type="spellEnd"/>
      <w:r w:rsidRPr="00FB5F35">
        <w:t>), que dice qué alimentos dispara cada alergia. Eso permite detectar un plan con un alimento que dispara una alergia del usuario.</w:t>
      </w:r>
    </w:p>
    <w:p w14:paraId="24AC6044" w14:textId="77777777" w:rsidR="00FB5F35" w:rsidRDefault="00FB5F35" w:rsidP="00FB5F35">
      <w:pPr>
        <w:spacing w:after="0"/>
        <w:ind w:right="50"/>
      </w:pPr>
    </w:p>
    <w:p w14:paraId="0B537242" w14:textId="07BC7499" w:rsidR="00FB5F35" w:rsidRDefault="00FB5F35" w:rsidP="00FB5F35">
      <w:pPr>
        <w:pStyle w:val="Prrafodelista"/>
        <w:numPr>
          <w:ilvl w:val="0"/>
          <w:numId w:val="5"/>
        </w:numPr>
        <w:spacing w:after="0"/>
        <w:ind w:right="50"/>
        <w:rPr>
          <w:b/>
          <w:bCs/>
        </w:rPr>
      </w:pPr>
      <w:r>
        <w:rPr>
          <w:b/>
          <w:bCs/>
        </w:rPr>
        <w:t>¿Un alimento excluido es lo mismo que una alergia?</w:t>
      </w:r>
    </w:p>
    <w:p w14:paraId="0378DDD5" w14:textId="77777777" w:rsidR="00FB5F35" w:rsidRDefault="00FB5F35" w:rsidP="00FB5F35">
      <w:pPr>
        <w:pStyle w:val="Prrafodelista"/>
        <w:spacing w:after="52"/>
        <w:ind w:left="10" w:right="50" w:firstLine="0"/>
        <w:rPr>
          <w:i w:val="0"/>
        </w:rPr>
      </w:pPr>
      <w:r w:rsidRPr="00FB5F35">
        <w:rPr>
          <w:b/>
          <w:i w:val="0"/>
        </w:rPr>
        <w:lastRenderedPageBreak/>
        <w:t xml:space="preserve">Respuesta: </w:t>
      </w:r>
      <w:r w:rsidRPr="00FB5F35">
        <w:rPr>
          <w:i w:val="0"/>
        </w:rPr>
        <w:t xml:space="preserve">no. </w:t>
      </w:r>
      <w:proofErr w:type="spellStart"/>
      <w:r w:rsidRPr="00FB5F35">
        <w:rPr>
          <w:i w:val="0"/>
        </w:rPr>
        <w:t>Usuario_AlimentoExcluido</w:t>
      </w:r>
      <w:proofErr w:type="spellEnd"/>
      <w:r w:rsidRPr="00FB5F35">
        <w:rPr>
          <w:i w:val="0"/>
        </w:rPr>
        <w:t xml:space="preserve"> guarda preferencias (no come aguacate); las alergias son un riesgo clínico con severidad.</w:t>
      </w:r>
    </w:p>
    <w:p w14:paraId="0DE125F5" w14:textId="17D7848C" w:rsidR="00FB5F35" w:rsidRDefault="00FB5F35" w:rsidP="00FB5F35">
      <w:pPr>
        <w:pStyle w:val="Prrafodelista"/>
        <w:spacing w:after="52"/>
        <w:ind w:left="10" w:right="50" w:firstLine="0"/>
      </w:pPr>
      <w:r w:rsidRPr="00FB5F35">
        <w:rPr>
          <w:b/>
        </w:rPr>
        <w:t xml:space="preserve">Fundamento en el diccionario de datos: </w:t>
      </w:r>
      <w:r w:rsidRPr="00FB5F35">
        <w:t>son decisiones distintas del usuario y se consultan por separado al generar el plan.</w:t>
      </w:r>
    </w:p>
    <w:p w14:paraId="4A7501F7" w14:textId="77777777" w:rsidR="00FB5F35" w:rsidRDefault="00FB5F35" w:rsidP="00FB5F35">
      <w:pPr>
        <w:pStyle w:val="Prrafodelista"/>
        <w:spacing w:after="52"/>
        <w:ind w:left="10" w:right="50" w:firstLine="0"/>
      </w:pPr>
    </w:p>
    <w:p w14:paraId="497DD043" w14:textId="7B744141" w:rsidR="00FB5F35" w:rsidRPr="00FB5F35" w:rsidRDefault="00FB5F35" w:rsidP="00FB5F35">
      <w:pPr>
        <w:pStyle w:val="Prrafodelista"/>
        <w:numPr>
          <w:ilvl w:val="0"/>
          <w:numId w:val="5"/>
        </w:numPr>
        <w:spacing w:after="52"/>
        <w:ind w:right="50"/>
      </w:pPr>
      <w:r>
        <w:rPr>
          <w:b/>
          <w:bCs/>
        </w:rPr>
        <w:t>¿Cómo se mide el cumplimiento de una rutina?</w:t>
      </w:r>
    </w:p>
    <w:p w14:paraId="779EC478" w14:textId="7F259F1A" w:rsidR="00FB5F35" w:rsidRDefault="00FB5F35" w:rsidP="00FB5F35">
      <w:pPr>
        <w:pStyle w:val="Prrafodelista"/>
        <w:spacing w:after="52"/>
        <w:ind w:left="10" w:right="50" w:firstLine="0"/>
      </w:pPr>
      <w:r w:rsidRPr="00FB5F35">
        <w:rPr>
          <w:b/>
          <w:i w:val="0"/>
        </w:rPr>
        <w:t xml:space="preserve">Respuesta: </w:t>
      </w:r>
      <w:proofErr w:type="spellStart"/>
      <w:r w:rsidR="00956525" w:rsidRPr="00956525">
        <w:rPr>
          <w:i w:val="0"/>
        </w:rPr>
        <w:t>SeguimientoRutina</w:t>
      </w:r>
      <w:proofErr w:type="spellEnd"/>
      <w:r w:rsidR="00956525" w:rsidRPr="00956525">
        <w:rPr>
          <w:i w:val="0"/>
        </w:rPr>
        <w:t xml:space="preserve">, una fila por sesión realizada, relación </w:t>
      </w:r>
      <w:proofErr w:type="gramStart"/>
      <w:r w:rsidR="00956525" w:rsidRPr="00956525">
        <w:rPr>
          <w:i w:val="0"/>
        </w:rPr>
        <w:t>1:N</w:t>
      </w:r>
      <w:proofErr w:type="gramEnd"/>
      <w:r w:rsidR="00956525" w:rsidRPr="00956525">
        <w:rPr>
          <w:i w:val="0"/>
        </w:rPr>
        <w:t xml:space="preserve"> con </w:t>
      </w:r>
      <w:proofErr w:type="spellStart"/>
      <w:r w:rsidR="00956525" w:rsidRPr="00956525">
        <w:rPr>
          <w:i w:val="0"/>
        </w:rPr>
        <w:t>RutinaEjercicio</w:t>
      </w:r>
      <w:proofErr w:type="spellEnd"/>
      <w:r w:rsidR="00956525" w:rsidRPr="00956525">
        <w:rPr>
          <w:i w:val="0"/>
        </w:rPr>
        <w:t>.</w:t>
      </w:r>
    </w:p>
    <w:p w14:paraId="11DB0B9B" w14:textId="40717E3A" w:rsidR="00FB5F35" w:rsidRDefault="00FB5F35" w:rsidP="00956525">
      <w:pPr>
        <w:pStyle w:val="Prrafodelista"/>
        <w:spacing w:after="0"/>
        <w:ind w:left="10" w:right="50" w:firstLine="0"/>
      </w:pPr>
      <w:r w:rsidRPr="00FB5F35">
        <w:rPr>
          <w:b/>
        </w:rPr>
        <w:t xml:space="preserve">Fundamento en el diccionario de datos: </w:t>
      </w:r>
      <w:r w:rsidR="00956525" w:rsidRPr="00956525">
        <w:t xml:space="preserve">responde la pregunta del planteamiento sobre cuánto ejercicio hizo el usuario en la última semana. No lleva </w:t>
      </w:r>
      <w:proofErr w:type="spellStart"/>
      <w:r w:rsidR="00956525" w:rsidRPr="00956525">
        <w:t>id_usuario</w:t>
      </w:r>
      <w:proofErr w:type="spellEnd"/>
      <w:r w:rsidR="00956525" w:rsidRPr="00956525">
        <w:t xml:space="preserve"> propio: se obtiene por la rutina (evita redundancia).</w:t>
      </w:r>
    </w:p>
    <w:p w14:paraId="0AA380AE" w14:textId="77777777" w:rsidR="00956525" w:rsidRDefault="00956525" w:rsidP="00956525">
      <w:pPr>
        <w:pStyle w:val="Prrafodelista"/>
        <w:spacing w:after="0"/>
        <w:ind w:left="10" w:right="50" w:firstLine="0"/>
      </w:pPr>
    </w:p>
    <w:p w14:paraId="4B580A66" w14:textId="50CB94E9" w:rsidR="00956525" w:rsidRDefault="00956525" w:rsidP="00956525">
      <w:pPr>
        <w:pStyle w:val="Prrafodelista"/>
        <w:numPr>
          <w:ilvl w:val="0"/>
          <w:numId w:val="5"/>
        </w:numPr>
        <w:spacing w:after="0"/>
        <w:ind w:right="50"/>
        <w:rPr>
          <w:b/>
          <w:bCs/>
        </w:rPr>
      </w:pPr>
      <w:r>
        <w:rPr>
          <w:b/>
          <w:bCs/>
        </w:rPr>
        <w:t>¿Cómo se deja constancia del consentimiento de datos?</w:t>
      </w:r>
    </w:p>
    <w:p w14:paraId="27E1AC6C" w14:textId="25B30AAF" w:rsidR="00956525" w:rsidRDefault="00956525" w:rsidP="00956525">
      <w:pPr>
        <w:pStyle w:val="Prrafodelista"/>
        <w:spacing w:after="52"/>
        <w:ind w:left="10" w:right="50" w:firstLine="0"/>
      </w:pPr>
      <w:r w:rsidRPr="00956525">
        <w:rPr>
          <w:b/>
          <w:i w:val="0"/>
        </w:rPr>
        <w:t xml:space="preserve">Respuesta: </w:t>
      </w:r>
      <w:proofErr w:type="spellStart"/>
      <w:r w:rsidRPr="00956525">
        <w:rPr>
          <w:i w:val="0"/>
        </w:rPr>
        <w:t>fecha_aceptacion_datos</w:t>
      </w:r>
      <w:proofErr w:type="spellEnd"/>
      <w:r w:rsidRPr="00956525">
        <w:rPr>
          <w:i w:val="0"/>
        </w:rPr>
        <w:t xml:space="preserve"> y </w:t>
      </w:r>
      <w:proofErr w:type="spellStart"/>
      <w:r w:rsidRPr="00956525">
        <w:rPr>
          <w:i w:val="0"/>
        </w:rPr>
        <w:t>version_politica</w:t>
      </w:r>
      <w:proofErr w:type="spellEnd"/>
      <w:r w:rsidRPr="00956525">
        <w:rPr>
          <w:i w:val="0"/>
        </w:rPr>
        <w:t xml:space="preserve"> en Usuario</w:t>
      </w:r>
    </w:p>
    <w:p w14:paraId="3DD48A61" w14:textId="7B781312" w:rsidR="00956525" w:rsidRDefault="00956525" w:rsidP="00956525">
      <w:pPr>
        <w:pStyle w:val="Prrafodelista"/>
        <w:spacing w:after="0"/>
        <w:ind w:left="10" w:right="50" w:firstLine="0"/>
      </w:pPr>
      <w:r w:rsidRPr="00956525">
        <w:rPr>
          <w:b/>
        </w:rPr>
        <w:t xml:space="preserve">Fundamento en el diccionario de datos: </w:t>
      </w:r>
      <w:r w:rsidRPr="00956525">
        <w:t>Ley 1581 de 2012.</w:t>
      </w:r>
    </w:p>
    <w:p w14:paraId="05EABE8E" w14:textId="77777777" w:rsidR="00956525" w:rsidRDefault="00956525" w:rsidP="00956525">
      <w:pPr>
        <w:pStyle w:val="Prrafodelista"/>
        <w:spacing w:after="0"/>
        <w:ind w:left="10" w:right="50" w:firstLine="0"/>
        <w:rPr>
          <w:b/>
          <w:bCs/>
        </w:rPr>
      </w:pPr>
    </w:p>
    <w:p w14:paraId="35BA85F2" w14:textId="4CF56250" w:rsidR="00956525" w:rsidRDefault="00956525" w:rsidP="00956525">
      <w:pPr>
        <w:pStyle w:val="Prrafodelista"/>
        <w:numPr>
          <w:ilvl w:val="0"/>
          <w:numId w:val="5"/>
        </w:numPr>
        <w:spacing w:after="0"/>
        <w:ind w:right="50"/>
        <w:rPr>
          <w:b/>
          <w:bCs/>
        </w:rPr>
      </w:pPr>
      <w:r>
        <w:rPr>
          <w:b/>
          <w:bCs/>
        </w:rPr>
        <w:t>¿Un usuario puede tener varios planes o rutinas activos a la vez?</w:t>
      </w:r>
    </w:p>
    <w:p w14:paraId="314AC518" w14:textId="55D178E4" w:rsidR="00956525" w:rsidRDefault="00956525" w:rsidP="00956525">
      <w:pPr>
        <w:spacing w:after="52"/>
        <w:ind w:left="0" w:right="50" w:firstLine="0"/>
      </w:pPr>
      <w:r w:rsidRPr="00956525">
        <w:rPr>
          <w:b/>
          <w:i w:val="0"/>
        </w:rPr>
        <w:t xml:space="preserve">Respuesta: </w:t>
      </w:r>
      <w:r w:rsidRPr="00956525">
        <w:rPr>
          <w:i w:val="0"/>
        </w:rPr>
        <w:t>no, solo uno.</w:t>
      </w:r>
    </w:p>
    <w:p w14:paraId="1C780835" w14:textId="3224ED7F" w:rsidR="00956525" w:rsidRDefault="00956525" w:rsidP="00956525">
      <w:pPr>
        <w:spacing w:after="0"/>
        <w:ind w:right="50"/>
      </w:pPr>
      <w:r w:rsidRPr="00956525">
        <w:rPr>
          <w:b/>
        </w:rPr>
        <w:t xml:space="preserve">Fundamento en el diccionario de datos: </w:t>
      </w:r>
      <w:r w:rsidRPr="00956525">
        <w:t xml:space="preserve">el indicador activo significa «plan vigente». Hoy el modelo no lo impide (se puede insertar un segundo plan activo); se impondrá con un índice único parcial en la migración 005, igual para </w:t>
      </w:r>
      <w:proofErr w:type="spellStart"/>
      <w:r w:rsidRPr="00956525">
        <w:t>RutinaEjercicio</w:t>
      </w:r>
      <w:proofErr w:type="spellEnd"/>
      <w:r w:rsidRPr="00956525">
        <w:t>.</w:t>
      </w:r>
    </w:p>
    <w:p w14:paraId="25A8800E" w14:textId="77777777" w:rsidR="00956525" w:rsidRDefault="00956525" w:rsidP="00956525">
      <w:pPr>
        <w:spacing w:after="0"/>
        <w:ind w:right="50"/>
      </w:pPr>
    </w:p>
    <w:p w14:paraId="1D14F9C4" w14:textId="21150C92" w:rsidR="00956525" w:rsidRPr="00956525" w:rsidRDefault="00956525" w:rsidP="00956525">
      <w:pPr>
        <w:pStyle w:val="Prrafodelista"/>
        <w:numPr>
          <w:ilvl w:val="0"/>
          <w:numId w:val="5"/>
        </w:numPr>
        <w:spacing w:after="0"/>
        <w:ind w:right="50"/>
      </w:pPr>
      <w:r>
        <w:rPr>
          <w:b/>
          <w:bCs/>
        </w:rPr>
        <w:t>¿Se implementa borrado lógico en los catálogos?</w:t>
      </w:r>
    </w:p>
    <w:p w14:paraId="14A30160" w14:textId="5DE57129" w:rsidR="00956525" w:rsidRPr="00956525" w:rsidRDefault="00956525" w:rsidP="00956525">
      <w:pPr>
        <w:pStyle w:val="Prrafodelista"/>
        <w:spacing w:after="52"/>
        <w:ind w:left="10" w:right="50" w:firstLine="0"/>
      </w:pPr>
      <w:r w:rsidRPr="00956525">
        <w:rPr>
          <w:b/>
          <w:i w:val="0"/>
        </w:rPr>
        <w:t xml:space="preserve">Respuesta: </w:t>
      </w:r>
      <w:r>
        <w:rPr>
          <w:i w:val="0"/>
        </w:rPr>
        <w:t>no por ahora.</w:t>
      </w:r>
    </w:p>
    <w:p w14:paraId="48913291" w14:textId="4D34DECE" w:rsidR="00956525" w:rsidRDefault="00956525" w:rsidP="00956525">
      <w:pPr>
        <w:spacing w:after="52"/>
        <w:ind w:right="50"/>
      </w:pPr>
      <w:r w:rsidRPr="00956525">
        <w:rPr>
          <w:b/>
        </w:rPr>
        <w:t xml:space="preserve">Fundamento en el diccionario de datos: </w:t>
      </w:r>
      <w:r w:rsidRPr="00956525">
        <w:t>La protección actual es RESTRICT.</w:t>
      </w:r>
    </w:p>
    <w:p w14:paraId="3EF4CDB4" w14:textId="77777777" w:rsidR="00956525" w:rsidRDefault="00956525" w:rsidP="00956525">
      <w:pPr>
        <w:spacing w:after="52"/>
        <w:ind w:right="50"/>
      </w:pPr>
    </w:p>
    <w:p w14:paraId="61D547B4" w14:textId="42185269" w:rsidR="00956525" w:rsidRPr="00956525" w:rsidRDefault="00956525" w:rsidP="00956525">
      <w:pPr>
        <w:pStyle w:val="Prrafodelista"/>
        <w:numPr>
          <w:ilvl w:val="0"/>
          <w:numId w:val="5"/>
        </w:numPr>
        <w:spacing w:after="52"/>
        <w:ind w:right="50"/>
      </w:pPr>
      <w:r>
        <w:rPr>
          <w:b/>
          <w:bCs/>
        </w:rPr>
        <w:t>¿Cómo se cubren las preguntas del planteamiento sobre tiroides y azúcares?</w:t>
      </w:r>
    </w:p>
    <w:p w14:paraId="50311763" w14:textId="77777777" w:rsidR="00956525" w:rsidRDefault="00956525" w:rsidP="00956525">
      <w:pPr>
        <w:pStyle w:val="Prrafodelista"/>
        <w:spacing w:after="52"/>
        <w:ind w:left="10" w:right="50" w:firstLine="0"/>
        <w:rPr>
          <w:i w:val="0"/>
        </w:rPr>
      </w:pPr>
      <w:r w:rsidRPr="00956525">
        <w:rPr>
          <w:b/>
          <w:i w:val="0"/>
        </w:rPr>
        <w:t xml:space="preserve">Respuesta: </w:t>
      </w:r>
      <w:r w:rsidRPr="00956525">
        <w:rPr>
          <w:bCs/>
          <w:i w:val="0"/>
        </w:rPr>
        <w:t>el hipotiroidismo y el hipertiroidismo son filas del catálogo CondicionMedica (se agregan a la semilla).</w:t>
      </w:r>
      <w:r>
        <w:rPr>
          <w:b/>
          <w:i w:val="0"/>
        </w:rPr>
        <w:t xml:space="preserve"> </w:t>
      </w:r>
      <w:r w:rsidRPr="00956525">
        <w:rPr>
          <w:i w:val="0"/>
        </w:rPr>
        <w:t xml:space="preserve">Los azúcares no se modelan por separado: se usa carbohidratos_100g y se responde la tendencia con carbohidratos totales. </w:t>
      </w:r>
    </w:p>
    <w:p w14:paraId="26E8347F" w14:textId="2B400A6F" w:rsidR="00956525" w:rsidRDefault="00956525" w:rsidP="00956525">
      <w:pPr>
        <w:pStyle w:val="Prrafodelista"/>
        <w:spacing w:after="52"/>
        <w:ind w:left="10" w:right="50" w:firstLine="0"/>
      </w:pPr>
      <w:r w:rsidRPr="00956525">
        <w:rPr>
          <w:b/>
        </w:rPr>
        <w:t xml:space="preserve">Fundamento en el diccionario de datos: </w:t>
      </w:r>
      <w:r w:rsidRPr="00956525">
        <w:t>agregar un nutriente exigiría una columna nueva en Alimento (ver P19: el modelo asume un conjunto fijo de macronutrientes). La alternativa es agregar azucares_100g en la migración 005.</w:t>
      </w:r>
    </w:p>
    <w:p w14:paraId="1260AEBA" w14:textId="77777777" w:rsidR="00956525" w:rsidRDefault="00956525" w:rsidP="00956525">
      <w:pPr>
        <w:pStyle w:val="Prrafodelista"/>
        <w:spacing w:after="0"/>
        <w:ind w:left="10" w:right="50" w:firstLine="0"/>
      </w:pPr>
    </w:p>
    <w:p w14:paraId="56DD8103" w14:textId="77777777" w:rsidR="00956525" w:rsidRPr="00956525" w:rsidRDefault="00956525" w:rsidP="00956525">
      <w:pPr>
        <w:pStyle w:val="Prrafodelista"/>
        <w:spacing w:after="0"/>
        <w:ind w:left="10" w:right="50" w:firstLine="0"/>
        <w:rPr>
          <w:b/>
          <w:bCs/>
        </w:rPr>
      </w:pPr>
    </w:p>
    <w:p w14:paraId="00CF6A25" w14:textId="77777777" w:rsidR="00FB5F35" w:rsidRPr="00FB5F35" w:rsidRDefault="00FB5F35" w:rsidP="00FB5F35">
      <w:pPr>
        <w:pStyle w:val="Prrafodelista"/>
        <w:spacing w:after="0"/>
        <w:ind w:left="10" w:right="50" w:firstLine="0"/>
        <w:rPr>
          <w:b/>
          <w:bCs/>
        </w:rPr>
      </w:pPr>
    </w:p>
    <w:p w14:paraId="728AD834" w14:textId="34650D6F" w:rsidR="00FB5F35" w:rsidRDefault="00FB5F35" w:rsidP="00FB5F35">
      <w:pPr>
        <w:pStyle w:val="Prrafodelista"/>
        <w:spacing w:after="0"/>
        <w:ind w:left="10" w:right="50" w:firstLine="0"/>
      </w:pPr>
    </w:p>
    <w:p w14:paraId="1A16B35B" w14:textId="77777777" w:rsidR="00FB5F35" w:rsidRPr="00FB5F35" w:rsidRDefault="00FB5F35" w:rsidP="00FB5F35">
      <w:pPr>
        <w:pStyle w:val="Prrafodelista"/>
        <w:spacing w:after="0"/>
        <w:ind w:left="10" w:right="50" w:firstLine="0"/>
      </w:pPr>
    </w:p>
    <w:p w14:paraId="58F5E165" w14:textId="296AA7F4" w:rsidR="00BC2525" w:rsidRDefault="00BC2525" w:rsidP="00BC2525">
      <w:pPr>
        <w:pStyle w:val="Prrafodelista"/>
        <w:spacing w:after="0"/>
        <w:ind w:left="10" w:right="50" w:firstLine="0"/>
      </w:pPr>
    </w:p>
    <w:p w14:paraId="1036FA30" w14:textId="3C48E8D4" w:rsidR="00BC2525" w:rsidRDefault="00BC2525" w:rsidP="00BC2525">
      <w:pPr>
        <w:pStyle w:val="Prrafodelista"/>
        <w:spacing w:after="0"/>
        <w:ind w:left="10" w:right="50" w:firstLine="0"/>
      </w:pPr>
    </w:p>
    <w:sectPr w:rsidR="00BC2525">
      <w:type w:val="continuous"/>
      <w:pgSz w:w="12240" w:h="15840"/>
      <w:pgMar w:top="1088" w:right="1016" w:bottom="1151" w:left="1080" w:header="720" w:footer="720" w:gutter="0"/>
      <w:cols w:num="2" w:space="35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89675F"/>
    <w:multiLevelType w:val="hybridMultilevel"/>
    <w:tmpl w:val="E18409FC"/>
    <w:lvl w:ilvl="0" w:tplc="75A0EC5E">
      <w:start w:val="16"/>
      <w:numFmt w:val="decimal"/>
      <w:lvlText w:val="%1)"/>
      <w:lvlJc w:val="left"/>
      <w:pPr>
        <w:ind w:left="1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77BE32A2">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F7B8D70E">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CC4630D6">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08A0406C">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CEEA77C0">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930A6C9E">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7B42EF2A">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DFAC5F9C">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3DD018C9"/>
    <w:multiLevelType w:val="hybridMultilevel"/>
    <w:tmpl w:val="E18409FC"/>
    <w:lvl w:ilvl="0" w:tplc="FFFFFFFF">
      <w:start w:val="16"/>
      <w:numFmt w:val="decimal"/>
      <w:lvlText w:val="%1)"/>
      <w:lvlJc w:val="left"/>
      <w:pPr>
        <w:ind w:left="1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FFFFFFFF">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FFFFFFFF">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FFFFFFFF">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FFFFFFFF">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FFFFFFFF">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FFFFFFFF">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FFFFFFFF">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FFFFFFFF">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4EE3104F"/>
    <w:multiLevelType w:val="hybridMultilevel"/>
    <w:tmpl w:val="C11CE52A"/>
    <w:lvl w:ilvl="0" w:tplc="FF94710E">
      <w:start w:val="10"/>
      <w:numFmt w:val="decimal"/>
      <w:lvlText w:val="%1)"/>
      <w:lvlJc w:val="left"/>
      <w:pPr>
        <w:ind w:left="1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A7E0CD28">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2AB48840">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79C4E090">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81365686">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B47C8D0A">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4790C3A8">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B73C18F2">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445E5000">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51A57BD7"/>
    <w:multiLevelType w:val="hybridMultilevel"/>
    <w:tmpl w:val="08AAD52C"/>
    <w:lvl w:ilvl="0" w:tplc="A3A8DD94">
      <w:start w:val="1"/>
      <w:numFmt w:val="decimal"/>
      <w:lvlText w:val="%1)"/>
      <w:lvlJc w:val="left"/>
      <w:pPr>
        <w:ind w:left="1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2B06E232">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2D66EE68">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A510EC94">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7266318C">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0CF458AA">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0EA417C2">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F2BCCA08">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47D40560">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5BD95868"/>
    <w:multiLevelType w:val="hybridMultilevel"/>
    <w:tmpl w:val="AF98D6DC"/>
    <w:lvl w:ilvl="0" w:tplc="72FCB55A">
      <w:start w:val="13"/>
      <w:numFmt w:val="decimal"/>
      <w:lvlText w:val="%1)"/>
      <w:lvlJc w:val="left"/>
      <w:pPr>
        <w:ind w:left="1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D9EEF73E">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C7828466">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B4D27062">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D96C91C6">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CFBCE752">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F70627B8">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4A4CBAD4">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EE4A21C8">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68A83FE1"/>
    <w:multiLevelType w:val="hybridMultilevel"/>
    <w:tmpl w:val="D3E6BD2A"/>
    <w:lvl w:ilvl="0" w:tplc="A0FC8758">
      <w:start w:val="1"/>
      <w:numFmt w:val="upperRoman"/>
      <w:pStyle w:val="Ttulo1"/>
      <w:lvlText w:val="%1."/>
      <w:lvlJc w:val="left"/>
      <w:pPr>
        <w:ind w:left="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B4C0C0E6">
      <w:start w:val="1"/>
      <w:numFmt w:val="lowerLetter"/>
      <w:lvlText w:val="%2"/>
      <w:lvlJc w:val="left"/>
      <w:pPr>
        <w:ind w:left="192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C4847C78">
      <w:start w:val="1"/>
      <w:numFmt w:val="lowerRoman"/>
      <w:lvlText w:val="%3"/>
      <w:lvlJc w:val="left"/>
      <w:pPr>
        <w:ind w:left="264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9000D530">
      <w:start w:val="1"/>
      <w:numFmt w:val="decimal"/>
      <w:lvlText w:val="%4"/>
      <w:lvlJc w:val="left"/>
      <w:pPr>
        <w:ind w:left="336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13308C86">
      <w:start w:val="1"/>
      <w:numFmt w:val="lowerLetter"/>
      <w:lvlText w:val="%5"/>
      <w:lvlJc w:val="left"/>
      <w:pPr>
        <w:ind w:left="408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5386931C">
      <w:start w:val="1"/>
      <w:numFmt w:val="lowerRoman"/>
      <w:lvlText w:val="%6"/>
      <w:lvlJc w:val="left"/>
      <w:pPr>
        <w:ind w:left="480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22BCD0AC">
      <w:start w:val="1"/>
      <w:numFmt w:val="decimal"/>
      <w:lvlText w:val="%7"/>
      <w:lvlJc w:val="left"/>
      <w:pPr>
        <w:ind w:left="552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E0E07E74">
      <w:start w:val="1"/>
      <w:numFmt w:val="lowerLetter"/>
      <w:lvlText w:val="%8"/>
      <w:lvlJc w:val="left"/>
      <w:pPr>
        <w:ind w:left="624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C916C6B0">
      <w:start w:val="1"/>
      <w:numFmt w:val="lowerRoman"/>
      <w:lvlText w:val="%9"/>
      <w:lvlJc w:val="left"/>
      <w:pPr>
        <w:ind w:left="6969"/>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77ED7EAE"/>
    <w:multiLevelType w:val="hybridMultilevel"/>
    <w:tmpl w:val="47EC820A"/>
    <w:lvl w:ilvl="0" w:tplc="24DA2206">
      <w:start w:val="6"/>
      <w:numFmt w:val="decimal"/>
      <w:lvlText w:val="%1)"/>
      <w:lvlJc w:val="left"/>
      <w:pPr>
        <w:ind w:left="1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1" w:tplc="AB2C54A2">
      <w:start w:val="1"/>
      <w:numFmt w:val="lowerLetter"/>
      <w:lvlText w:val="%2"/>
      <w:lvlJc w:val="left"/>
      <w:pPr>
        <w:ind w:left="10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2" w:tplc="5AB8DAF4">
      <w:start w:val="1"/>
      <w:numFmt w:val="lowerRoman"/>
      <w:lvlText w:val="%3"/>
      <w:lvlJc w:val="left"/>
      <w:pPr>
        <w:ind w:left="18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3" w:tplc="63845174">
      <w:start w:val="1"/>
      <w:numFmt w:val="decimal"/>
      <w:lvlText w:val="%4"/>
      <w:lvlJc w:val="left"/>
      <w:pPr>
        <w:ind w:left="25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4" w:tplc="3D58B5BE">
      <w:start w:val="1"/>
      <w:numFmt w:val="lowerLetter"/>
      <w:lvlText w:val="%5"/>
      <w:lvlJc w:val="left"/>
      <w:pPr>
        <w:ind w:left="324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5" w:tplc="E2D829BA">
      <w:start w:val="1"/>
      <w:numFmt w:val="lowerRoman"/>
      <w:lvlText w:val="%6"/>
      <w:lvlJc w:val="left"/>
      <w:pPr>
        <w:ind w:left="396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6" w:tplc="0A2EF084">
      <w:start w:val="1"/>
      <w:numFmt w:val="decimal"/>
      <w:lvlText w:val="%7"/>
      <w:lvlJc w:val="left"/>
      <w:pPr>
        <w:ind w:left="468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7" w:tplc="BBE6E276">
      <w:start w:val="1"/>
      <w:numFmt w:val="lowerLetter"/>
      <w:lvlText w:val="%8"/>
      <w:lvlJc w:val="left"/>
      <w:pPr>
        <w:ind w:left="540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lvl w:ilvl="8" w:tplc="55087C88">
      <w:start w:val="1"/>
      <w:numFmt w:val="lowerRoman"/>
      <w:lvlText w:val="%9"/>
      <w:lvlJc w:val="left"/>
      <w:pPr>
        <w:ind w:left="6120"/>
      </w:pPr>
      <w:rPr>
        <w:rFonts w:ascii="Times New Roman" w:eastAsia="Times New Roman" w:hAnsi="Times New Roman" w:cs="Times New Roman"/>
        <w:b/>
        <w:bCs/>
        <w:i w:val="0"/>
        <w:strike w:val="0"/>
        <w:dstrike w:val="0"/>
        <w:color w:val="000000"/>
        <w:sz w:val="20"/>
        <w:szCs w:val="20"/>
        <w:u w:val="none" w:color="000000"/>
        <w:bdr w:val="none" w:sz="0" w:space="0" w:color="auto"/>
        <w:shd w:val="clear" w:color="auto" w:fill="auto"/>
        <w:vertAlign w:val="baseline"/>
      </w:rPr>
    </w:lvl>
  </w:abstractNum>
  <w:num w:numId="1" w16cid:durableId="333652852">
    <w:abstractNumId w:val="3"/>
  </w:num>
  <w:num w:numId="2" w16cid:durableId="717242713">
    <w:abstractNumId w:val="6"/>
  </w:num>
  <w:num w:numId="3" w16cid:durableId="916865198">
    <w:abstractNumId w:val="2"/>
  </w:num>
  <w:num w:numId="4" w16cid:durableId="2110732665">
    <w:abstractNumId w:val="4"/>
  </w:num>
  <w:num w:numId="5" w16cid:durableId="1309089401">
    <w:abstractNumId w:val="0"/>
  </w:num>
  <w:num w:numId="6" w16cid:durableId="1067804586">
    <w:abstractNumId w:val="5"/>
  </w:num>
  <w:num w:numId="7" w16cid:durableId="5326147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B4E"/>
    <w:rsid w:val="001F3B4E"/>
    <w:rsid w:val="00570390"/>
    <w:rsid w:val="0058017D"/>
    <w:rsid w:val="00956525"/>
    <w:rsid w:val="00BC2525"/>
    <w:rsid w:val="00FB5F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3D1FA6"/>
  <w15:docId w15:val="{BCD9510B-0F64-480C-9846-2B5E8B2675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2525"/>
    <w:pPr>
      <w:spacing w:after="151" w:line="251" w:lineRule="auto"/>
      <w:ind w:left="10" w:hanging="10"/>
      <w:jc w:val="both"/>
    </w:pPr>
    <w:rPr>
      <w:rFonts w:ascii="Times New Roman" w:eastAsia="Times New Roman" w:hAnsi="Times New Roman" w:cs="Times New Roman"/>
      <w:i/>
      <w:color w:val="000000"/>
      <w:sz w:val="20"/>
    </w:rPr>
  </w:style>
  <w:style w:type="paragraph" w:styleId="Ttulo1">
    <w:name w:val="heading 1"/>
    <w:next w:val="Normal"/>
    <w:link w:val="Ttulo1Car"/>
    <w:uiPriority w:val="9"/>
    <w:qFormat/>
    <w:pPr>
      <w:keepNext/>
      <w:keepLines/>
      <w:numPr>
        <w:numId w:val="6"/>
      </w:numPr>
      <w:spacing w:after="145" w:line="259" w:lineRule="auto"/>
      <w:ind w:left="10" w:right="3" w:hanging="10"/>
      <w:jc w:val="center"/>
      <w:outlineLvl w:val="0"/>
    </w:pPr>
    <w:rPr>
      <w:rFonts w:ascii="Times New Roman" w:eastAsia="Times New Roman" w:hAnsi="Times New Roman" w:cs="Times New Roman"/>
      <w:b/>
      <w:color w:val="000000"/>
      <w:sz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Times New Roman" w:eastAsia="Times New Roman" w:hAnsi="Times New Roman" w:cs="Times New Roman"/>
      <w:b/>
      <w:color w:val="000000"/>
      <w:sz w:val="20"/>
    </w:rPr>
  </w:style>
  <w:style w:type="paragraph" w:styleId="Prrafodelista">
    <w:name w:val="List Paragraph"/>
    <w:basedOn w:val="Normal"/>
    <w:uiPriority w:val="34"/>
    <w:qFormat/>
    <w:rsid w:val="00BC2525"/>
    <w:pPr>
      <w:ind w:left="720"/>
      <w:contextualSpacing/>
    </w:pPr>
  </w:style>
  <w:style w:type="paragraph" w:styleId="NormalWeb">
    <w:name w:val="Normal (Web)"/>
    <w:basedOn w:val="Normal"/>
    <w:uiPriority w:val="99"/>
    <w:semiHidden/>
    <w:unhideWhenUsed/>
    <w:rsid w:val="00FB5F35"/>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4</Pages>
  <Words>2413</Words>
  <Characters>13277</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Danaeth Plata</cp:lastModifiedBy>
  <cp:revision>2</cp:revision>
  <dcterms:created xsi:type="dcterms:W3CDTF">2026-10-30T18:00:00Z</dcterms:created>
  <dcterms:modified xsi:type="dcterms:W3CDTF">2026-10-30T18:00:00Z</dcterms:modified>
</cp:coreProperties>
</file>