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Тема:</w:t>
      </w:r>
      <w:r>
        <w:t xml:space="preserve"> </w:t>
      </w:r>
      <w:r>
        <w:t xml:space="preserve">работа</w:t>
      </w:r>
      <w:r>
        <w:t xml:space="preserve"> </w:t>
      </w:r>
      <w:r>
        <w:t xml:space="preserve">в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Подволоцкий</w:t>
      </w:r>
      <w:r>
        <w:t xml:space="preserve"> </w:t>
      </w:r>
      <w:r>
        <w:t xml:space="preserve">Иван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идеологию и применение средств контроля версий</w:t>
      </w:r>
    </w:p>
    <w:p>
      <w:pPr>
        <w:numPr>
          <w:ilvl w:val="0"/>
          <w:numId w:val="1001"/>
        </w:numPr>
        <w:pStyle w:val="Compact"/>
      </w:pPr>
      <w:r>
        <w:t xml:space="preserve">Освоить умения по работе с git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Создание учётной записи на Github (рис. 1)</w:t>
      </w:r>
    </w:p>
    <w:p>
      <w:pPr>
        <w:pStyle w:val="CaptionedFigure"/>
      </w:pPr>
      <w:bookmarkStart w:id="22" w:name="fig:001"/>
      <w:r>
        <w:drawing>
          <wp:inline>
            <wp:extent cx="5334000" cy="2880957"/>
            <wp:effectExtent b="0" l="0" r="0" t="0"/>
            <wp:docPr descr="Рис. 1: Личная информация на Github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0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Личная информация на Github</w:t>
      </w:r>
    </w:p>
    <w:p>
      <w:pPr>
        <w:numPr>
          <w:ilvl w:val="0"/>
          <w:numId w:val="1003"/>
        </w:numPr>
        <w:pStyle w:val="Compact"/>
      </w:pPr>
      <w:r>
        <w:t xml:space="preserve">Базовая настройка git (рис. 2)</w:t>
      </w:r>
    </w:p>
    <w:p>
      <w:pPr>
        <w:pStyle w:val="CaptionedFigure"/>
      </w:pPr>
      <w:bookmarkStart w:id="24" w:name="fig:002"/>
      <w:r>
        <w:drawing>
          <wp:inline>
            <wp:extent cx="5334000" cy="1027651"/>
            <wp:effectExtent b="0" l="0" r="0" t="0"/>
            <wp:docPr descr="Рис. 2: Настройк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7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Настройка</w:t>
      </w:r>
    </w:p>
    <w:p>
      <w:pPr>
        <w:numPr>
          <w:ilvl w:val="0"/>
          <w:numId w:val="1004"/>
        </w:numPr>
        <w:pStyle w:val="Compact"/>
      </w:pPr>
      <w:r>
        <w:t xml:space="preserve">Создание ключей ssh и pgp (рис. 3)</w:t>
      </w:r>
    </w:p>
    <w:p>
      <w:pPr>
        <w:pStyle w:val="CaptionedFigure"/>
      </w:pPr>
      <w:bookmarkStart w:id="26" w:name="fig:003"/>
      <w:r>
        <w:drawing>
          <wp:inline>
            <wp:extent cx="5334000" cy="3041396"/>
            <wp:effectExtent b="0" l="0" r="0" t="0"/>
            <wp:docPr descr="Рис. 3: Создание ключей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1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Создание ключей</w:t>
      </w:r>
    </w:p>
    <w:p>
      <w:pPr>
        <w:numPr>
          <w:ilvl w:val="0"/>
          <w:numId w:val="1005"/>
        </w:numPr>
        <w:pStyle w:val="Compact"/>
      </w:pPr>
      <w:r>
        <w:t xml:space="preserve">Создание репозитория курса на основе шаблона (рис. 4)</w:t>
      </w:r>
    </w:p>
    <w:p>
      <w:pPr>
        <w:pStyle w:val="CaptionedFigure"/>
      </w:pPr>
      <w:bookmarkStart w:id="28" w:name="fig:004"/>
      <w:r>
        <w:drawing>
          <wp:inline>
            <wp:extent cx="5334000" cy="2543805"/>
            <wp:effectExtent b="0" l="0" r="0" t="0"/>
            <wp:docPr descr="Рис. 4: Создание и настройка репозитори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Создание и настройка репозитория</w:t>
      </w:r>
    </w:p>
    <w:p>
      <w:pPr>
        <w:numPr>
          <w:ilvl w:val="0"/>
          <w:numId w:val="1006"/>
        </w:numPr>
        <w:pStyle w:val="Compact"/>
      </w:pPr>
      <w:r>
        <w:t xml:space="preserve">Настройка каталога курса и отправка файлов на сервер (рис. 5)</w:t>
      </w:r>
    </w:p>
    <w:p>
      <w:pPr>
        <w:pStyle w:val="CaptionedFigure"/>
      </w:pPr>
      <w:bookmarkStart w:id="30" w:name="fig:005"/>
      <w:r>
        <w:drawing>
          <wp:inline>
            <wp:extent cx="5334000" cy="3315182"/>
            <wp:effectExtent b="0" l="0" r="0" t="0"/>
            <wp:docPr descr="Рис. 5: Настройка каталог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Настройка каталога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 идеологию и применение</w:t>
      </w:r>
      <w:r>
        <w:t xml:space="preserve"> </w:t>
      </w:r>
      <w:r>
        <w:t xml:space="preserve">средств контроля версий, а также освоил умения по работе с git.</w:t>
      </w:r>
    </w:p>
    <w:p>
      <w:pPr>
        <w:pStyle w:val="BodyText"/>
      </w:pPr>
      <w:r>
        <w:t xml:space="preserve">::: {#refs}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Подволоцкий Иван Дмитриевич</dc:creator>
  <dc:language>ru-RU</dc:language>
  <cp:keywords/>
  <dcterms:created xsi:type="dcterms:W3CDTF">2022-04-28T12:56:09Z</dcterms:created>
  <dcterms:modified xsi:type="dcterms:W3CDTF">2022-04-28T12:56:09Z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Тема: работа в Markdown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