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27"/>
        <w:pBdr/>
        <w:spacing/>
        <w:ind/>
        <w:rPr/>
      </w:pPr>
      <w:r>
        <w:t xml:space="preserve">Backend Course</w:t>
      </w:r>
      <w:r/>
    </w:p>
    <w:p>
      <w:pPr>
        <w:pBdr/>
        <w:spacing/>
        <w:ind/>
        <w:rPr/>
      </w:pPr>
      <w:r>
        <w:t xml:space="preserve">File structure</w:t>
      </w:r>
      <w:r/>
    </w:p>
    <w:p>
      <w:pPr>
        <w:pBdr/>
        <w:spacing/>
        <w:ind/>
        <w:rPr>
          <w:highlight w:val="none"/>
        </w:rPr>
      </w:pPr>
      <w:r>
        <mc:AlternateContent>
          <mc:Choice Requires="wpg">
            <w:drawing>
              <wp:inline xmlns:wp="http://schemas.openxmlformats.org/drawingml/2006/wordprocessingDrawing" distT="0" distB="0" distL="0" distR="0">
                <wp:extent cx="5943600" cy="4094656"/>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14185" name=""/>
                        <pic:cNvPicPr>
                          <a:picLocks noChangeAspect="1"/>
                        </pic:cNvPicPr>
                        <pic:nvPr/>
                      </pic:nvPicPr>
                      <pic:blipFill rotWithShape="1">
                        <a:blip r:embed="rId8"/>
                        <a:stretch/>
                      </pic:blipFill>
                      <pic:spPr bwMode="auto">
                        <a:xfrm>
                          <a:off x="0" y="0"/>
                          <a:ext cx="5943599" cy="4094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322.41pt;mso-wrap-distance-left:0.00pt;mso-wrap-distance-top:0.00pt;mso-wrap-distance-right:0.00pt;mso-wrap-distance-bottom:0.00pt;z-index:1;" stroked="false">
                <v:imagedata r:id="rId8" o:title=""/>
                <o:lock v:ext="edit" rotation="t"/>
              </v:shape>
            </w:pict>
          </mc:Fallback>
        </mc:AlternateContent>
      </w:r>
      <w:r>
        <w:rPr>
          <w:highlight w:val="none"/>
        </w:rPr>
      </w:r>
      <w:r>
        <w:rPr>
          <w:highlight w:val="none"/>
        </w:rPr>
      </w:r>
    </w:p>
    <w:p>
      <w:pPr>
        <w:pStyle w:val="828"/>
        <w:pBdr/>
        <w:spacing/>
        <w:ind/>
        <w:rPr/>
      </w:pPr>
      <w:r>
        <w:rPr>
          <w:highlight w:val="none"/>
        </w:rPr>
        <w:t xml:space="preserve">Express: ( a package)</w:t>
      </w:r>
      <w:r/>
    </w:p>
    <w:p>
      <w:pPr>
        <w:pBdr/>
        <w:spacing/>
        <w:ind/>
        <w:rPr>
          <w:highlight w:val="none"/>
        </w:rPr>
      </w:pPr>
      <w:r>
        <w:rPr>
          <w:highlight w:val="none"/>
        </w:rPr>
        <w:t xml:space="preserve">It listens to the Request and send Response to the frontend</w:t>
      </w:r>
      <w:r>
        <w:rPr>
          <w:highlight w:val="none"/>
        </w:rPr>
      </w:r>
      <w:r>
        <w:rPr>
          <w:highlight w:val="none"/>
        </w:rPr>
      </w:r>
    </w:p>
    <w:p>
      <w:pPr>
        <w:pStyle w:val="828"/>
        <w:pBdr/>
        <w:spacing/>
        <w:ind/>
        <w:rPr/>
      </w:pPr>
      <w:r>
        <w:rPr>
          <w:highlight w:val="none"/>
        </w:rPr>
      </w:r>
      <w:r>
        <w:rPr>
          <w:highlight w:val="none"/>
        </w:rPr>
        <w:t xml:space="preserve">CORS</w:t>
      </w:r>
      <w:r/>
    </w:p>
    <w:p>
      <w:pPr>
        <w:pBdr/>
        <w:spacing/>
        <w:ind/>
        <w:rPr>
          <w:highlight w:val="none"/>
        </w:rPr>
      </w:pPr>
      <w:r>
        <w:rPr>
          <w:highlight w:val="none"/>
        </w:rPr>
        <w:t xml:space="preserve">Cors issue can be solved using proxies in the vite.config.js or you have to go to server and whitlist your frontend domain</w:t>
      </w:r>
      <w:r>
        <w:rPr>
          <w:highlight w:val="none"/>
        </w:rPr>
      </w:r>
      <w:r>
        <w:rPr>
          <w:highlight w:val="none"/>
        </w:rPr>
      </w:r>
    </w:p>
    <w:p>
      <w:pPr>
        <w:pBdr/>
        <w:spacing/>
        <w:ind/>
        <w:rPr/>
      </w:pPr>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105400" cy="296227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33961" name=""/>
                        <pic:cNvPicPr>
                          <a:picLocks noChangeAspect="1"/>
                        </pic:cNvPicPr>
                        <pic:nvPr/>
                      </pic:nvPicPr>
                      <pic:blipFill rotWithShape="1">
                        <a:blip r:embed="rId9"/>
                        <a:stretch/>
                      </pic:blipFill>
                      <pic:spPr bwMode="auto">
                        <a:xfrm>
                          <a:off x="0" y="0"/>
                          <a:ext cx="5105399" cy="2962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02.00pt;height:233.25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Style w:val="828"/>
        <w:pBdr/>
        <w:spacing/>
        <w:ind/>
        <w:rPr/>
      </w:pPr>
      <w:r>
        <w:rPr>
          <w:highlight w:val="none"/>
        </w:rPr>
        <w:t xml:space="preserve">Database Design </w:t>
      </w:r>
      <w:r/>
    </w:p>
    <w:p>
      <w:pPr>
        <w:pBdr/>
        <w:spacing/>
        <w:ind/>
        <w:rPr>
          <w:highlight w:val="none"/>
        </w:rPr>
      </w:pPr>
      <w:r>
        <w:rPr>
          <w:highlight w:val="none"/>
        </w:rPr>
        <w:t xml:space="preserve">Initially this is the work for Database specialist/Administrator</w:t>
      </w:r>
      <w:r>
        <w:rPr>
          <w:highlight w:val="none"/>
        </w:rPr>
      </w:r>
      <w:r>
        <w:rPr>
          <w:highlight w:val="none"/>
        </w:rPr>
      </w:r>
    </w:p>
    <w:p>
      <w:pPr>
        <w:pBdr/>
        <w:spacing/>
        <w:ind/>
        <w:rPr>
          <w:highlight w:val="none"/>
        </w:rPr>
      </w:pPr>
      <w:r>
        <w:rPr>
          <w:highlight w:val="none"/>
        </w:rPr>
        <w:t xml:space="preserve">We can use moon modler for making models and their ERD’s and it will then generate the code for mongoose for us to use </w:t>
      </w:r>
      <w:r>
        <w:rPr>
          <w:highlight w:val="none"/>
        </w:rPr>
      </w:r>
      <w:r>
        <w:rPr>
          <w:highlight w:val="none"/>
        </w:rPr>
      </w:r>
    </w:p>
    <w:p>
      <w:pPr>
        <w:pStyle w:val="828"/>
        <w:pBdr/>
        <w:spacing/>
        <w:ind/>
        <w:rPr/>
      </w:pPr>
      <w:r>
        <w:rPr>
          <w:highlight w:val="none"/>
        </w:rPr>
      </w:r>
      <w:r>
        <w:rPr>
          <w:highlight w:val="none"/>
        </w:rPr>
        <w:t xml:space="preserve">Production Ready folder structure for Node Backend</w:t>
      </w:r>
      <w:r/>
    </w:p>
    <w:p>
      <w:pPr>
        <w:pBdr/>
        <w:spacing/>
        <w:ind/>
        <w:rPr>
          <w:highlight w:val="none"/>
        </w:rPr>
      </w:pPr>
      <w:r>
        <w:rPr>
          <w:highlight w:val="none"/>
        </w:rPr>
      </w:r>
      <w:r>
        <mc:AlternateContent>
          <mc:Choice Requires="wpg">
            <w:drawing>
              <wp:inline xmlns:wp="http://schemas.openxmlformats.org/drawingml/2006/wordprocessingDrawing" distT="0" distB="0" distL="0" distR="0">
                <wp:extent cx="2905125" cy="473392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03017" name=""/>
                        <pic:cNvPicPr>
                          <a:picLocks noChangeAspect="1"/>
                        </pic:cNvPicPr>
                        <pic:nvPr/>
                      </pic:nvPicPr>
                      <pic:blipFill rotWithShape="1">
                        <a:blip r:embed="rId10"/>
                        <a:stretch/>
                      </pic:blipFill>
                      <pic:spPr bwMode="auto">
                        <a:xfrm>
                          <a:off x="0" y="0"/>
                          <a:ext cx="2905124" cy="4733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28.75pt;height:372.75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pPr>
        <w:pStyle w:val="828"/>
        <w:pBdr/>
        <w:spacing/>
        <w:ind/>
        <w:rPr/>
      </w:pPr>
      <w:r>
        <w:rPr>
          <w:highlight w:val="none"/>
        </w:rPr>
      </w:r>
      <w:r>
        <w:rPr>
          <w:highlight w:val="none"/>
        </w:rPr>
        <w:t xml:space="preserve">How password Hashing works</w:t>
      </w:r>
      <w:r/>
    </w:p>
    <w:p>
      <w:pPr>
        <w:pBdr/>
        <w:spacing/>
        <w:ind/>
        <w:rPr>
          <w:highlight w:val="none"/>
        </w:rPr>
      </w:pPr>
      <w:r>
        <w:rPr>
          <w:highlight w:val="none"/>
        </w:rPr>
      </w:r>
      <w:r/>
      <w:r>
        <mc:AlternateContent>
          <mc:Choice Requires="wpg">
            <w:drawing>
              <wp:inline xmlns:wp="http://schemas.openxmlformats.org/drawingml/2006/wordprocessingDrawing" distT="0" distB="0" distL="0" distR="0">
                <wp:extent cx="5943600" cy="3572287"/>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0172" name=""/>
                        <pic:cNvPicPr>
                          <a:picLocks noChangeAspect="1"/>
                        </pic:cNvPicPr>
                        <pic:nvPr/>
                      </pic:nvPicPr>
                      <pic:blipFill rotWithShape="1">
                        <a:blip r:embed="rId11"/>
                        <a:stretch/>
                      </pic:blipFill>
                      <pic:spPr bwMode="auto">
                        <a:xfrm>
                          <a:off x="0" y="0"/>
                          <a:ext cx="5943599" cy="35722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281.28pt;mso-wrap-distance-left:0.00pt;mso-wrap-distance-top:0.00pt;mso-wrap-distance-right:0.00pt;mso-wrap-distance-bottom:0.00pt;z-index:1;" stroked="false">
                <v:imagedata r:id="rId11" o:title=""/>
                <o:lock v:ext="edit" rotation="t"/>
              </v:shape>
            </w:pict>
          </mc:Fallback>
        </mc:AlternateContent>
      </w:r>
      <w:r/>
      <w:r/>
    </w:p>
    <w:p>
      <w:pPr>
        <w:pBdr/>
        <w:spacing/>
        <w:ind/>
        <w:rPr>
          <w:highlight w:val="none"/>
        </w:rPr>
      </w:pPr>
      <w:r>
        <w:rPr>
          <w:highlight w:val="none"/>
        </w:rPr>
        <w:t xml:space="preserve">We generally hash passwords in the user model of mongoose, so that whenever the user data is saved, it will check whether the password is modified or not, if yes, it will again store the hashed password.</w:t>
      </w:r>
      <w:r/>
    </w:p>
    <w:p>
      <w:pPr>
        <w:pBdr/>
        <w:spacing/>
        <w:ind/>
        <w:rPr/>
      </w:pPr>
      <w:r/>
      <w:r/>
      <w:r/>
    </w:p>
    <w:p>
      <w:pPr>
        <w:pBdr/>
        <w:spacing/>
        <w:ind/>
        <w:rPr>
          <w:highlight w:val="none"/>
        </w:rPr>
      </w:pPr>
      <w:r>
        <w:rPr>
          <w:highlight w:val="none"/>
        </w:rPr>
        <w:t xml:space="preserve">We add the hashing logic at the models layer so that we could keep things consistent and when we forget to do it in any API, we still have the model layer which handles all these things</w:t>
      </w:r>
      <w:r/>
    </w:p>
    <w:p>
      <w:pPr>
        <w:pStyle w:val="828"/>
        <w:pBdr/>
        <w:spacing/>
        <w:ind/>
        <w:rPr/>
      </w:pPr>
      <w:r>
        <w:rPr>
          <w:highlight w:val="none"/>
        </w:rPr>
        <w:t xml:space="preserve">Json Web Token (JWT)</w:t>
      </w:r>
      <w:r/>
    </w:p>
    <w:p>
      <w:pPr>
        <w:pBdr/>
        <w:spacing/>
        <w:ind/>
        <w:rPr>
          <w:highlight w:val="none"/>
        </w:rPr>
      </w:pPr>
      <w:r>
        <w:rPr>
          <w:highlight w:val="none"/>
        </w:rPr>
        <w:t xml:space="preserve">Its a bearer Token (like a key)</w:t>
      </w:r>
      <w:r/>
    </w:p>
    <w:p>
      <w:pPr>
        <w:pBdr/>
        <w:spacing/>
        <w:ind/>
        <w:rPr>
          <w:highlight w:val="none"/>
        </w:rPr>
      </w:pPr>
      <w:r>
        <w:rPr>
          <w:highlight w:val="none"/>
        </w:rPr>
        <w:t xml:space="preserve">Whoever, will send this from the client side, the backend will give the information to it </w:t>
      </w:r>
      <w:r/>
    </w:p>
    <w:p>
      <w:pPr>
        <w:pBdr/>
        <w:spacing/>
        <w:ind/>
        <w:rPr>
          <w:highlight w:val="none"/>
        </w:rPr>
      </w:pPr>
      <w:r>
        <w:rPr>
          <w:highlight w:val="none"/>
        </w:rPr>
        <w:t xml:space="preserve">We will write the Tokens from ourselves (or generate it using some algorithms) in the env like this</w:t>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3600" cy="174863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94767" name=""/>
                        <pic:cNvPicPr>
                          <a:picLocks noChangeAspect="1"/>
                        </pic:cNvPicPr>
                        <pic:nvPr/>
                      </pic:nvPicPr>
                      <pic:blipFill rotWithShape="1">
                        <a:blip r:embed="rId12"/>
                        <a:stretch/>
                      </pic:blipFill>
                      <pic:spPr bwMode="auto">
                        <a:xfrm>
                          <a:off x="0" y="0"/>
                          <a:ext cx="5943599" cy="17486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137.69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r/>
    </w:p>
    <w:p>
      <w:pPr>
        <w:pBdr/>
        <w:spacing/>
        <w:ind/>
        <w:rPr>
          <w:highlight w:val="none"/>
        </w:rPr>
      </w:pPr>
      <w:r>
        <w:rPr>
          <w:highlight w:val="none"/>
        </w:rPr>
        <w:t xml:space="preserve">We generate the Access and Refresh Tokens at the user model layer </w:t>
      </w:r>
      <w:r/>
    </w:p>
    <w:p>
      <w:pPr>
        <w:pBdr/>
        <w:spacing/>
        <w:ind/>
        <w:rPr>
          <w:highlight w:val="none"/>
        </w:rPr>
      </w:pPr>
      <w:r>
        <w:rPr>
          <w:highlight w:val="none"/>
        </w:rPr>
        <w:t xml:space="preserve">But we set it in the http only cookie of the client in the API route of sign in. so whenever the user logins, we set it for him and then that token is used to interact with our backend</w:t>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505450" cy="49244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17364" name=""/>
                        <pic:cNvPicPr>
                          <a:picLocks noChangeAspect="1"/>
                        </pic:cNvPicPr>
                        <pic:nvPr/>
                      </pic:nvPicPr>
                      <pic:blipFill rotWithShape="1">
                        <a:blip r:embed="rId13"/>
                        <a:stretch/>
                      </pic:blipFill>
                      <pic:spPr bwMode="auto">
                        <a:xfrm>
                          <a:off x="0" y="0"/>
                          <a:ext cx="5505449" cy="4924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3.50pt;height:387.75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r/>
    </w:p>
    <w:p>
      <w:pPr>
        <w:pStyle w:val="828"/>
        <w:pBdr/>
        <w:spacing/>
        <w:ind/>
        <w:rPr/>
      </w:pPr>
      <w:r>
        <w:rPr>
          <w:highlight w:val="none"/>
        </w:rPr>
        <w:t xml:space="preserve">XSS Attack (Cross site scripting)</w:t>
      </w:r>
      <w:r/>
    </w:p>
    <w:p>
      <w:pPr>
        <w:pBdr/>
        <w:spacing/>
        <w:ind/>
        <w:rPr>
          <w:highlight w:val="none"/>
        </w:rPr>
      </w:pPr>
      <w:r>
        <w:rPr>
          <w:highlight w:val="none"/>
        </w:rPr>
        <w:t xml:space="preserve">The attacker injects some script inside any input tag of a website = &gt; that  script auto runs whenever some user visit the site = &gt; the script can be used to steal the JWT tokens and many things (if not http only)</w:t>
      </w:r>
      <w:r/>
    </w:p>
    <w:p>
      <w:pPr>
        <w:pStyle w:val="828"/>
        <w:pBdr/>
        <w:spacing/>
        <w:ind/>
        <w:rPr/>
      </w:pPr>
      <w:r>
        <w:rPr>
          <w:highlight w:val="none"/>
        </w:rPr>
        <w:t xml:space="preserve">File handling (File upload)</w:t>
      </w:r>
      <w:r/>
    </w:p>
    <w:p>
      <w:pPr>
        <w:pBdr/>
        <w:spacing/>
        <w:ind/>
        <w:rPr>
          <w:highlight w:val="none"/>
        </w:rPr>
      </w:pPr>
      <w:r>
        <w:rPr>
          <w:highlight w:val="none"/>
        </w:rPr>
        <w:t xml:space="preserve">We will install </w:t>
      </w:r>
      <w:r/>
    </w:p>
    <w:p>
      <w:pPr>
        <w:pBdr/>
        <w:spacing/>
        <w:ind/>
        <w:rPr>
          <w:highlight w:val="none"/>
        </w:rPr>
      </w:pPr>
      <w:r>
        <w:rPr>
          <w:highlight w:val="none"/>
        </w:rPr>
        <w:t xml:space="preserve">Cloundinary and multer</w:t>
      </w:r>
      <w:r/>
    </w:p>
    <w:p>
      <w:pPr>
        <w:pBdr/>
        <w:spacing/>
        <w:ind/>
        <w:rPr>
          <w:highlight w:val="none"/>
        </w:rPr>
      </w:pPr>
      <w:r>
        <w:rPr>
          <w:highlight w:val="none"/>
        </w:rPr>
        <w:t xml:space="preserve">We can upload directly to cloundinary or we can store the file temp on our server and then upload to cloudinary</w:t>
      </w:r>
      <w:r/>
    </w:p>
    <w:p>
      <w:pPr>
        <w:pStyle w:val="828"/>
        <w:pBdr/>
        <w:spacing/>
        <w:ind/>
        <w:rPr/>
      </w:pPr>
      <w:r>
        <w:rPr>
          <w:highlight w:val="none"/>
        </w:rPr>
        <w:t xml:space="preserve">HTTP Course</w:t>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3600" cy="370658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42100" name=""/>
                        <pic:cNvPicPr>
                          <a:picLocks noChangeAspect="1"/>
                        </pic:cNvPicPr>
                        <pic:nvPr/>
                      </pic:nvPicPr>
                      <pic:blipFill rotWithShape="1">
                        <a:blip r:embed="rId14"/>
                        <a:stretch/>
                      </pic:blipFill>
                      <pic:spPr bwMode="auto">
                        <a:xfrm>
                          <a:off x="0" y="0"/>
                          <a:ext cx="5943599" cy="37065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291.86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3600" cy="3933265"/>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28903" name=""/>
                        <pic:cNvPicPr>
                          <a:picLocks noChangeAspect="1"/>
                        </pic:cNvPicPr>
                        <pic:nvPr/>
                      </pic:nvPicPr>
                      <pic:blipFill rotWithShape="1">
                        <a:blip r:embed="rId15"/>
                        <a:stretch/>
                      </pic:blipFill>
                      <pic:spPr bwMode="auto">
                        <a:xfrm>
                          <a:off x="0" y="0"/>
                          <a:ext cx="5943599" cy="39332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309.71pt;mso-wrap-distance-left:0.00pt;mso-wrap-distance-top:0.00pt;mso-wrap-distance-right:0.00pt;mso-wrap-distance-bottom:0.00pt;z-index:1;" stroked="false">
                <v:imagedata r:id="rId15" o:title=""/>
                <o:lock v:ext="edit" rotation="t"/>
              </v:shape>
            </w:pict>
          </mc:Fallback>
        </mc:AlternateContent>
      </w:r>
      <w:r/>
    </w:p>
    <w:p>
      <w:pPr>
        <w:pStyle w:val="828"/>
        <w:pBdr/>
        <w:spacing/>
        <w:ind/>
        <w:rPr/>
      </w:pPr>
      <w:r>
        <w:rPr>
          <w:highlight w:val="none"/>
        </w:rPr>
        <w:t xml:space="preserve">Difference between Routes, Controllers, and Methods</w:t>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3600" cy="513737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04512" name=""/>
                        <pic:cNvPicPr>
                          <a:picLocks noChangeAspect="1"/>
                        </pic:cNvPicPr>
                        <pic:nvPr/>
                      </pic:nvPicPr>
                      <pic:blipFill rotWithShape="1">
                        <a:blip r:embed="rId16"/>
                        <a:stretch/>
                      </pic:blipFill>
                      <pic:spPr bwMode="auto">
                        <a:xfrm>
                          <a:off x="0" y="0"/>
                          <a:ext cx="5943599" cy="51373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404.52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r/>
    </w:p>
    <w:p>
      <w:pPr>
        <w:pBdr/>
        <w:spacing/>
        <w:ind/>
        <w:rPr/>
      </w:pPr>
      <w:r>
        <w:rPr>
          <w:highlight w:val="none"/>
        </w:rPr>
      </w:r>
      <w:r>
        <w:rPr>
          <w:highlight w:val="none"/>
        </w:rPr>
      </w:r>
      <w:r>
        <w:rPr>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808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2026-03-24T08:34:45Z</dcterms:modified>
</cp:coreProperties>
</file>