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/>
      </w:pPr>
      <w:r>
        <w:t xml:space="preserve">Backend Course</w:t>
      </w:r>
      <w:r/>
    </w:p>
    <w:p>
      <w:pPr>
        <w:pBdr/>
        <w:spacing/>
        <w:ind/>
        <w:rPr/>
      </w:pPr>
      <w:r>
        <w:t xml:space="preserve">File structure</w:t>
      </w:r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09465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78141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094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22.4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28"/>
        <w:pBdr/>
        <w:spacing/>
        <w:ind/>
        <w:rPr/>
      </w:pPr>
      <w:r>
        <w:rPr>
          <w:highlight w:val="none"/>
        </w:rPr>
        <w:t xml:space="preserve">Express: ( a package)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It listens to the Request and send Response to the frontend</w:t>
      </w:r>
      <w:r>
        <w:rPr>
          <w:highlight w:val="none"/>
        </w:rPr>
      </w:r>
      <w:r>
        <w:rPr>
          <w:highlight w:val="none"/>
        </w:rPr>
      </w:r>
    </w:p>
    <w:p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CORS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Cors issue can be solved using proxies in the vite.config.js or you have to go to server and whitlist your frontend domain</w: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5400" cy="2962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2733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105399" cy="296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2.00pt;height:23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828"/>
        <w:pBdr/>
        <w:spacing/>
        <w:ind/>
        <w:rPr/>
      </w:pPr>
      <w:r>
        <w:rPr>
          <w:highlight w:val="none"/>
        </w:rPr>
        <w:t xml:space="preserve">Database Design 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Initially this is the work for Database specialist/Administrator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We can use moon modler for making models and their ERD’s and it will then generate the code for mongoose for us to use </w:t>
      </w:r>
      <w:r>
        <w:rPr>
          <w:highlight w:val="none"/>
        </w:rPr>
      </w:r>
    </w:p>
    <w:p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Production Ready folder structure for Node Backend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05125" cy="47339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19030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905124" cy="473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8.75pt;height:372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2026-03-15T16:37:57Z</dcterms:modified>
</cp:coreProperties>
</file>