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598" w:rsidRDefault="00336366">
      <w:pPr>
        <w:jc w:val="center"/>
      </w:pPr>
      <w:r>
        <w:rPr>
          <w:b/>
          <w:sz w:val="32"/>
        </w:rPr>
        <w:t>Milestone 2: ERD Design &amp; Normalization</w:t>
      </w:r>
    </w:p>
    <w:p w:rsidR="00EF1598" w:rsidRDefault="00336366">
      <w:pPr>
        <w:jc w:val="center"/>
      </w:pPr>
      <w:r>
        <w:rPr>
          <w:b/>
        </w:rPr>
        <w:t>Project Title: Medical Clinic Database System</w:t>
      </w:r>
      <w:r>
        <w:rPr>
          <w:b/>
        </w:rPr>
        <w:br/>
        <w:t>Group Members: Idrees Zazai, Farman Afridi</w:t>
      </w:r>
      <w:r>
        <w:rPr>
          <w:b/>
        </w:rPr>
        <w:br/>
        <w:t>Instructor: Ali Hassan</w:t>
      </w:r>
      <w:r>
        <w:rPr>
          <w:b/>
        </w:rPr>
        <w:br/>
      </w:r>
    </w:p>
    <w:p w:rsidR="00EF1598" w:rsidRDefault="00EF1598"/>
    <w:p w:rsidR="00EF1598" w:rsidRDefault="00336366">
      <w:pPr>
        <w:pStyle w:val="Heading1"/>
      </w:pPr>
      <w:r>
        <w:t>Step 1 &amp; 2 — Apply Normalization &amp; Remove Duplicates</w:t>
      </w:r>
    </w:p>
    <w:p w:rsidR="00EF1598" w:rsidRDefault="00336366">
      <w:pPr>
        <w:pStyle w:val="Heading2"/>
      </w:pPr>
      <w:r>
        <w:t>1NF (First Normal Form)</w:t>
      </w:r>
    </w:p>
    <w:p w:rsidR="00EF1598" w:rsidRDefault="00336366">
      <w:r>
        <w:t xml:space="preserve">Issue Found: The </w:t>
      </w:r>
      <w:r>
        <w:t>full_name fields in USERS, PATIENTS, and DOCTORS were not atomic. The prescribed_medicines field in VISITS contained multiple medicines.</w:t>
      </w:r>
    </w:p>
    <w:p w:rsidR="00EF1598" w:rsidRDefault="00336366">
      <w:r>
        <w:t>Changes Made: Split full_name into first_name and last_name across all relevant tables. Removed prescribed_medicines fr</w:t>
      </w:r>
      <w:r>
        <w:t>om VISITS and created a new PRESCRIPTIONS table.</w:t>
      </w:r>
    </w:p>
    <w:p w:rsidR="00EF1598" w:rsidRDefault="00336366">
      <w:r>
        <w:t>Why: To comply with 1NF, every column must hold a single, indivisible value.</w:t>
      </w:r>
    </w:p>
    <w:p w:rsidR="00EF1598" w:rsidRDefault="00336366">
      <w:pPr>
        <w:pStyle w:val="Heading2"/>
      </w:pPr>
      <w:r>
        <w:t>2NF (Second Normal Form)</w:t>
      </w:r>
    </w:p>
    <w:p w:rsidR="00EF1598" w:rsidRDefault="00336366">
      <w:r>
        <w:t>Issue Found: None.</w:t>
      </w:r>
    </w:p>
    <w:p w:rsidR="00EF1598" w:rsidRDefault="00336366">
      <w:r>
        <w:t>Changes Made: None.</w:t>
      </w:r>
    </w:p>
    <w:p w:rsidR="00EF1598" w:rsidRDefault="00336366">
      <w:r>
        <w:t xml:space="preserve">Why: Partial dependencies only exist with composite primary keys. </w:t>
      </w:r>
      <w:r>
        <w:t>All tables use single-column surrogate primary keys. Thus, being in 1NF guarantees 2NF.</w:t>
      </w:r>
    </w:p>
    <w:p w:rsidR="00EF1598" w:rsidRDefault="00336366">
      <w:pPr>
        <w:pStyle w:val="Heading2"/>
      </w:pPr>
      <w:r>
        <w:t>3NF (Third Normal Form)</w:t>
      </w:r>
    </w:p>
    <w:p w:rsidR="00EF1598" w:rsidRDefault="00336366">
      <w:r>
        <w:t>Issue Found: None.</w:t>
      </w:r>
    </w:p>
    <w:p w:rsidR="00EF1598" w:rsidRDefault="00336366">
      <w:r>
        <w:t>Changes Made: None.</w:t>
      </w:r>
    </w:p>
    <w:p w:rsidR="00EF1598" w:rsidRDefault="00336366">
      <w:r>
        <w:t>Why: All attributes depend strictly on the primary key, avoiding transitive dependencies. The schema is s</w:t>
      </w:r>
      <w:r>
        <w:t>uccessfully in 3NF.</w:t>
      </w:r>
    </w:p>
    <w:p w:rsidR="00EF1598" w:rsidRDefault="00336366">
      <w:pPr>
        <w:pStyle w:val="Heading1"/>
      </w:pPr>
      <w:r>
        <w:t>Step 3 — Updated ERD</w:t>
      </w:r>
    </w:p>
    <w:p w:rsidR="00EF1598" w:rsidRDefault="00336366">
      <w:r>
        <w:t>The ER Diagram has been updated to reflect the new PRESCRIPTIONS table and atomic name fields. Please refer to the updated_erd.png image in the ERD directory.</w:t>
      </w:r>
      <w:r>
        <w:br/>
      </w:r>
      <w:r>
        <w:lastRenderedPageBreak/>
        <w:br/>
      </w:r>
      <w:bookmarkStart w:id="0" w:name="_GoBack"/>
      <w:r>
        <w:rPr>
          <w:noProof/>
          <w:lang w:val="en-GB" w:eastAsia="en-GB"/>
        </w:rPr>
        <w:drawing>
          <wp:inline distT="0" distB="0" distL="0" distR="0">
            <wp:extent cx="5486400" cy="3910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pdated_erd_M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F1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366"/>
    <w:rsid w:val="00AA1D8D"/>
    <w:rsid w:val="00B47730"/>
    <w:rsid w:val="00CB0664"/>
    <w:rsid w:val="00EF1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83836E-F3AF-42DF-B303-CF1E1E18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5BD9F-4489-429F-8EE0-58AA9C5DC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Zazai</cp:lastModifiedBy>
  <cp:revision>2</cp:revision>
  <dcterms:created xsi:type="dcterms:W3CDTF">2013-12-23T23:15:00Z</dcterms:created>
  <dcterms:modified xsi:type="dcterms:W3CDTF">2026-05-15T19:23:00Z</dcterms:modified>
  <cp:category/>
</cp:coreProperties>
</file>