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AA91A" w14:textId="244E658F" w:rsidR="00B81DA0" w:rsidRPr="0049350F" w:rsidRDefault="00F34728" w:rsidP="008124D8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Idris</w:t>
      </w:r>
      <w:r w:rsidR="00AE7A01" w:rsidRPr="0049350F">
        <w:rPr>
          <w:rFonts w:asciiTheme="minorHAnsi" w:hAnsiTheme="minorHAnsi" w:cs="Arial"/>
          <w:b/>
          <w:bCs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bCs/>
          <w:sz w:val="32"/>
          <w:szCs w:val="32"/>
        </w:rPr>
        <w:t>Silva</w:t>
      </w:r>
      <w:r w:rsidR="000015E7" w:rsidRPr="0049350F">
        <w:rPr>
          <w:rFonts w:asciiTheme="minorHAnsi" w:hAnsiTheme="minorHAnsi" w:cs="Arial"/>
          <w:b/>
          <w:bCs/>
          <w:sz w:val="32"/>
          <w:szCs w:val="32"/>
        </w:rPr>
        <w:t xml:space="preserve"> </w:t>
      </w:r>
    </w:p>
    <w:p w14:paraId="61164FAB" w14:textId="497A8C12" w:rsidR="00B81DA0" w:rsidRPr="0049350F" w:rsidRDefault="004249AB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 w:rsidRPr="0049350F">
        <w:rPr>
          <w:rFonts w:asciiTheme="minorHAnsi" w:hAnsiTheme="minorHAnsi" w:cs="Arial"/>
          <w:b/>
          <w:bCs/>
          <w:color w:val="999999"/>
          <w:szCs w:val="20"/>
        </w:rPr>
        <w:t>Location</w:t>
      </w:r>
      <w:r w:rsidR="00B81DA0" w:rsidRPr="0049350F">
        <w:rPr>
          <w:rFonts w:asciiTheme="minorHAnsi" w:hAnsiTheme="minorHAnsi" w:cs="Arial"/>
          <w:b/>
          <w:bCs/>
          <w:color w:val="999999"/>
          <w:szCs w:val="20"/>
        </w:rPr>
        <w:t xml:space="preserve">: </w:t>
      </w:r>
      <w:r w:rsidR="001916D8">
        <w:rPr>
          <w:rFonts w:asciiTheme="minorHAnsi" w:hAnsiTheme="minorHAnsi" w:cs="Arial"/>
          <w:b/>
          <w:szCs w:val="20"/>
        </w:rPr>
        <w:t>Luton, UK</w:t>
      </w:r>
    </w:p>
    <w:p w14:paraId="2FFB2B76" w14:textId="12CF0C54" w:rsidR="004C0199" w:rsidRPr="0049350F" w:rsidRDefault="00C40D53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49350F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49350F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F34728">
        <w:rPr>
          <w:rFonts w:asciiTheme="minorHAnsi" w:hAnsiTheme="minorHAnsi" w:cs="Arial"/>
          <w:b/>
          <w:szCs w:val="20"/>
        </w:rPr>
        <w:t>07429334458</w:t>
      </w:r>
    </w:p>
    <w:p w14:paraId="51BF2DA0" w14:textId="4AF6804B" w:rsidR="0080396E" w:rsidRDefault="00C40D53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 w:rsidRPr="0049350F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49350F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hyperlink r:id="rId8" w:history="1">
        <w:r w:rsidR="008D265B" w:rsidRPr="001F1357">
          <w:rPr>
            <w:rStyle w:val="Hyperlink"/>
            <w:rFonts w:asciiTheme="minorHAnsi" w:hAnsiTheme="minorHAnsi" w:cs="Arial"/>
            <w:bCs/>
            <w:szCs w:val="20"/>
          </w:rPr>
          <w:t>idrissilva@hotmail.com</w:t>
        </w:r>
      </w:hyperlink>
    </w:p>
    <w:p w14:paraId="3F7C6581" w14:textId="3A5AA55D" w:rsidR="008D265B" w:rsidRDefault="008D265B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</w:pPr>
      <w:r w:rsidRPr="008D265B">
        <w:rPr>
          <w:rFonts w:asciiTheme="minorHAnsi" w:hAnsiTheme="minorHAnsi" w:cs="Arial"/>
          <w:b/>
          <w:color w:val="A6A6A6" w:themeColor="background1" w:themeShade="A6"/>
          <w:szCs w:val="20"/>
        </w:rPr>
        <w:t>LinkedIn</w:t>
      </w:r>
      <w:r w:rsidRPr="001F1357">
        <w:rPr>
          <w:rFonts w:asciiTheme="minorHAnsi" w:hAnsiTheme="minorHAnsi" w:cs="Arial"/>
          <w:b/>
          <w:color w:val="A6A6A6" w:themeColor="background1" w:themeShade="A6"/>
          <w:szCs w:val="20"/>
        </w:rPr>
        <w:t>:</w:t>
      </w:r>
      <w:r>
        <w:rPr>
          <w:rFonts w:asciiTheme="minorHAnsi" w:hAnsiTheme="minorHAnsi" w:cs="Arial"/>
          <w:b/>
          <w:szCs w:val="20"/>
        </w:rPr>
        <w:t xml:space="preserve"> </w:t>
      </w:r>
      <w:hyperlink r:id="rId9" w:history="1">
        <w:r w:rsidRPr="001F1357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linkedin.com/in/idris-silva-66443b152</w:t>
        </w:r>
      </w:hyperlink>
    </w:p>
    <w:p w14:paraId="4286C21E" w14:textId="44485426" w:rsidR="00D02629" w:rsidRDefault="00D02629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Style w:val="Hyperlink"/>
        </w:rPr>
      </w:pPr>
      <w:r w:rsidRPr="001F1357">
        <w:rPr>
          <w:b/>
          <w:bCs/>
          <w:color w:val="A6A6A6" w:themeColor="background1" w:themeShade="A6"/>
        </w:rPr>
        <w:t>GitHub:</w:t>
      </w:r>
      <w:r w:rsidR="001F1357">
        <w:rPr>
          <w:b/>
          <w:bCs/>
          <w:color w:val="A6A6A6" w:themeColor="background1" w:themeShade="A6"/>
        </w:rPr>
        <w:t xml:space="preserve"> </w:t>
      </w:r>
      <w:hyperlink r:id="rId10" w:history="1">
        <w:r w:rsidR="001F1357" w:rsidRPr="001F1357">
          <w:rPr>
            <w:rStyle w:val="Hyperlink"/>
          </w:rPr>
          <w:t>github.com/</w:t>
        </w:r>
        <w:proofErr w:type="spellStart"/>
        <w:r w:rsidR="001F1357" w:rsidRPr="001F1357">
          <w:rPr>
            <w:rStyle w:val="Hyperlink"/>
          </w:rPr>
          <w:t>idrisimo</w:t>
        </w:r>
        <w:proofErr w:type="spellEnd"/>
      </w:hyperlink>
    </w:p>
    <w:p w14:paraId="25D10036" w14:textId="44BDA1A3" w:rsidR="00D36A98" w:rsidRDefault="00D36A98" w:rsidP="008124D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Style w:val="Hyperlink"/>
        </w:rPr>
      </w:pPr>
      <w:r>
        <w:rPr>
          <w:b/>
          <w:bCs/>
          <w:color w:val="A6A6A6" w:themeColor="background1" w:themeShade="A6"/>
        </w:rPr>
        <w:t>Portfolio</w:t>
      </w:r>
      <w:r w:rsidRPr="001F1357">
        <w:rPr>
          <w:b/>
          <w:bCs/>
          <w:color w:val="A6A6A6" w:themeColor="background1" w:themeShade="A6"/>
        </w:rPr>
        <w:t>:</w:t>
      </w:r>
      <w:hyperlink r:id="rId11" w:history="1">
        <w:r w:rsidRPr="00D36A98">
          <w:rPr>
            <w:rStyle w:val="Hyperlink"/>
            <w:b/>
            <w:bCs/>
          </w:rPr>
          <w:t>idrissilva.com</w:t>
        </w:r>
      </w:hyperlink>
    </w:p>
    <w:p w14:paraId="2E463236" w14:textId="77777777" w:rsidR="008F5DC4" w:rsidRPr="0049350F" w:rsidRDefault="00AD549D" w:rsidP="008124D8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49350F">
        <w:rPr>
          <w:rFonts w:asciiTheme="minorHAnsi" w:hAnsiTheme="minorHAnsi" w:cs="Arial"/>
          <w:sz w:val="32"/>
          <w:szCs w:val="32"/>
        </w:rPr>
        <w:t>P</w:t>
      </w:r>
      <w:r w:rsidR="000015E7" w:rsidRPr="0049350F">
        <w:rPr>
          <w:rFonts w:asciiTheme="minorHAnsi" w:hAnsiTheme="minorHAnsi" w:cs="Arial"/>
          <w:sz w:val="32"/>
          <w:szCs w:val="32"/>
        </w:rPr>
        <w:t>rofessional</w:t>
      </w:r>
      <w:r w:rsidR="00BE79D4" w:rsidRPr="0049350F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49350F">
        <w:rPr>
          <w:rFonts w:asciiTheme="minorHAnsi" w:hAnsiTheme="minorHAnsi" w:cs="Arial"/>
          <w:sz w:val="32"/>
          <w:szCs w:val="32"/>
        </w:rPr>
        <w:t>rofile</w:t>
      </w:r>
    </w:p>
    <w:p w14:paraId="30AB23B5" w14:textId="3D7C429B" w:rsidR="00D37497" w:rsidRPr="008D265B" w:rsidRDefault="00D37497" w:rsidP="008D26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A</w:t>
      </w:r>
      <w:r w:rsidR="008D265B">
        <w:rPr>
          <w:rFonts w:asciiTheme="minorHAnsi" w:hAnsiTheme="minorHAnsi" w:cs="Arial"/>
          <w:szCs w:val="20"/>
        </w:rPr>
        <w:t>n intermediate programmer</w:t>
      </w:r>
      <w:r w:rsidR="008D265B" w:rsidRPr="008D265B">
        <w:rPr>
          <w:rFonts w:asciiTheme="minorHAnsi" w:hAnsiTheme="minorHAnsi" w:cs="Arial"/>
          <w:szCs w:val="20"/>
        </w:rPr>
        <w:t xml:space="preserve"> </w:t>
      </w:r>
      <w:r w:rsidR="008D265B">
        <w:rPr>
          <w:rFonts w:asciiTheme="minorHAnsi" w:hAnsiTheme="minorHAnsi" w:cs="Arial"/>
          <w:szCs w:val="20"/>
        </w:rPr>
        <w:t>with</w:t>
      </w:r>
      <w:r w:rsidRPr="008D265B">
        <w:rPr>
          <w:rFonts w:asciiTheme="minorHAnsi" w:hAnsiTheme="minorHAnsi" w:cs="Arial"/>
          <w:szCs w:val="20"/>
        </w:rPr>
        <w:t xml:space="preserve"> passion for continuous learning and a keen interest in developing a career as a software developer.</w:t>
      </w:r>
      <w:r w:rsidR="008D265B" w:rsidRPr="008D265B">
        <w:rPr>
          <w:rFonts w:asciiTheme="minorHAnsi" w:hAnsiTheme="minorHAnsi" w:cs="Arial"/>
          <w:szCs w:val="20"/>
        </w:rPr>
        <w:t xml:space="preserve"> </w:t>
      </w:r>
      <w:r w:rsidR="001F0439" w:rsidRPr="008D265B">
        <w:rPr>
          <w:rFonts w:asciiTheme="minorHAnsi" w:hAnsiTheme="minorHAnsi" w:cs="Arial"/>
          <w:szCs w:val="20"/>
        </w:rPr>
        <w:t xml:space="preserve">As someone looking to move into a more specialised </w:t>
      </w:r>
      <w:r w:rsidR="003E5F1F" w:rsidRPr="008D265B">
        <w:rPr>
          <w:rFonts w:asciiTheme="minorHAnsi" w:hAnsiTheme="minorHAnsi" w:cs="Arial"/>
          <w:szCs w:val="20"/>
        </w:rPr>
        <w:t>industry,</w:t>
      </w:r>
      <w:r w:rsidR="001F0439" w:rsidRPr="008D265B">
        <w:rPr>
          <w:rFonts w:asciiTheme="minorHAnsi" w:hAnsiTheme="minorHAnsi" w:cs="Arial"/>
          <w:szCs w:val="20"/>
        </w:rPr>
        <w:t xml:space="preserve"> I have been developing skills in Python for </w:t>
      </w:r>
      <w:r w:rsidR="00533F9E">
        <w:rPr>
          <w:rFonts w:asciiTheme="minorHAnsi" w:hAnsiTheme="minorHAnsi" w:cs="Arial"/>
          <w:szCs w:val="20"/>
        </w:rPr>
        <w:t>1 year +</w:t>
      </w:r>
      <w:r w:rsidR="001F0439" w:rsidRPr="008D265B">
        <w:rPr>
          <w:rFonts w:asciiTheme="minorHAnsi" w:hAnsiTheme="minorHAnsi" w:cs="Arial"/>
          <w:szCs w:val="20"/>
        </w:rPr>
        <w:t>, using a number of different sources</w:t>
      </w:r>
      <w:r w:rsidR="003E5F1F" w:rsidRPr="008D265B">
        <w:rPr>
          <w:rFonts w:asciiTheme="minorHAnsi" w:hAnsiTheme="minorHAnsi" w:cs="Arial"/>
          <w:szCs w:val="20"/>
        </w:rPr>
        <w:t xml:space="preserve"> to self-study. </w:t>
      </w:r>
      <w:r w:rsidR="00D91E96" w:rsidRPr="008D265B">
        <w:rPr>
          <w:rFonts w:asciiTheme="minorHAnsi" w:hAnsiTheme="minorHAnsi" w:cs="Arial"/>
          <w:szCs w:val="20"/>
        </w:rPr>
        <w:t xml:space="preserve"> Currently I have built 4 portfolio projects, as well as a number of personal projects, during which I developed some proficiency with JavaScript and HTML. </w:t>
      </w:r>
      <w:r w:rsidR="00F813E4" w:rsidRPr="008D265B">
        <w:rPr>
          <w:rFonts w:asciiTheme="minorHAnsi" w:hAnsiTheme="minorHAnsi" w:cs="Arial"/>
          <w:szCs w:val="20"/>
        </w:rPr>
        <w:t xml:space="preserve">4 years’ experience in the social housing industry </w:t>
      </w:r>
      <w:r w:rsidR="00F813E4" w:rsidRPr="008D265B">
        <w:rPr>
          <w:rFonts w:asciiTheme="minorHAnsi" w:hAnsiTheme="minorHAnsi" w:cstheme="minorHAnsi"/>
        </w:rPr>
        <w:t xml:space="preserve">have equipped me with the appropriate tools to fulfil tasks requiring initiative and efficiency, effective communication, and co-operative collaboration with fellow team members. </w:t>
      </w:r>
      <w:r w:rsidR="00F813E4" w:rsidRPr="008D265B">
        <w:rPr>
          <w:rFonts w:asciiTheme="minorHAnsi" w:hAnsiTheme="minorHAnsi" w:cs="Arial"/>
          <w:szCs w:val="20"/>
        </w:rPr>
        <w:t>I am looking for a role that will allow me to develop my skills further in a professional setting, while also utilising current skill base.</w:t>
      </w:r>
    </w:p>
    <w:p w14:paraId="6E62729A" w14:textId="51D37049" w:rsidR="00D91E96" w:rsidRDefault="00D91E96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FF0000"/>
          <w:szCs w:val="20"/>
        </w:rPr>
      </w:pPr>
    </w:p>
    <w:p w14:paraId="3787818D" w14:textId="350CCA0F" w:rsidR="00D91E96" w:rsidRPr="00D91E96" w:rsidRDefault="00D91E96" w:rsidP="00D91E9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32"/>
          <w:szCs w:val="32"/>
        </w:rPr>
      </w:pPr>
      <w:r w:rsidRPr="00D91E96">
        <w:rPr>
          <w:rFonts w:asciiTheme="minorHAnsi" w:hAnsiTheme="minorHAnsi" w:cs="Arial"/>
          <w:sz w:val="32"/>
          <w:szCs w:val="32"/>
        </w:rPr>
        <w:t>Skills</w:t>
      </w:r>
    </w:p>
    <w:p w14:paraId="6AB09F57" w14:textId="566F71E4" w:rsidR="00D91E96" w:rsidRDefault="00D91E96" w:rsidP="00D91E9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Python 3</w:t>
      </w:r>
    </w:p>
    <w:p w14:paraId="2F2C25BF" w14:textId="68F574FB" w:rsidR="00D36A98" w:rsidRPr="00D36A98" w:rsidRDefault="00D91E96" w:rsidP="00D36A98">
      <w:pPr>
        <w:pStyle w:val="ListParagraph"/>
        <w:widowControl w:val="0"/>
        <w:numPr>
          <w:ilvl w:val="1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Django Framework</w:t>
      </w:r>
    </w:p>
    <w:p w14:paraId="19194DDF" w14:textId="4889A6F4" w:rsidR="00D91E96" w:rsidRDefault="00D91E96" w:rsidP="00D91E9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JavaScript</w:t>
      </w:r>
    </w:p>
    <w:p w14:paraId="0C2ACADE" w14:textId="52641416" w:rsidR="00D91E96" w:rsidRDefault="00D91E96" w:rsidP="00D91E9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HTML</w:t>
      </w:r>
    </w:p>
    <w:p w14:paraId="64635ED1" w14:textId="28508470" w:rsidR="00D91E96" w:rsidRDefault="00D91E96" w:rsidP="00D91E9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PostgreSQL</w:t>
      </w:r>
    </w:p>
    <w:p w14:paraId="33F58FDC" w14:textId="2B5DF55F" w:rsidR="00103A7F" w:rsidRPr="00D91E96" w:rsidRDefault="00103A7F" w:rsidP="00D91E9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AWS DynamoDB</w:t>
      </w:r>
      <w:r w:rsidR="00533F9E">
        <w:rPr>
          <w:rFonts w:asciiTheme="minorHAnsi" w:hAnsiTheme="minorHAnsi" w:cs="Arial"/>
        </w:rPr>
        <w:t>,</w:t>
      </w:r>
      <w:r w:rsidR="00D36A98">
        <w:rPr>
          <w:rFonts w:asciiTheme="minorHAnsi" w:hAnsiTheme="minorHAnsi" w:cs="Arial"/>
        </w:rPr>
        <w:t xml:space="preserve"> and</w:t>
      </w:r>
      <w:r w:rsidR="00533F9E">
        <w:rPr>
          <w:rFonts w:asciiTheme="minorHAnsi" w:hAnsiTheme="minorHAnsi" w:cs="Arial"/>
        </w:rPr>
        <w:t xml:space="preserve"> S3 Bucket</w:t>
      </w:r>
    </w:p>
    <w:p w14:paraId="3611492F" w14:textId="312B7191" w:rsidR="00080604" w:rsidRPr="00D91E96" w:rsidRDefault="00BE79D4" w:rsidP="008124D8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49350F">
        <w:rPr>
          <w:rFonts w:asciiTheme="minorHAnsi" w:hAnsiTheme="minorHAnsi" w:cs="Arial"/>
          <w:sz w:val="32"/>
          <w:szCs w:val="32"/>
        </w:rPr>
        <w:t>Career s</w:t>
      </w:r>
      <w:r w:rsidR="008F5DC4" w:rsidRPr="0049350F">
        <w:rPr>
          <w:rFonts w:asciiTheme="minorHAnsi" w:hAnsiTheme="minorHAnsi" w:cs="Arial"/>
          <w:sz w:val="32"/>
          <w:szCs w:val="32"/>
        </w:rPr>
        <w:t>ummary</w:t>
      </w:r>
    </w:p>
    <w:p w14:paraId="4D6C1A40" w14:textId="4AB68CCD" w:rsidR="0033431A" w:rsidRPr="0049350F" w:rsidRDefault="0032703B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December</w:t>
      </w:r>
      <w:r w:rsidR="0033431A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33431A">
        <w:rPr>
          <w:rFonts w:asciiTheme="minorHAnsi" w:hAnsiTheme="minorHAnsi" w:cs="Arial"/>
          <w:b/>
          <w:bCs/>
          <w:szCs w:val="20"/>
        </w:rPr>
        <w:t>20</w:t>
      </w:r>
      <w:r>
        <w:rPr>
          <w:rFonts w:asciiTheme="minorHAnsi" w:hAnsiTheme="minorHAnsi" w:cs="Arial"/>
          <w:b/>
          <w:bCs/>
          <w:szCs w:val="20"/>
        </w:rPr>
        <w:t>20</w:t>
      </w:r>
      <w:r w:rsidR="0033431A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33431A">
        <w:rPr>
          <w:rFonts w:asciiTheme="minorHAnsi" w:hAnsiTheme="minorHAnsi" w:cs="Arial"/>
          <w:b/>
          <w:bCs/>
          <w:szCs w:val="20"/>
        </w:rPr>
        <w:t>–</w:t>
      </w:r>
      <w:r>
        <w:rPr>
          <w:rFonts w:asciiTheme="minorHAnsi" w:hAnsiTheme="minorHAnsi" w:cs="Arial"/>
          <w:b/>
          <w:bCs/>
          <w:szCs w:val="20"/>
        </w:rPr>
        <w:t xml:space="preserve"> Present</w:t>
      </w:r>
      <w:r w:rsidR="0033431A" w:rsidRPr="0049350F">
        <w:rPr>
          <w:rFonts w:asciiTheme="minorHAnsi" w:hAnsiTheme="minorHAnsi" w:cs="Arial"/>
          <w:b/>
          <w:bCs/>
          <w:szCs w:val="20"/>
        </w:rPr>
        <w:tab/>
      </w:r>
      <w:r w:rsidR="0033431A">
        <w:rPr>
          <w:rFonts w:asciiTheme="minorHAnsi" w:hAnsiTheme="minorHAnsi" w:cs="Arial"/>
          <w:b/>
          <w:bCs/>
          <w:szCs w:val="20"/>
        </w:rPr>
        <w:t>Barnet Homes</w:t>
      </w:r>
    </w:p>
    <w:p w14:paraId="4737D9B9" w14:textId="23094A67" w:rsidR="0033431A" w:rsidRPr="0049350F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49350F">
        <w:rPr>
          <w:rFonts w:asciiTheme="minorHAnsi" w:hAnsiTheme="minorHAnsi" w:cs="Arial"/>
          <w:b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Responsive repairs Planner</w:t>
      </w:r>
    </w:p>
    <w:p w14:paraId="44A86B31" w14:textId="77777777" w:rsidR="0033431A" w:rsidRPr="0049350F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49350F">
        <w:rPr>
          <w:rFonts w:asciiTheme="minorHAnsi" w:hAnsiTheme="minorHAnsi" w:cs="Arial"/>
          <w:i/>
          <w:szCs w:val="20"/>
        </w:rPr>
        <w:t>Outline</w:t>
      </w:r>
    </w:p>
    <w:p w14:paraId="0C25209A" w14:textId="4A7B9CE7" w:rsidR="0033431A" w:rsidRPr="0033431A" w:rsidRDefault="0033431A" w:rsidP="0033431A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bookmarkStart w:id="0" w:name="_Hlk63842476"/>
      <w:r w:rsidRPr="0033431A">
        <w:rPr>
          <w:rFonts w:asciiTheme="minorHAnsi" w:hAnsiTheme="minorHAnsi" w:cstheme="minorHAnsi"/>
          <w:sz w:val="20"/>
          <w:szCs w:val="20"/>
          <w:shd w:val="clear" w:color="auto" w:fill="FFFFFF"/>
        </w:rPr>
        <w:t>Barnet Homes is an organisation under Barnet council that deals with the maintenance of Barnet's council housing.</w:t>
      </w:r>
      <w:bookmarkEnd w:id="0"/>
    </w:p>
    <w:p w14:paraId="076079B5" w14:textId="77777777" w:rsidR="0033431A" w:rsidRPr="005A14A3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B29CC5A" w14:textId="77777777" w:rsidR="0033431A" w:rsidRPr="005A14A3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bookmarkStart w:id="1" w:name="_Hlk63842491"/>
      <w:r w:rsidRPr="005A14A3">
        <w:rPr>
          <w:rFonts w:asciiTheme="minorHAnsi" w:hAnsiTheme="minorHAnsi" w:cs="Arial"/>
          <w:i/>
          <w:szCs w:val="20"/>
        </w:rPr>
        <w:t>Key responsibilities</w:t>
      </w:r>
    </w:p>
    <w:p w14:paraId="584E022B" w14:textId="77777777" w:rsidR="0033431A" w:rsidRPr="0033431A" w:rsidRDefault="0033431A" w:rsidP="0033431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3431A">
        <w:rPr>
          <w:rFonts w:ascii="Arial" w:hAnsi="Arial" w:cs="Arial"/>
          <w:sz w:val="20"/>
          <w:szCs w:val="20"/>
          <w:shd w:val="clear" w:color="auto" w:fill="FFFFFF"/>
        </w:rPr>
        <w:t>Scheduling and diagnosing repairs issues.</w:t>
      </w:r>
    </w:p>
    <w:p w14:paraId="46416554" w14:textId="77777777" w:rsidR="0033431A" w:rsidRPr="0033431A" w:rsidRDefault="0033431A" w:rsidP="0033431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3431A">
        <w:rPr>
          <w:rFonts w:ascii="Arial" w:hAnsi="Arial" w:cs="Arial"/>
          <w:sz w:val="20"/>
          <w:szCs w:val="20"/>
          <w:shd w:val="clear" w:color="auto" w:fill="FFFFFF"/>
        </w:rPr>
        <w:t>Ensuring repairs are completed in the allotted time.</w:t>
      </w:r>
    </w:p>
    <w:p w14:paraId="67BD7344" w14:textId="641E1E9D" w:rsidR="0033431A" w:rsidRPr="0033431A" w:rsidRDefault="0033431A" w:rsidP="0033431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3431A">
        <w:rPr>
          <w:rFonts w:ascii="Arial" w:hAnsi="Arial" w:cs="Arial"/>
          <w:sz w:val="20"/>
          <w:szCs w:val="20"/>
          <w:shd w:val="clear" w:color="auto" w:fill="FFFFFF"/>
        </w:rPr>
        <w:t>Answering email queries from the contact centre as well as clients.</w:t>
      </w:r>
    </w:p>
    <w:p w14:paraId="31096FA8" w14:textId="77777777" w:rsidR="0033431A" w:rsidRPr="0033431A" w:rsidRDefault="0033431A" w:rsidP="0033431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3431A">
        <w:rPr>
          <w:rFonts w:ascii="Arial" w:hAnsi="Arial" w:cs="Arial"/>
          <w:sz w:val="20"/>
          <w:szCs w:val="20"/>
          <w:shd w:val="clear" w:color="auto" w:fill="FFFFFF"/>
        </w:rPr>
        <w:t>Assisting repair operatives with the queries they may have about the job they are on.</w:t>
      </w:r>
    </w:p>
    <w:p w14:paraId="41BBD869" w14:textId="728962E5" w:rsidR="0033431A" w:rsidRPr="0033431A" w:rsidRDefault="0033431A" w:rsidP="0033431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33431A">
        <w:rPr>
          <w:rFonts w:ascii="Arial" w:hAnsi="Arial" w:cs="Arial"/>
          <w:sz w:val="20"/>
          <w:szCs w:val="20"/>
          <w:shd w:val="clear" w:color="auto" w:fill="FFFFFF"/>
        </w:rPr>
        <w:t>Ensuring that KPI targets are met and maintained.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25E68B60" w14:textId="6894476A" w:rsidR="0033431A" w:rsidRPr="005A14A3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5A14A3">
        <w:rPr>
          <w:rFonts w:asciiTheme="minorHAnsi" w:hAnsiTheme="minorHAnsi" w:cs="Arial"/>
          <w:i/>
          <w:szCs w:val="20"/>
        </w:rPr>
        <w:t>Key achievements/projects</w:t>
      </w:r>
    </w:p>
    <w:p w14:paraId="0EEEE34B" w14:textId="3CFD0ECC" w:rsidR="00080604" w:rsidRPr="0033431A" w:rsidRDefault="0033431A" w:rsidP="005758E5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iCs/>
          <w:szCs w:val="20"/>
        </w:rPr>
        <w:t>Currently in the planning stages of a weather warning system to alert the planners and contact centre of severe weather conditions, in the hopes that</w:t>
      </w:r>
      <w:r w:rsidR="00B537AD">
        <w:rPr>
          <w:rFonts w:asciiTheme="minorHAnsi" w:hAnsiTheme="minorHAnsi" w:cs="Arial"/>
          <w:iCs/>
          <w:szCs w:val="20"/>
        </w:rPr>
        <w:t xml:space="preserve"> it</w:t>
      </w:r>
      <w:r>
        <w:rPr>
          <w:rFonts w:asciiTheme="minorHAnsi" w:hAnsiTheme="minorHAnsi" w:cs="Arial"/>
          <w:iCs/>
          <w:szCs w:val="20"/>
        </w:rPr>
        <w:t xml:space="preserve"> will allow the respective teams to be better prepared</w:t>
      </w:r>
      <w:r w:rsidR="00B537AD">
        <w:rPr>
          <w:rFonts w:asciiTheme="minorHAnsi" w:hAnsiTheme="minorHAnsi" w:cs="Arial"/>
          <w:iCs/>
          <w:szCs w:val="20"/>
        </w:rPr>
        <w:t xml:space="preserve"> with planning repair works</w:t>
      </w:r>
      <w:r>
        <w:rPr>
          <w:rFonts w:asciiTheme="minorHAnsi" w:hAnsiTheme="minorHAnsi" w:cs="Arial"/>
          <w:iCs/>
          <w:szCs w:val="20"/>
        </w:rPr>
        <w:t>.</w:t>
      </w:r>
    </w:p>
    <w:bookmarkEnd w:id="1"/>
    <w:p w14:paraId="77913A4C" w14:textId="77777777" w:rsidR="0033431A" w:rsidRPr="0033431A" w:rsidRDefault="0033431A" w:rsidP="0033431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/>
          <w:bCs/>
          <w:szCs w:val="20"/>
        </w:rPr>
      </w:pPr>
    </w:p>
    <w:p w14:paraId="7D926D90" w14:textId="7B9F1666" w:rsidR="00787199" w:rsidRPr="0049350F" w:rsidRDefault="00F34728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June</w:t>
      </w:r>
      <w:r w:rsidR="00AE7A01" w:rsidRPr="0049350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2019</w:t>
      </w:r>
      <w:r w:rsidR="00AE7A01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8124D8">
        <w:rPr>
          <w:rFonts w:asciiTheme="minorHAnsi" w:hAnsiTheme="minorHAnsi" w:cs="Arial"/>
          <w:b/>
          <w:bCs/>
          <w:szCs w:val="20"/>
        </w:rPr>
        <w:t>–</w:t>
      </w:r>
      <w:r w:rsidR="00AE7A01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F813E4">
        <w:rPr>
          <w:rFonts w:asciiTheme="minorHAnsi" w:hAnsiTheme="minorHAnsi" w:cs="Arial"/>
          <w:b/>
          <w:bCs/>
          <w:szCs w:val="20"/>
        </w:rPr>
        <w:t>July 2020</w:t>
      </w:r>
      <w:r w:rsidR="00821510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F021F9" w:rsidRPr="0049350F">
        <w:rPr>
          <w:rFonts w:asciiTheme="minorHAnsi" w:hAnsiTheme="minorHAnsi" w:cs="Arial"/>
          <w:b/>
          <w:bCs/>
          <w:szCs w:val="20"/>
        </w:rPr>
        <w:tab/>
      </w:r>
      <w:r w:rsidR="00E05491" w:rsidRPr="0049350F">
        <w:rPr>
          <w:rFonts w:asciiTheme="minorHAnsi" w:hAnsiTheme="minorHAnsi" w:cs="Arial"/>
          <w:b/>
          <w:bCs/>
          <w:szCs w:val="20"/>
        </w:rPr>
        <w:tab/>
      </w:r>
      <w:r w:rsidR="008D265B">
        <w:rPr>
          <w:rFonts w:asciiTheme="minorHAnsi" w:hAnsiTheme="minorHAnsi" w:cs="Arial"/>
          <w:b/>
          <w:bCs/>
          <w:szCs w:val="20"/>
        </w:rPr>
        <w:t>Gilmartin’s</w:t>
      </w:r>
    </w:p>
    <w:p w14:paraId="75822BCA" w14:textId="5993EFD2" w:rsidR="00197AC8" w:rsidRPr="0049350F" w:rsidRDefault="00936B64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49350F">
        <w:rPr>
          <w:rFonts w:asciiTheme="minorHAnsi" w:hAnsiTheme="minorHAnsi" w:cs="Arial"/>
          <w:b/>
          <w:szCs w:val="20"/>
        </w:rPr>
        <w:tab/>
      </w:r>
      <w:r w:rsidR="00E838D9" w:rsidRPr="0049350F">
        <w:rPr>
          <w:rFonts w:asciiTheme="minorHAnsi" w:hAnsiTheme="minorHAnsi" w:cs="Arial"/>
          <w:i/>
          <w:szCs w:val="20"/>
        </w:rPr>
        <w:tab/>
      </w:r>
      <w:r w:rsidR="00E838D9" w:rsidRPr="0049350F">
        <w:rPr>
          <w:rFonts w:asciiTheme="minorHAnsi" w:hAnsiTheme="minorHAnsi" w:cs="Arial"/>
          <w:i/>
          <w:szCs w:val="20"/>
        </w:rPr>
        <w:tab/>
      </w:r>
      <w:r w:rsidR="00F021F9" w:rsidRPr="0049350F">
        <w:rPr>
          <w:rFonts w:asciiTheme="minorHAnsi" w:hAnsiTheme="minorHAnsi" w:cs="Arial"/>
          <w:i/>
          <w:szCs w:val="20"/>
        </w:rPr>
        <w:tab/>
      </w:r>
      <w:r w:rsidR="00F34728">
        <w:rPr>
          <w:rFonts w:asciiTheme="minorHAnsi" w:hAnsiTheme="minorHAnsi" w:cs="Arial"/>
          <w:b/>
          <w:bCs/>
          <w:szCs w:val="20"/>
        </w:rPr>
        <w:t>Operations controller</w:t>
      </w:r>
    </w:p>
    <w:p w14:paraId="1DD6D59A" w14:textId="77777777" w:rsidR="008B6D2F" w:rsidRPr="0049350F" w:rsidRDefault="008B6D2F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49350F">
        <w:rPr>
          <w:rFonts w:asciiTheme="minorHAnsi" w:hAnsiTheme="minorHAnsi" w:cs="Arial"/>
          <w:i/>
          <w:szCs w:val="20"/>
        </w:rPr>
        <w:t>Outline</w:t>
      </w:r>
    </w:p>
    <w:p w14:paraId="33EB2AFC" w14:textId="17AA76B0" w:rsidR="00584884" w:rsidRPr="005A14A3" w:rsidRDefault="008D265B" w:rsidP="0058488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A14A3">
        <w:rPr>
          <w:rFonts w:asciiTheme="minorHAnsi" w:hAnsiTheme="minorHAnsi" w:cstheme="minorHAnsi"/>
          <w:sz w:val="20"/>
          <w:szCs w:val="20"/>
        </w:rPr>
        <w:t>Gilmartin’s</w:t>
      </w:r>
      <w:r w:rsidR="00584884" w:rsidRPr="005A14A3">
        <w:rPr>
          <w:rFonts w:asciiTheme="minorHAnsi" w:hAnsiTheme="minorHAnsi" w:cstheme="minorHAnsi"/>
          <w:sz w:val="20"/>
          <w:szCs w:val="20"/>
        </w:rPr>
        <w:t xml:space="preserve"> is a repairs company, servicing repairs for Housing association and council properties throughout London.</w:t>
      </w:r>
    </w:p>
    <w:p w14:paraId="3D3AEA63" w14:textId="77777777" w:rsidR="00972680" w:rsidRPr="005A14A3" w:rsidRDefault="00972680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83EA3DF" w14:textId="77777777" w:rsidR="000350EA" w:rsidRPr="005A14A3" w:rsidRDefault="008124D8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5A14A3">
        <w:rPr>
          <w:rFonts w:asciiTheme="minorHAnsi" w:hAnsiTheme="minorHAnsi" w:cs="Arial"/>
          <w:i/>
          <w:szCs w:val="20"/>
        </w:rPr>
        <w:t>Key r</w:t>
      </w:r>
      <w:r w:rsidR="000350EA" w:rsidRPr="005A14A3">
        <w:rPr>
          <w:rFonts w:asciiTheme="minorHAnsi" w:hAnsiTheme="minorHAnsi" w:cs="Arial"/>
          <w:i/>
          <w:szCs w:val="20"/>
        </w:rPr>
        <w:t>esponsibilities</w:t>
      </w:r>
    </w:p>
    <w:p w14:paraId="34F32876" w14:textId="77777777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Scheduling and diagnosing repairs issues.</w:t>
      </w:r>
    </w:p>
    <w:p w14:paraId="6F6409A9" w14:textId="1DBE4FA6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Managing teams of engineers to ensure that repairs were completed within budget and on time.</w:t>
      </w:r>
    </w:p>
    <w:p w14:paraId="290245A9" w14:textId="293CCE1D" w:rsidR="00F813E4" w:rsidRPr="005A14A3" w:rsidRDefault="00F813E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Problem solving with engineers, ensuring the most effective solution was used.</w:t>
      </w:r>
    </w:p>
    <w:p w14:paraId="6BD38D94" w14:textId="77777777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Ensuring that engineer lateness and absence was monitored, and the correct company procedures were followed for these situations.</w:t>
      </w:r>
    </w:p>
    <w:p w14:paraId="2DEB6A44" w14:textId="77777777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lastRenderedPageBreak/>
        <w:t>Liaising with clients to find solutions to queries and issues they may have had.</w:t>
      </w:r>
    </w:p>
    <w:p w14:paraId="3B588427" w14:textId="03FD0BE7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Quoting works based on descriptions given by clients, as well as reviewing costs and value of repairs after completion, to ensure fair payment.</w:t>
      </w:r>
      <w:r w:rsidR="00F813E4" w:rsidRPr="005A14A3">
        <w:rPr>
          <w:rFonts w:ascii="Arial" w:hAnsi="Arial" w:cs="Arial"/>
          <w:sz w:val="20"/>
          <w:szCs w:val="20"/>
        </w:rPr>
        <w:t xml:space="preserve"> </w:t>
      </w:r>
    </w:p>
    <w:p w14:paraId="4DD290A7" w14:textId="588CCD61" w:rsidR="00584884" w:rsidRPr="005A14A3" w:rsidRDefault="00584884" w:rsidP="005848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14A3">
        <w:rPr>
          <w:rFonts w:ascii="Arial" w:hAnsi="Arial" w:cs="Arial"/>
          <w:sz w:val="20"/>
          <w:szCs w:val="20"/>
        </w:rPr>
        <w:t>Keeping up to date with the companies chosen scheduling software, One</w:t>
      </w:r>
      <w:r w:rsidR="00F813E4" w:rsidRPr="005A14A3">
        <w:rPr>
          <w:rFonts w:ascii="Arial" w:hAnsi="Arial" w:cs="Arial"/>
          <w:sz w:val="20"/>
          <w:szCs w:val="20"/>
        </w:rPr>
        <w:t>S</w:t>
      </w:r>
      <w:r w:rsidRPr="005A14A3">
        <w:rPr>
          <w:rFonts w:ascii="Arial" w:hAnsi="Arial" w:cs="Arial"/>
          <w:sz w:val="20"/>
          <w:szCs w:val="20"/>
        </w:rPr>
        <w:t>erve.</w:t>
      </w:r>
    </w:p>
    <w:p w14:paraId="521436BC" w14:textId="77777777" w:rsidR="00AE7A01" w:rsidRPr="005A14A3" w:rsidRDefault="00AE7A01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6C84A3FC" w14:textId="77777777" w:rsidR="00AE7A01" w:rsidRPr="005A14A3" w:rsidRDefault="008124D8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5A14A3">
        <w:rPr>
          <w:rFonts w:asciiTheme="minorHAnsi" w:hAnsiTheme="minorHAnsi" w:cs="Arial"/>
          <w:i/>
          <w:szCs w:val="20"/>
        </w:rPr>
        <w:t>Key a</w:t>
      </w:r>
      <w:r w:rsidR="00AE7A01" w:rsidRPr="005A14A3">
        <w:rPr>
          <w:rFonts w:asciiTheme="minorHAnsi" w:hAnsiTheme="minorHAnsi" w:cs="Arial"/>
          <w:i/>
          <w:szCs w:val="20"/>
        </w:rPr>
        <w:t>chievement</w:t>
      </w:r>
      <w:r w:rsidR="00B02676" w:rsidRPr="005A14A3">
        <w:rPr>
          <w:rFonts w:asciiTheme="minorHAnsi" w:hAnsiTheme="minorHAnsi" w:cs="Arial"/>
          <w:i/>
          <w:szCs w:val="20"/>
        </w:rPr>
        <w:t>s</w:t>
      </w:r>
      <w:r w:rsidRPr="005A14A3">
        <w:rPr>
          <w:rFonts w:asciiTheme="minorHAnsi" w:hAnsiTheme="minorHAnsi" w:cs="Arial"/>
          <w:i/>
          <w:szCs w:val="20"/>
        </w:rPr>
        <w:t>/p</w:t>
      </w:r>
      <w:r w:rsidR="00AE7A01" w:rsidRPr="005A14A3">
        <w:rPr>
          <w:rFonts w:asciiTheme="minorHAnsi" w:hAnsiTheme="minorHAnsi" w:cs="Arial"/>
          <w:i/>
          <w:szCs w:val="20"/>
        </w:rPr>
        <w:t>rojects</w:t>
      </w:r>
    </w:p>
    <w:p w14:paraId="3793E4A5" w14:textId="53D895BE" w:rsidR="00061025" w:rsidRPr="005A14A3" w:rsidRDefault="005A14A3" w:rsidP="008124D8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5A14A3">
        <w:rPr>
          <w:rFonts w:asciiTheme="minorHAnsi" w:hAnsiTheme="minorHAnsi" w:cs="Arial"/>
          <w:szCs w:val="20"/>
        </w:rPr>
        <w:t xml:space="preserve">Negotiated a drainage deal with a client that landed us £2,000 in gross profit. </w:t>
      </w:r>
    </w:p>
    <w:p w14:paraId="3FB76F93" w14:textId="0EF6A965" w:rsidR="00AE7A01" w:rsidRPr="005A14A3" w:rsidRDefault="005A14A3" w:rsidP="008124D8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5A14A3">
        <w:rPr>
          <w:rFonts w:asciiTheme="minorHAnsi" w:hAnsiTheme="minorHAnsi" w:cs="Arial"/>
          <w:iCs/>
          <w:szCs w:val="20"/>
        </w:rPr>
        <w:t xml:space="preserve">Implemented a system to improve efficiency, by having an engineer attend to blocks of flats we had the most calls from once a week to resolve minor repairs, allowing more space and time for larger multiday repairs to be booked in and planned for. </w:t>
      </w:r>
    </w:p>
    <w:p w14:paraId="7B4027E0" w14:textId="795F6CE2" w:rsidR="00AE7A01" w:rsidRDefault="00AE7A01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CE12278" w14:textId="77777777" w:rsidR="008D265B" w:rsidRPr="0049350F" w:rsidRDefault="008D265B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6746B588" w14:textId="576D760D" w:rsidR="00AE7A01" w:rsidRPr="0049350F" w:rsidRDefault="00584884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July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2016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–</w:t>
      </w:r>
      <w:r>
        <w:rPr>
          <w:rFonts w:asciiTheme="minorHAnsi" w:hAnsiTheme="minorHAnsi" w:cs="Arial"/>
          <w:b/>
          <w:bCs/>
          <w:szCs w:val="20"/>
        </w:rPr>
        <w:t xml:space="preserve"> May 2019</w:t>
      </w:r>
      <w:r w:rsidR="00AE7A01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A82515" w:rsidRPr="0049350F">
        <w:rPr>
          <w:rFonts w:asciiTheme="minorHAnsi" w:hAnsiTheme="minorHAnsi" w:cs="Arial"/>
          <w:b/>
          <w:bCs/>
          <w:szCs w:val="20"/>
        </w:rPr>
        <w:tab/>
      </w:r>
      <w:r w:rsidRPr="003F03C9">
        <w:rPr>
          <w:rFonts w:ascii="Arial" w:hAnsi="Arial" w:cs="Arial"/>
          <w:b/>
          <w:bCs/>
          <w:sz w:val="20"/>
          <w:szCs w:val="20"/>
        </w:rPr>
        <w:t>Mears Group OOH Repairs</w:t>
      </w:r>
      <w:r w:rsidR="00A82515" w:rsidRPr="0049350F">
        <w:rPr>
          <w:rFonts w:asciiTheme="minorHAnsi" w:hAnsiTheme="minorHAnsi" w:cs="Arial"/>
          <w:b/>
          <w:bCs/>
          <w:szCs w:val="20"/>
        </w:rPr>
        <w:t xml:space="preserve"> </w:t>
      </w:r>
    </w:p>
    <w:p w14:paraId="1EAF17AC" w14:textId="479325E1" w:rsidR="00AE7A01" w:rsidRPr="0049350F" w:rsidRDefault="00AE7A01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49350F">
        <w:rPr>
          <w:rFonts w:asciiTheme="minorHAnsi" w:hAnsiTheme="minorHAnsi" w:cs="Arial"/>
          <w:b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="00F021F9" w:rsidRPr="0049350F">
        <w:rPr>
          <w:rFonts w:asciiTheme="minorHAnsi" w:hAnsiTheme="minorHAnsi" w:cs="Arial"/>
          <w:i/>
          <w:szCs w:val="20"/>
        </w:rPr>
        <w:tab/>
      </w:r>
      <w:r w:rsidR="00584884">
        <w:rPr>
          <w:rFonts w:asciiTheme="minorHAnsi" w:hAnsiTheme="minorHAnsi" w:cs="Arial"/>
          <w:b/>
          <w:bCs/>
          <w:szCs w:val="20"/>
        </w:rPr>
        <w:t>Supervisor</w:t>
      </w:r>
    </w:p>
    <w:p w14:paraId="3E2BDF3A" w14:textId="77777777" w:rsidR="00AE7A01" w:rsidRPr="0049350F" w:rsidRDefault="00AE7A01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49350F">
        <w:rPr>
          <w:rFonts w:asciiTheme="minorHAnsi" w:hAnsiTheme="minorHAnsi" w:cs="Arial"/>
          <w:i/>
          <w:szCs w:val="20"/>
        </w:rPr>
        <w:t>Outline</w:t>
      </w:r>
    </w:p>
    <w:p w14:paraId="341F8153" w14:textId="55535642" w:rsidR="00AE7A01" w:rsidRPr="008D265B" w:rsidRDefault="00584884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Mears group is a housing repair and care company that deals with councils throughout the UK.</w:t>
      </w:r>
    </w:p>
    <w:p w14:paraId="37B10B0B" w14:textId="77777777" w:rsidR="00AE7A01" w:rsidRPr="008D265B" w:rsidRDefault="00AE7A01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E018030" w14:textId="77777777" w:rsidR="00AE7A01" w:rsidRPr="008D265B" w:rsidRDefault="008124D8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8D265B">
        <w:rPr>
          <w:rFonts w:asciiTheme="minorHAnsi" w:hAnsiTheme="minorHAnsi" w:cs="Arial"/>
          <w:i/>
          <w:szCs w:val="20"/>
        </w:rPr>
        <w:t>Key r</w:t>
      </w:r>
      <w:r w:rsidR="00AE7A01" w:rsidRPr="008D265B">
        <w:rPr>
          <w:rFonts w:asciiTheme="minorHAnsi" w:hAnsiTheme="minorHAnsi" w:cs="Arial"/>
          <w:i/>
          <w:szCs w:val="20"/>
        </w:rPr>
        <w:t>esponsibilities</w:t>
      </w:r>
    </w:p>
    <w:p w14:paraId="06A41A0E" w14:textId="4DE2CD91" w:rsidR="00AE7A01" w:rsidRPr="008D265B" w:rsidRDefault="00584884" w:rsidP="008124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Maintain a detailed understanding of the company and client specific software packages, such as Orchard, Northgate, DRS.</w:t>
      </w:r>
    </w:p>
    <w:p w14:paraId="10F52186" w14:textId="01E3ED80" w:rsidR="008D265B" w:rsidRPr="008D265B" w:rsidRDefault="008D265B" w:rsidP="008D265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265B">
        <w:rPr>
          <w:rFonts w:ascii="Arial" w:hAnsi="Arial" w:cs="Arial"/>
          <w:sz w:val="20"/>
          <w:szCs w:val="20"/>
        </w:rPr>
        <w:t>Assisting team leaders in the day to day running of shifts.</w:t>
      </w:r>
    </w:p>
    <w:p w14:paraId="65695FE5" w14:textId="4E55D5E5" w:rsidR="00584884" w:rsidRPr="008D265B" w:rsidRDefault="00584884" w:rsidP="008124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Deliver training to new staff.</w:t>
      </w:r>
    </w:p>
    <w:p w14:paraId="1FFC3BD1" w14:textId="77777777" w:rsidR="00584884" w:rsidRPr="008D265B" w:rsidRDefault="00584884" w:rsidP="008124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Designing and maintaining Excel spreadsheets, automating tasks that had to be done manually before.</w:t>
      </w:r>
    </w:p>
    <w:p w14:paraId="0EE599F7" w14:textId="51FD3683" w:rsidR="00584884" w:rsidRPr="008D265B" w:rsidRDefault="00584884" w:rsidP="008124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 xml:space="preserve">Diagnose housing repair issues </w:t>
      </w:r>
      <w:r w:rsidR="00BC4297" w:rsidRPr="008D265B">
        <w:rPr>
          <w:rFonts w:asciiTheme="minorHAnsi" w:hAnsiTheme="minorHAnsi" w:cs="Arial"/>
          <w:szCs w:val="20"/>
        </w:rPr>
        <w:t xml:space="preserve">using appropriate questioning to paint a full picture of the situation, then responding appropriately. </w:t>
      </w:r>
      <w:r w:rsidRPr="008D265B">
        <w:rPr>
          <w:rFonts w:asciiTheme="minorHAnsi" w:hAnsiTheme="minorHAnsi" w:cs="Arial"/>
          <w:szCs w:val="20"/>
        </w:rPr>
        <w:t xml:space="preserve"> </w:t>
      </w:r>
    </w:p>
    <w:p w14:paraId="333F062B" w14:textId="77777777" w:rsidR="008D265B" w:rsidRPr="008D265B" w:rsidRDefault="00BC4297" w:rsidP="00BC4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Theme="minorHAnsi" w:hAnsiTheme="minorHAnsi" w:cs="Arial"/>
          <w:szCs w:val="20"/>
        </w:rPr>
        <w:t>Responding to customer complaints by finding the best possible solution to that individual situation.</w:t>
      </w:r>
    </w:p>
    <w:p w14:paraId="2151B4B9" w14:textId="49B4350D" w:rsidR="00F021F9" w:rsidRPr="008D265B" w:rsidRDefault="008D265B" w:rsidP="008124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8D265B">
        <w:rPr>
          <w:rFonts w:ascii="Arial" w:hAnsi="Arial" w:cs="Arial"/>
          <w:sz w:val="20"/>
          <w:szCs w:val="20"/>
        </w:rPr>
        <w:t>Giving fellow members of staff critical feedback with an emphasis on being non-confrontational and instead encouraging them to learn from their experience.</w:t>
      </w:r>
      <w:r w:rsidR="00BC4297" w:rsidRPr="008D265B">
        <w:rPr>
          <w:rFonts w:asciiTheme="minorHAnsi" w:hAnsiTheme="minorHAnsi" w:cs="Arial"/>
          <w:szCs w:val="20"/>
        </w:rPr>
        <w:br/>
      </w:r>
    </w:p>
    <w:p w14:paraId="568EE211" w14:textId="345E881B" w:rsidR="00565233" w:rsidRPr="0049350F" w:rsidRDefault="00BC4297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November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2013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May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2016</w:t>
      </w:r>
      <w:r w:rsidR="00565233" w:rsidRPr="0049350F">
        <w:rPr>
          <w:rFonts w:asciiTheme="minorHAnsi" w:hAnsiTheme="minorHAnsi" w:cs="Arial"/>
          <w:b/>
          <w:bCs/>
          <w:szCs w:val="20"/>
        </w:rPr>
        <w:t xml:space="preserve"> </w:t>
      </w:r>
      <w:r w:rsidR="00A82515" w:rsidRPr="0049350F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Assorted agency employment</w:t>
      </w:r>
      <w:r w:rsidR="00A82515" w:rsidRPr="0049350F">
        <w:rPr>
          <w:rFonts w:asciiTheme="minorHAnsi" w:hAnsiTheme="minorHAnsi" w:cs="Arial"/>
          <w:b/>
          <w:bCs/>
          <w:szCs w:val="20"/>
        </w:rPr>
        <w:t>, Lo</w:t>
      </w:r>
      <w:r>
        <w:rPr>
          <w:rFonts w:asciiTheme="minorHAnsi" w:hAnsiTheme="minorHAnsi" w:cs="Arial"/>
          <w:b/>
          <w:bCs/>
          <w:szCs w:val="20"/>
        </w:rPr>
        <w:t>ndon</w:t>
      </w:r>
    </w:p>
    <w:p w14:paraId="42837D3E" w14:textId="4C70FA2E" w:rsidR="00565233" w:rsidRPr="0049350F" w:rsidRDefault="00565233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49350F">
        <w:rPr>
          <w:rFonts w:asciiTheme="minorHAnsi" w:hAnsiTheme="minorHAnsi" w:cs="Arial"/>
          <w:b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Pr="0049350F">
        <w:rPr>
          <w:rFonts w:asciiTheme="minorHAnsi" w:hAnsiTheme="minorHAnsi" w:cs="Arial"/>
          <w:i/>
          <w:szCs w:val="20"/>
        </w:rPr>
        <w:tab/>
      </w:r>
      <w:r w:rsidR="00F021F9" w:rsidRPr="0049350F">
        <w:rPr>
          <w:rFonts w:asciiTheme="minorHAnsi" w:hAnsiTheme="minorHAnsi" w:cs="Arial"/>
          <w:i/>
          <w:szCs w:val="20"/>
        </w:rPr>
        <w:tab/>
      </w:r>
      <w:r w:rsidR="00BC4297">
        <w:rPr>
          <w:rFonts w:asciiTheme="minorHAnsi" w:hAnsiTheme="minorHAnsi" w:cs="Arial"/>
          <w:b/>
          <w:bCs/>
          <w:szCs w:val="20"/>
        </w:rPr>
        <w:t>Shift worker</w:t>
      </w:r>
    </w:p>
    <w:p w14:paraId="49688FE9" w14:textId="77777777" w:rsidR="00BD425A" w:rsidRPr="0049350F" w:rsidRDefault="00BD425A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Cs w:val="20"/>
        </w:rPr>
      </w:pPr>
      <w:r w:rsidRPr="0049350F">
        <w:rPr>
          <w:rFonts w:asciiTheme="minorHAnsi" w:hAnsiTheme="minorHAnsi" w:cs="Arial"/>
          <w:i/>
          <w:szCs w:val="20"/>
        </w:rPr>
        <w:t>Outline</w:t>
      </w:r>
    </w:p>
    <w:p w14:paraId="7DBCD021" w14:textId="08BC3909" w:rsidR="008D265B" w:rsidRDefault="008D265B" w:rsidP="008D26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03C9">
        <w:rPr>
          <w:rFonts w:ascii="Arial" w:hAnsi="Arial" w:cs="Arial"/>
          <w:sz w:val="20"/>
          <w:szCs w:val="20"/>
        </w:rPr>
        <w:t>These positions encompassed a wide range of roles which required the highest level of professionalism</w:t>
      </w:r>
      <w:r>
        <w:rPr>
          <w:rFonts w:ascii="Arial" w:hAnsi="Arial" w:cs="Arial"/>
          <w:sz w:val="20"/>
          <w:szCs w:val="20"/>
        </w:rPr>
        <w:t xml:space="preserve"> and</w:t>
      </w:r>
      <w:r w:rsidRPr="003F03C9">
        <w:rPr>
          <w:rFonts w:ascii="Arial" w:hAnsi="Arial" w:cs="Arial"/>
          <w:sz w:val="20"/>
          <w:szCs w:val="20"/>
        </w:rPr>
        <w:t xml:space="preserve"> teamwork. </w:t>
      </w:r>
    </w:p>
    <w:p w14:paraId="4F898736" w14:textId="77777777" w:rsidR="008D265B" w:rsidRDefault="008D265B" w:rsidP="008D265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F03C9">
        <w:rPr>
          <w:rFonts w:ascii="Arial" w:hAnsi="Arial" w:cs="Arial"/>
          <w:sz w:val="20"/>
          <w:szCs w:val="20"/>
        </w:rPr>
        <w:t>These roles included</w:t>
      </w:r>
      <w:r>
        <w:rPr>
          <w:rFonts w:ascii="Arial" w:hAnsi="Arial" w:cs="Arial"/>
          <w:sz w:val="20"/>
          <w:szCs w:val="20"/>
        </w:rPr>
        <w:t>:</w:t>
      </w:r>
      <w:r w:rsidRPr="003F03C9">
        <w:rPr>
          <w:rFonts w:ascii="Arial" w:hAnsi="Arial" w:cs="Arial"/>
          <w:sz w:val="20"/>
          <w:szCs w:val="20"/>
        </w:rPr>
        <w:t xml:space="preserve"> </w:t>
      </w:r>
    </w:p>
    <w:p w14:paraId="6A14FAF5" w14:textId="77777777" w:rsidR="008D265B" w:rsidRDefault="008D265B" w:rsidP="008D265B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2F6F">
        <w:rPr>
          <w:rFonts w:ascii="Arial" w:hAnsi="Arial" w:cs="Arial"/>
          <w:sz w:val="20"/>
          <w:szCs w:val="20"/>
        </w:rPr>
        <w:t>Team leader for VIP corporate hospitality functions for major events such as the 2015 Rugby world cup, Royal ascot 2012-2015, as well as a variety of private functions.</w:t>
      </w:r>
    </w:p>
    <w:p w14:paraId="41EC68C3" w14:textId="77777777" w:rsidR="008D265B" w:rsidRDefault="008D265B" w:rsidP="008D265B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2F6F">
        <w:rPr>
          <w:rFonts w:ascii="Arial" w:hAnsi="Arial" w:cs="Arial"/>
          <w:sz w:val="20"/>
          <w:szCs w:val="20"/>
        </w:rPr>
        <w:t>Retail assistant at locations including Wembley and Emirates Stadium.</w:t>
      </w:r>
    </w:p>
    <w:p w14:paraId="257BDFED" w14:textId="77777777" w:rsidR="008D265B" w:rsidRPr="008D2F6F" w:rsidRDefault="008D265B" w:rsidP="008D265B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2F6F">
        <w:rPr>
          <w:rFonts w:ascii="Arial" w:hAnsi="Arial" w:cs="Arial"/>
          <w:sz w:val="20"/>
          <w:szCs w:val="20"/>
        </w:rPr>
        <w:t>Receptionist and customer services operator at Alexandra Palace and the London Brewery.</w:t>
      </w:r>
    </w:p>
    <w:p w14:paraId="1806442E" w14:textId="77777777" w:rsidR="00DE15A0" w:rsidRPr="0049350F" w:rsidRDefault="00DE15A0" w:rsidP="008124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3EBA2BDE" w14:textId="77777777" w:rsidR="00565233" w:rsidRPr="0049350F" w:rsidRDefault="00565233" w:rsidP="008124D8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49350F">
        <w:rPr>
          <w:rFonts w:asciiTheme="minorHAnsi" w:hAnsiTheme="minorHAnsi" w:cs="Arial"/>
          <w:sz w:val="32"/>
          <w:szCs w:val="32"/>
        </w:rPr>
        <w:t>Education</w:t>
      </w:r>
      <w:r w:rsidR="008124D8">
        <w:rPr>
          <w:rFonts w:asciiTheme="minorHAnsi" w:hAnsiTheme="minorHAnsi" w:cs="Arial"/>
          <w:sz w:val="32"/>
          <w:szCs w:val="32"/>
        </w:rPr>
        <w:t xml:space="preserve"> and</w:t>
      </w:r>
      <w:r w:rsidR="00BE79D4" w:rsidRPr="0049350F">
        <w:rPr>
          <w:rFonts w:asciiTheme="minorHAnsi" w:hAnsiTheme="minorHAnsi" w:cs="Arial"/>
          <w:sz w:val="32"/>
          <w:szCs w:val="32"/>
        </w:rPr>
        <w:t xml:space="preserve"> q</w:t>
      </w:r>
      <w:r w:rsidR="00CF62FD" w:rsidRPr="0049350F">
        <w:rPr>
          <w:rFonts w:asciiTheme="minorHAnsi" w:hAnsiTheme="minorHAnsi" w:cs="Arial"/>
          <w:sz w:val="32"/>
          <w:szCs w:val="32"/>
        </w:rPr>
        <w:t>ualifications</w:t>
      </w:r>
      <w:r w:rsidRPr="0049350F">
        <w:rPr>
          <w:rFonts w:asciiTheme="minorHAnsi" w:hAnsiTheme="minorHAnsi" w:cs="Arial"/>
          <w:sz w:val="32"/>
          <w:szCs w:val="32"/>
        </w:rPr>
        <w:t xml:space="preserve"> </w:t>
      </w:r>
    </w:p>
    <w:p w14:paraId="460A8537" w14:textId="77777777" w:rsidR="00A64C45" w:rsidRDefault="00A64C45" w:rsidP="00A64C45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7A15">
        <w:rPr>
          <w:rFonts w:ascii="Arial" w:hAnsi="Arial" w:cs="Arial"/>
          <w:b/>
          <w:bCs/>
          <w:sz w:val="20"/>
          <w:szCs w:val="20"/>
        </w:rPr>
        <w:t xml:space="preserve">University of Hertfordshire - 01/2012 - 01/2016 </w:t>
      </w:r>
    </w:p>
    <w:p w14:paraId="1CA576E9" w14:textId="77777777" w:rsidR="00A64C45" w:rsidRPr="004A2C7C" w:rsidRDefault="00A64C45" w:rsidP="00A64C4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EF7A15">
        <w:rPr>
          <w:rFonts w:ascii="Arial" w:hAnsi="Arial" w:cs="Arial"/>
          <w:sz w:val="20"/>
          <w:szCs w:val="20"/>
        </w:rPr>
        <w:t>Undergraduate degree - Business/ Psychology (Hon)</w:t>
      </w:r>
    </w:p>
    <w:p w14:paraId="12CF79A7" w14:textId="77777777" w:rsidR="00A64C45" w:rsidRDefault="00A64C45" w:rsidP="00A64C45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7A15">
        <w:rPr>
          <w:rFonts w:ascii="Arial" w:hAnsi="Arial" w:cs="Arial"/>
          <w:b/>
          <w:bCs/>
          <w:sz w:val="20"/>
          <w:szCs w:val="20"/>
        </w:rPr>
        <w:t>Central Bedfordshire College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  <w:r w:rsidRPr="00EF7A15">
        <w:rPr>
          <w:rFonts w:ascii="Arial" w:hAnsi="Arial" w:cs="Arial"/>
          <w:b/>
          <w:bCs/>
          <w:sz w:val="20"/>
          <w:szCs w:val="20"/>
        </w:rPr>
        <w:t>01/2010 - 01/2012</w:t>
      </w:r>
    </w:p>
    <w:p w14:paraId="3C7AA734" w14:textId="77777777" w:rsidR="00A64C45" w:rsidRPr="004A2C7C" w:rsidRDefault="00A64C45" w:rsidP="00A64C45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2" w:name="_Hlk45547211"/>
      <w:r w:rsidRPr="00EF7A15">
        <w:rPr>
          <w:rFonts w:ascii="Arial" w:hAnsi="Arial" w:cs="Arial"/>
          <w:sz w:val="20"/>
          <w:szCs w:val="20"/>
        </w:rPr>
        <w:t xml:space="preserve">BTech Extended Diploma in Business Studies </w:t>
      </w:r>
    </w:p>
    <w:bookmarkEnd w:id="2"/>
    <w:p w14:paraId="486D3DD2" w14:textId="77777777" w:rsidR="00A64C45" w:rsidRDefault="00A64C45" w:rsidP="00A64C45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7A15">
        <w:rPr>
          <w:rFonts w:ascii="Arial" w:hAnsi="Arial" w:cs="Arial"/>
          <w:b/>
          <w:bCs/>
          <w:sz w:val="20"/>
          <w:szCs w:val="20"/>
        </w:rPr>
        <w:t>Varndean College - 01/2009 - 01/2010</w:t>
      </w:r>
    </w:p>
    <w:p w14:paraId="21E98984" w14:textId="77777777" w:rsidR="00A64C45" w:rsidRPr="004A2C7C" w:rsidRDefault="00A64C45" w:rsidP="00A64C45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7A15">
        <w:rPr>
          <w:rFonts w:ascii="Arial" w:hAnsi="Arial" w:cs="Arial"/>
          <w:sz w:val="20"/>
          <w:szCs w:val="20"/>
        </w:rPr>
        <w:t xml:space="preserve">Spanish NVQ Level 1 </w:t>
      </w:r>
    </w:p>
    <w:p w14:paraId="16BD0CA0" w14:textId="75F684AE" w:rsidR="00A64C45" w:rsidRPr="00A64C45" w:rsidRDefault="00A64C45" w:rsidP="00A64C45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F7A15">
        <w:rPr>
          <w:rFonts w:ascii="Arial" w:hAnsi="Arial" w:cs="Arial"/>
          <w:b/>
          <w:bCs/>
          <w:sz w:val="20"/>
          <w:szCs w:val="20"/>
        </w:rPr>
        <w:t>Falmer High School - 01/2004 - 01/2009</w:t>
      </w:r>
    </w:p>
    <w:p w14:paraId="334AA405" w14:textId="77777777" w:rsidR="00CA40C0" w:rsidRPr="0049350F" w:rsidRDefault="00E4057C" w:rsidP="008124D8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 w:rsidRPr="0049350F">
        <w:rPr>
          <w:rFonts w:asciiTheme="minorHAnsi" w:hAnsiTheme="minorHAnsi" w:cs="Arial"/>
          <w:sz w:val="32"/>
          <w:szCs w:val="32"/>
        </w:rPr>
        <w:t>References available on request</w:t>
      </w:r>
    </w:p>
    <w:p w14:paraId="5183245D" w14:textId="77777777" w:rsidR="00CA40C0" w:rsidRPr="0049350F" w:rsidRDefault="00CA40C0" w:rsidP="008124D8">
      <w:pPr>
        <w:tabs>
          <w:tab w:val="left" w:pos="2115"/>
        </w:tabs>
        <w:jc w:val="both"/>
        <w:rPr>
          <w:rFonts w:asciiTheme="minorHAnsi" w:hAnsiTheme="minorHAnsi" w:cs="Arial"/>
          <w:sz w:val="32"/>
          <w:szCs w:val="32"/>
        </w:rPr>
      </w:pPr>
    </w:p>
    <w:sectPr w:rsidR="00CA40C0" w:rsidRPr="0049350F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0115E" w14:textId="77777777" w:rsidR="00A716ED" w:rsidRDefault="00A716ED">
      <w:pPr>
        <w:spacing w:after="0" w:line="240" w:lineRule="auto"/>
      </w:pPr>
      <w:r>
        <w:separator/>
      </w:r>
    </w:p>
  </w:endnote>
  <w:endnote w:type="continuationSeparator" w:id="0">
    <w:p w14:paraId="01FE4B57" w14:textId="77777777" w:rsidR="00A716ED" w:rsidRDefault="00A7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854C2" w14:textId="77777777" w:rsidR="00654FF7" w:rsidRPr="0086375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86375A">
      <w:rPr>
        <w:rFonts w:asciiTheme="minorHAnsi" w:hAnsiTheme="minorHAnsi" w:cs="Arial"/>
        <w:sz w:val="20"/>
        <w:szCs w:val="18"/>
      </w:rPr>
      <w:t xml:space="preserve">Page </w:t>
    </w:r>
    <w:r w:rsidRPr="0086375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7555B" w14:textId="77777777" w:rsidR="00A716ED" w:rsidRDefault="00A716ED">
      <w:pPr>
        <w:spacing w:after="0" w:line="240" w:lineRule="auto"/>
      </w:pPr>
      <w:r>
        <w:separator/>
      </w:r>
    </w:p>
  </w:footnote>
  <w:footnote w:type="continuationSeparator" w:id="0">
    <w:p w14:paraId="7DBF9AF6" w14:textId="77777777" w:rsidR="00A716ED" w:rsidRDefault="00A71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A1990"/>
    <w:multiLevelType w:val="hybridMultilevel"/>
    <w:tmpl w:val="AD2A9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D1943"/>
    <w:multiLevelType w:val="hybridMultilevel"/>
    <w:tmpl w:val="B3EAB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E012E"/>
    <w:multiLevelType w:val="hybridMultilevel"/>
    <w:tmpl w:val="F4DC1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34FAE"/>
    <w:multiLevelType w:val="hybridMultilevel"/>
    <w:tmpl w:val="7B12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861C37"/>
    <w:multiLevelType w:val="hybridMultilevel"/>
    <w:tmpl w:val="1C3A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47D20"/>
    <w:multiLevelType w:val="hybridMultilevel"/>
    <w:tmpl w:val="2236D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2"/>
  </w:num>
  <w:num w:numId="4">
    <w:abstractNumId w:val="11"/>
  </w:num>
  <w:num w:numId="5">
    <w:abstractNumId w:val="30"/>
  </w:num>
  <w:num w:numId="6">
    <w:abstractNumId w:val="17"/>
  </w:num>
  <w:num w:numId="7">
    <w:abstractNumId w:val="2"/>
  </w:num>
  <w:num w:numId="8">
    <w:abstractNumId w:val="4"/>
  </w:num>
  <w:num w:numId="9">
    <w:abstractNumId w:val="16"/>
  </w:num>
  <w:num w:numId="10">
    <w:abstractNumId w:val="41"/>
  </w:num>
  <w:num w:numId="11">
    <w:abstractNumId w:val="23"/>
  </w:num>
  <w:num w:numId="12">
    <w:abstractNumId w:val="22"/>
  </w:num>
  <w:num w:numId="13">
    <w:abstractNumId w:val="27"/>
  </w:num>
  <w:num w:numId="14">
    <w:abstractNumId w:val="21"/>
  </w:num>
  <w:num w:numId="15">
    <w:abstractNumId w:val="31"/>
  </w:num>
  <w:num w:numId="16">
    <w:abstractNumId w:val="36"/>
  </w:num>
  <w:num w:numId="17">
    <w:abstractNumId w:val="33"/>
  </w:num>
  <w:num w:numId="18">
    <w:abstractNumId w:val="28"/>
  </w:num>
  <w:num w:numId="19">
    <w:abstractNumId w:val="38"/>
  </w:num>
  <w:num w:numId="20">
    <w:abstractNumId w:val="9"/>
  </w:num>
  <w:num w:numId="21">
    <w:abstractNumId w:val="37"/>
  </w:num>
  <w:num w:numId="22">
    <w:abstractNumId w:val="42"/>
  </w:num>
  <w:num w:numId="23">
    <w:abstractNumId w:val="12"/>
  </w:num>
  <w:num w:numId="24">
    <w:abstractNumId w:val="40"/>
  </w:num>
  <w:num w:numId="25">
    <w:abstractNumId w:val="24"/>
  </w:num>
  <w:num w:numId="26">
    <w:abstractNumId w:val="34"/>
  </w:num>
  <w:num w:numId="27">
    <w:abstractNumId w:val="6"/>
  </w:num>
  <w:num w:numId="28">
    <w:abstractNumId w:val="25"/>
  </w:num>
  <w:num w:numId="29">
    <w:abstractNumId w:val="43"/>
  </w:num>
  <w:num w:numId="30">
    <w:abstractNumId w:val="3"/>
  </w:num>
  <w:num w:numId="31">
    <w:abstractNumId w:val="29"/>
  </w:num>
  <w:num w:numId="32">
    <w:abstractNumId w:val="18"/>
  </w:num>
  <w:num w:numId="33">
    <w:abstractNumId w:val="20"/>
  </w:num>
  <w:num w:numId="34">
    <w:abstractNumId w:val="26"/>
  </w:num>
  <w:num w:numId="35">
    <w:abstractNumId w:val="39"/>
  </w:num>
  <w:num w:numId="36">
    <w:abstractNumId w:val="13"/>
  </w:num>
  <w:num w:numId="37">
    <w:abstractNumId w:val="35"/>
  </w:num>
  <w:num w:numId="38">
    <w:abstractNumId w:val="5"/>
  </w:num>
  <w:num w:numId="39">
    <w:abstractNumId w:val="14"/>
  </w:num>
  <w:num w:numId="40">
    <w:abstractNumId w:val="19"/>
  </w:num>
  <w:num w:numId="41">
    <w:abstractNumId w:val="7"/>
  </w:num>
  <w:num w:numId="42">
    <w:abstractNumId w:val="15"/>
  </w:num>
  <w:num w:numId="4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0604"/>
    <w:rsid w:val="000854FD"/>
    <w:rsid w:val="00087E9E"/>
    <w:rsid w:val="000934CD"/>
    <w:rsid w:val="00093B3E"/>
    <w:rsid w:val="000A47A0"/>
    <w:rsid w:val="000A4F68"/>
    <w:rsid w:val="000B6EDD"/>
    <w:rsid w:val="000C3D39"/>
    <w:rsid w:val="000D17D1"/>
    <w:rsid w:val="000D6F11"/>
    <w:rsid w:val="000F040F"/>
    <w:rsid w:val="000F4CF1"/>
    <w:rsid w:val="000F4F00"/>
    <w:rsid w:val="0010039D"/>
    <w:rsid w:val="001020E4"/>
    <w:rsid w:val="001030DF"/>
    <w:rsid w:val="00103A7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16D8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0439"/>
    <w:rsid w:val="001F1357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2703B"/>
    <w:rsid w:val="0033431A"/>
    <w:rsid w:val="00335692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E5F1F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350F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3F9E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4884"/>
    <w:rsid w:val="005855B3"/>
    <w:rsid w:val="00587D4E"/>
    <w:rsid w:val="00590442"/>
    <w:rsid w:val="0059142E"/>
    <w:rsid w:val="0059793D"/>
    <w:rsid w:val="005A14A3"/>
    <w:rsid w:val="005B0C5A"/>
    <w:rsid w:val="005B3AD4"/>
    <w:rsid w:val="005C00C6"/>
    <w:rsid w:val="005C2C82"/>
    <w:rsid w:val="005D2273"/>
    <w:rsid w:val="005D6C22"/>
    <w:rsid w:val="005E1444"/>
    <w:rsid w:val="005E3722"/>
    <w:rsid w:val="005F327D"/>
    <w:rsid w:val="005F4E1B"/>
    <w:rsid w:val="005F550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5E90"/>
    <w:rsid w:val="006D7285"/>
    <w:rsid w:val="006E60BD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A5993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24D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375A"/>
    <w:rsid w:val="00880638"/>
    <w:rsid w:val="00881D1A"/>
    <w:rsid w:val="00884891"/>
    <w:rsid w:val="00885EE0"/>
    <w:rsid w:val="0089093E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65B"/>
    <w:rsid w:val="008D2D53"/>
    <w:rsid w:val="008D3AE5"/>
    <w:rsid w:val="008D5DEB"/>
    <w:rsid w:val="008E6097"/>
    <w:rsid w:val="008F1DCC"/>
    <w:rsid w:val="008F5DC4"/>
    <w:rsid w:val="00901755"/>
    <w:rsid w:val="009066FA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21A8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47644"/>
    <w:rsid w:val="00A50ADC"/>
    <w:rsid w:val="00A608B9"/>
    <w:rsid w:val="00A61C67"/>
    <w:rsid w:val="00A64C45"/>
    <w:rsid w:val="00A66032"/>
    <w:rsid w:val="00A67579"/>
    <w:rsid w:val="00A716ED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2676"/>
    <w:rsid w:val="00B10661"/>
    <w:rsid w:val="00B11BD4"/>
    <w:rsid w:val="00B2231D"/>
    <w:rsid w:val="00B26243"/>
    <w:rsid w:val="00B27ACA"/>
    <w:rsid w:val="00B30428"/>
    <w:rsid w:val="00B3077B"/>
    <w:rsid w:val="00B31E53"/>
    <w:rsid w:val="00B3447A"/>
    <w:rsid w:val="00B403BE"/>
    <w:rsid w:val="00B43F3A"/>
    <w:rsid w:val="00B537AD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C4297"/>
    <w:rsid w:val="00BD0165"/>
    <w:rsid w:val="00BD425A"/>
    <w:rsid w:val="00BD60C8"/>
    <w:rsid w:val="00BE79D4"/>
    <w:rsid w:val="00BF2A39"/>
    <w:rsid w:val="00BF3B95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66D7F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C4998"/>
    <w:rsid w:val="00CD0468"/>
    <w:rsid w:val="00CE1E70"/>
    <w:rsid w:val="00CF62FD"/>
    <w:rsid w:val="00D02629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A98"/>
    <w:rsid w:val="00D37497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91E96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3347"/>
    <w:rsid w:val="00EF4CA2"/>
    <w:rsid w:val="00F021F9"/>
    <w:rsid w:val="00F0718C"/>
    <w:rsid w:val="00F13A7B"/>
    <w:rsid w:val="00F14EEC"/>
    <w:rsid w:val="00F170EF"/>
    <w:rsid w:val="00F171C4"/>
    <w:rsid w:val="00F20D58"/>
    <w:rsid w:val="00F21B62"/>
    <w:rsid w:val="00F3131B"/>
    <w:rsid w:val="00F31509"/>
    <w:rsid w:val="00F32434"/>
    <w:rsid w:val="00F34728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13E4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D68FB"/>
  <w15:docId w15:val="{2A81B254-BC42-4B80-B2EC-D1076443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5A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ris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rissilv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drisi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dris-silva-66443b1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24072-B51F-4A7F-9E2C-C8BBBDBE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Fennell, Andrew (UK - London)</dc:creator>
  <cp:lastModifiedBy>Idris Silva</cp:lastModifiedBy>
  <cp:revision>19</cp:revision>
  <cp:lastPrinted>2015-01-06T19:00:00Z</cp:lastPrinted>
  <dcterms:created xsi:type="dcterms:W3CDTF">2020-07-13T16:46:00Z</dcterms:created>
  <dcterms:modified xsi:type="dcterms:W3CDTF">2021-02-19T10:23:00Z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