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526" w:type="dxa"/>
        <w:tblInd w:w="93" w:type="dxa"/>
        <w:tblLayout w:type="fixed"/>
        <w:tblLook w:val="04A0" w:firstRow="1" w:lastRow="0" w:firstColumn="1" w:lastColumn="0" w:noHBand="0" w:noVBand="1"/>
      </w:tblPr>
      <w:tblGrid>
        <w:gridCol w:w="1178"/>
        <w:gridCol w:w="2126"/>
        <w:gridCol w:w="8222"/>
      </w:tblGrid>
      <w:tr w:rsidR="00EA6B00" w:rsidRPr="00C83B5A" w14:paraId="355995E6" w14:textId="77777777" w:rsidTr="00FD216D">
        <w:trPr>
          <w:trHeight w:val="930"/>
        </w:trPr>
        <w:tc>
          <w:tcPr>
            <w:tcW w:w="11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4E7DA0A" w14:textId="15A5E28F" w:rsidR="00EA6B00" w:rsidRPr="002F0422" w:rsidRDefault="00EA6B00" w:rsidP="003674CE">
            <w:pPr>
              <w:widowControl w:val="0"/>
              <w:jc w:val="center"/>
              <w:rPr>
                <w:b/>
                <w:sz w:val="22"/>
                <w:szCs w:val="22"/>
              </w:rPr>
            </w:pPr>
            <w:r w:rsidRPr="00C83B5A">
              <w:rPr>
                <w:b/>
                <w:sz w:val="22"/>
                <w:szCs w:val="22"/>
              </w:rPr>
              <w:t>Номер пункта</w:t>
            </w:r>
          </w:p>
        </w:tc>
        <w:tc>
          <w:tcPr>
            <w:tcW w:w="2126" w:type="dxa"/>
            <w:tcBorders>
              <w:top w:val="single" w:sz="4" w:space="0" w:color="auto"/>
              <w:left w:val="nil"/>
              <w:bottom w:val="single" w:sz="4" w:space="0" w:color="auto"/>
              <w:right w:val="single" w:sz="4" w:space="0" w:color="auto"/>
            </w:tcBorders>
            <w:shd w:val="clear" w:color="auto" w:fill="FFFFFF"/>
            <w:vAlign w:val="center"/>
            <w:hideMark/>
          </w:tcPr>
          <w:p w14:paraId="5DA490F1" w14:textId="77777777" w:rsidR="00EA6B00" w:rsidRPr="00C83B5A" w:rsidRDefault="00EA6B00" w:rsidP="007609DC">
            <w:pPr>
              <w:widowControl w:val="0"/>
              <w:jc w:val="center"/>
              <w:rPr>
                <w:b/>
                <w:sz w:val="22"/>
                <w:szCs w:val="22"/>
              </w:rPr>
            </w:pPr>
            <w:r w:rsidRPr="00C83B5A">
              <w:rPr>
                <w:b/>
                <w:sz w:val="22"/>
                <w:szCs w:val="22"/>
              </w:rPr>
              <w:t>Наименование условия Гарантии</w:t>
            </w:r>
          </w:p>
        </w:tc>
        <w:tc>
          <w:tcPr>
            <w:tcW w:w="8222" w:type="dxa"/>
            <w:tcBorders>
              <w:top w:val="single" w:sz="4" w:space="0" w:color="auto"/>
              <w:left w:val="nil"/>
              <w:bottom w:val="single" w:sz="4" w:space="0" w:color="auto"/>
              <w:right w:val="single" w:sz="4" w:space="0" w:color="auto"/>
            </w:tcBorders>
            <w:shd w:val="clear" w:color="auto" w:fill="FFFFFF"/>
            <w:vAlign w:val="center"/>
            <w:hideMark/>
          </w:tcPr>
          <w:p w14:paraId="0D594931" w14:textId="77777777" w:rsidR="00EA6B00" w:rsidRPr="00C83B5A" w:rsidRDefault="00EA6B00" w:rsidP="007609DC">
            <w:pPr>
              <w:widowControl w:val="0"/>
              <w:jc w:val="center"/>
              <w:rPr>
                <w:b/>
                <w:sz w:val="22"/>
                <w:szCs w:val="22"/>
              </w:rPr>
            </w:pPr>
            <w:r w:rsidRPr="00C83B5A">
              <w:rPr>
                <w:b/>
                <w:sz w:val="22"/>
                <w:szCs w:val="22"/>
              </w:rPr>
              <w:t>Параметр Гарантии</w:t>
            </w:r>
          </w:p>
        </w:tc>
      </w:tr>
      <w:tr w:rsidR="00EA6B00" w:rsidRPr="00C83B5A" w14:paraId="5ACB5850" w14:textId="77777777" w:rsidTr="00FD216D">
        <w:trPr>
          <w:trHeight w:val="1320"/>
        </w:trPr>
        <w:tc>
          <w:tcPr>
            <w:tcW w:w="1178" w:type="dxa"/>
            <w:tcBorders>
              <w:top w:val="nil"/>
              <w:left w:val="single" w:sz="4" w:space="0" w:color="auto"/>
              <w:bottom w:val="single" w:sz="4" w:space="0" w:color="auto"/>
              <w:right w:val="nil"/>
            </w:tcBorders>
            <w:shd w:val="clear" w:color="auto" w:fill="FFFFFF"/>
          </w:tcPr>
          <w:p w14:paraId="48D85BC4" w14:textId="2106E39C" w:rsidR="00EA6B00" w:rsidRPr="00A06C5A" w:rsidRDefault="00EA6B00" w:rsidP="00A06C5A">
            <w:pPr>
              <w:pStyle w:val="afa"/>
              <w:widowControl w:val="0"/>
              <w:numPr>
                <w:ilvl w:val="0"/>
                <w:numId w:val="24"/>
              </w:numPr>
              <w:jc w:val="center"/>
              <w:rPr>
                <w:lang w:val="en-US"/>
              </w:rPr>
            </w:pPr>
          </w:p>
        </w:tc>
        <w:tc>
          <w:tcPr>
            <w:tcW w:w="2126" w:type="dxa"/>
            <w:tcBorders>
              <w:top w:val="nil"/>
              <w:left w:val="single" w:sz="4" w:space="0" w:color="auto"/>
              <w:bottom w:val="single" w:sz="4" w:space="0" w:color="auto"/>
              <w:right w:val="single" w:sz="4" w:space="0" w:color="auto"/>
            </w:tcBorders>
            <w:shd w:val="clear" w:color="auto" w:fill="FFFFFF"/>
          </w:tcPr>
          <w:p w14:paraId="2F45456C" w14:textId="77777777" w:rsidR="00EA6B00" w:rsidRPr="00C83B5A" w:rsidRDefault="00EA6B00" w:rsidP="007609DC">
            <w:pPr>
              <w:widowControl w:val="0"/>
              <w:rPr>
                <w:b/>
                <w:bCs/>
                <w:sz w:val="22"/>
                <w:szCs w:val="22"/>
              </w:rPr>
            </w:pPr>
            <w:r w:rsidRPr="00C83B5A">
              <w:rPr>
                <w:b/>
                <w:bCs/>
                <w:sz w:val="22"/>
                <w:szCs w:val="22"/>
              </w:rPr>
              <w:t>Гарант</w:t>
            </w:r>
          </w:p>
        </w:tc>
        <w:tc>
          <w:tcPr>
            <w:tcW w:w="8222" w:type="dxa"/>
            <w:tcBorders>
              <w:top w:val="nil"/>
              <w:left w:val="nil"/>
              <w:bottom w:val="single" w:sz="4" w:space="0" w:color="auto"/>
              <w:right w:val="single" w:sz="4" w:space="0" w:color="auto"/>
            </w:tcBorders>
            <w:shd w:val="clear" w:color="auto" w:fill="FFFF00"/>
          </w:tcPr>
          <w:p w14:paraId="3026C7CA" w14:textId="36A1BCE1" w:rsidR="00EA6B00" w:rsidRPr="00FD216D" w:rsidRDefault="00EA6B00" w:rsidP="007609DC">
            <w:pPr>
              <w:widowControl w:val="0"/>
              <w:spacing w:after="120"/>
              <w:rPr>
                <w:sz w:val="22"/>
                <w:szCs w:val="22"/>
              </w:rPr>
            </w:pPr>
            <w:r w:rsidRPr="0080407D">
              <w:rPr>
                <w:sz w:val="22"/>
                <w:szCs w:val="22"/>
              </w:rPr>
              <w:t>Публичное акционерное общество «Сбербанк России».</w:t>
            </w:r>
          </w:p>
        </w:tc>
      </w:tr>
      <w:tr w:rsidR="00EA6B00" w:rsidRPr="00617509" w14:paraId="440E8C3D" w14:textId="77777777" w:rsidTr="00FD216D">
        <w:trPr>
          <w:trHeight w:val="997"/>
        </w:trPr>
        <w:tc>
          <w:tcPr>
            <w:tcW w:w="1178" w:type="dxa"/>
            <w:tcBorders>
              <w:top w:val="single" w:sz="4" w:space="0" w:color="auto"/>
              <w:left w:val="single" w:sz="4" w:space="0" w:color="auto"/>
              <w:bottom w:val="single" w:sz="4" w:space="0" w:color="auto"/>
              <w:right w:val="nil"/>
            </w:tcBorders>
            <w:shd w:val="clear" w:color="auto" w:fill="FFFFFF"/>
            <w:hideMark/>
          </w:tcPr>
          <w:p w14:paraId="4607DD4A" w14:textId="0C1F1F78" w:rsidR="00EA6B00" w:rsidRPr="00FD216D" w:rsidRDefault="00EA6B00" w:rsidP="00A06C5A">
            <w:pPr>
              <w:pStyle w:val="afa"/>
              <w:widowControl w:val="0"/>
              <w:numPr>
                <w:ilvl w:val="0"/>
                <w:numId w:val="24"/>
              </w:numPr>
              <w:jc w:val="center"/>
            </w:pPr>
          </w:p>
        </w:tc>
        <w:tc>
          <w:tcPr>
            <w:tcW w:w="2126" w:type="dxa"/>
            <w:tcBorders>
              <w:top w:val="single" w:sz="4" w:space="0" w:color="auto"/>
              <w:left w:val="single" w:sz="4" w:space="0" w:color="auto"/>
              <w:bottom w:val="single" w:sz="4" w:space="0" w:color="auto"/>
              <w:right w:val="single" w:sz="4" w:space="0" w:color="auto"/>
            </w:tcBorders>
            <w:shd w:val="clear" w:color="auto" w:fill="FFFFFF"/>
            <w:hideMark/>
          </w:tcPr>
          <w:p w14:paraId="36C12CC3" w14:textId="77777777" w:rsidR="00EA6B00" w:rsidRPr="00C83B5A" w:rsidRDefault="00EA6B00" w:rsidP="007609DC">
            <w:pPr>
              <w:widowControl w:val="0"/>
              <w:rPr>
                <w:b/>
                <w:bCs/>
                <w:sz w:val="22"/>
                <w:szCs w:val="22"/>
              </w:rPr>
            </w:pPr>
            <w:r w:rsidRPr="00C83B5A">
              <w:rPr>
                <w:b/>
                <w:bCs/>
                <w:sz w:val="22"/>
                <w:szCs w:val="22"/>
              </w:rPr>
              <w:t>Принципал</w:t>
            </w:r>
          </w:p>
        </w:tc>
        <w:tc>
          <w:tcPr>
            <w:tcW w:w="8222" w:type="dxa"/>
            <w:tcBorders>
              <w:top w:val="single" w:sz="4" w:space="0" w:color="auto"/>
              <w:left w:val="nil"/>
              <w:bottom w:val="single" w:sz="4" w:space="0" w:color="auto"/>
              <w:right w:val="single" w:sz="4" w:space="0" w:color="auto"/>
            </w:tcBorders>
            <w:shd w:val="clear" w:color="auto" w:fill="FFFFFF"/>
            <w:hideMark/>
          </w:tcPr>
          <w:p w14:paraId="467A4AA2" w14:textId="09CB2CEC" w:rsidR="003674CE" w:rsidRPr="003674CE" w:rsidRDefault="003674CE" w:rsidP="007609DC">
            <w:pPr>
              <w:pStyle w:val="BodyText22"/>
              <w:widowControl w:val="0"/>
              <w:shd w:val="clear" w:color="auto" w:fill="FFFFFF"/>
              <w:tabs>
                <w:tab w:val="left" w:pos="532"/>
                <w:tab w:val="left" w:pos="2310"/>
              </w:tabs>
              <w:ind w:hanging="40"/>
              <w:rPr>
                <w:sz w:val="22"/>
                <w:szCs w:val="22"/>
                <w:highlight w:val="darkCyan"/>
                <w:lang w:val="en-US"/>
              </w:rPr>
            </w:pPr>
            <w:r>
              <w:rPr>
                <w:sz w:val="22"/>
                <w:szCs w:val="22"/>
                <w:highlight w:val="darkCyan"/>
              </w:rPr>
              <w:t>Текст</w:t>
            </w:r>
            <w:r w:rsidRPr="003674CE">
              <w:rPr>
                <w:sz w:val="22"/>
                <w:szCs w:val="22"/>
                <w:highlight w:val="darkCyan"/>
                <w:lang w:val="en-US"/>
              </w:rPr>
              <w:t xml:space="preserve"> </w:t>
            </w:r>
            <w:r>
              <w:rPr>
                <w:sz w:val="22"/>
                <w:szCs w:val="22"/>
                <w:highlight w:val="darkCyan"/>
              </w:rPr>
              <w:t>ДО</w:t>
            </w:r>
          </w:p>
          <w:p w14:paraId="2BDEF641" w14:textId="08EB5075" w:rsidR="00EA6B00" w:rsidRPr="00B96C43" w:rsidRDefault="00EA6B00" w:rsidP="007609DC">
            <w:pPr>
              <w:pStyle w:val="BodyText22"/>
              <w:widowControl w:val="0"/>
              <w:shd w:val="clear" w:color="auto" w:fill="FFFFFF"/>
              <w:tabs>
                <w:tab w:val="left" w:pos="532"/>
                <w:tab w:val="left" w:pos="2310"/>
              </w:tabs>
              <w:ind w:hanging="40"/>
              <w:rPr>
                <w:sz w:val="22"/>
                <w:szCs w:val="22"/>
                <w:highlight w:val="darkCyan"/>
                <w:lang w:val="en-US"/>
              </w:rPr>
            </w:pPr>
            <w:r w:rsidRPr="00B96C43">
              <w:rPr>
                <w:sz w:val="22"/>
                <w:szCs w:val="22"/>
                <w:highlight w:val="darkCyan"/>
                <w:lang w:val="en-US"/>
              </w:rPr>
              <w:t xml:space="preserve">&lt;#if </w:t>
            </w:r>
            <w:r w:rsidR="00A06C5A" w:rsidRPr="0086780C">
              <w:rPr>
                <w:sz w:val="22"/>
                <w:szCs w:val="22"/>
                <w:highlight w:val="cyan"/>
                <w:lang w:val="en-US"/>
              </w:rPr>
              <w:t>model</w:t>
            </w:r>
            <w:r w:rsidR="00A06C5A" w:rsidRPr="00A06C5A">
              <w:rPr>
                <w:sz w:val="22"/>
                <w:szCs w:val="22"/>
                <w:highlight w:val="cyan"/>
                <w:lang w:val="en-US"/>
              </w:rPr>
              <w:t>.</w:t>
            </w:r>
            <w:r w:rsidR="00A06C5A" w:rsidRPr="0086780C">
              <w:rPr>
                <w:sz w:val="22"/>
                <w:szCs w:val="22"/>
                <w:highlight w:val="cyan"/>
                <w:lang w:val="en-US"/>
              </w:rPr>
              <w:t>documentCode</w:t>
            </w:r>
            <w:r w:rsidRPr="00B96C43">
              <w:rPr>
                <w:sz w:val="22"/>
                <w:szCs w:val="22"/>
                <w:highlight w:val="darkCyan"/>
                <w:lang w:val="en-US"/>
              </w:rPr>
              <w:t xml:space="preserve"> == </w:t>
            </w:r>
            <w:r w:rsidR="00A06C5A" w:rsidRPr="00A06C5A">
              <w:rPr>
                <w:sz w:val="22"/>
                <w:szCs w:val="22"/>
                <w:highlight w:val="cyan"/>
                <w:lang w:val="en-US"/>
              </w:rPr>
              <w:t>898989</w:t>
            </w:r>
            <w:r w:rsidRPr="00B96C43">
              <w:rPr>
                <w:sz w:val="22"/>
                <w:szCs w:val="22"/>
                <w:highlight w:val="darkCyan"/>
                <w:lang w:val="en-US"/>
              </w:rPr>
              <w:t>&gt;</w:t>
            </w:r>
          </w:p>
          <w:p w14:paraId="2399E50C" w14:textId="7D0C172E" w:rsidR="00EA6B00" w:rsidRPr="00A06C5A" w:rsidRDefault="00EA6B00" w:rsidP="007609DC">
            <w:pPr>
              <w:pStyle w:val="BodyText22"/>
              <w:widowControl w:val="0"/>
              <w:shd w:val="clear" w:color="auto" w:fill="FFFFFF"/>
              <w:tabs>
                <w:tab w:val="left" w:pos="532"/>
                <w:tab w:val="left" w:pos="2310"/>
              </w:tabs>
              <w:spacing w:after="120"/>
              <w:ind w:hanging="40"/>
              <w:rPr>
                <w:i/>
                <w:sz w:val="22"/>
                <w:szCs w:val="22"/>
                <w:lang w:val="en-US"/>
              </w:rPr>
            </w:pPr>
            <w:r w:rsidRPr="00A06C5A">
              <w:rPr>
                <w:highlight w:val="darkCyan"/>
                <w:lang w:val="en-US"/>
              </w:rPr>
              <w:t>${</w:t>
            </w:r>
            <w:r w:rsidR="00A06C5A" w:rsidRPr="0086780C">
              <w:rPr>
                <w:sz w:val="22"/>
                <w:szCs w:val="22"/>
                <w:highlight w:val="cyan"/>
                <w:lang w:val="en-US"/>
              </w:rPr>
              <w:t>model</w:t>
            </w:r>
            <w:r w:rsidR="00A06C5A" w:rsidRPr="00A06C5A">
              <w:rPr>
                <w:sz w:val="22"/>
                <w:szCs w:val="22"/>
                <w:highlight w:val="cyan"/>
                <w:lang w:val="en-US"/>
              </w:rPr>
              <w:t>.</w:t>
            </w:r>
            <w:r w:rsidR="00A06C5A" w:rsidRPr="0086780C">
              <w:rPr>
                <w:sz w:val="22"/>
                <w:szCs w:val="22"/>
                <w:highlight w:val="cyan"/>
                <w:lang w:val="en-US"/>
              </w:rPr>
              <w:t>documentCode</w:t>
            </w:r>
            <w:r w:rsidRPr="00A06C5A">
              <w:rPr>
                <w:sz w:val="22"/>
                <w:szCs w:val="22"/>
                <w:highlight w:val="darkCyan"/>
                <w:lang w:val="en-US"/>
              </w:rPr>
              <w:t>}</w:t>
            </w:r>
          </w:p>
          <w:p w14:paraId="61F4B122" w14:textId="0E81286A" w:rsidR="00EA6B00" w:rsidRPr="00FD216D" w:rsidRDefault="00EA6B00" w:rsidP="007609DC">
            <w:pPr>
              <w:pStyle w:val="BodyText22"/>
              <w:widowControl w:val="0"/>
              <w:shd w:val="clear" w:color="auto" w:fill="FFFFFF"/>
              <w:tabs>
                <w:tab w:val="left" w:pos="532"/>
                <w:tab w:val="left" w:pos="2310"/>
              </w:tabs>
              <w:spacing w:after="120"/>
              <w:ind w:hanging="40"/>
              <w:rPr>
                <w:sz w:val="22"/>
                <w:szCs w:val="22"/>
                <w:lang w:val="en-US"/>
              </w:rPr>
            </w:pPr>
            <w:r w:rsidRPr="00FD216D">
              <w:rPr>
                <w:sz w:val="22"/>
                <w:szCs w:val="22"/>
                <w:highlight w:val="yellow"/>
              </w:rPr>
              <w:t>Адрес</w:t>
            </w:r>
            <w:r w:rsidRPr="00FD216D">
              <w:rPr>
                <w:sz w:val="22"/>
                <w:szCs w:val="22"/>
                <w:highlight w:val="yellow"/>
                <w:lang w:val="en-US"/>
              </w:rPr>
              <w:t xml:space="preserve">: </w:t>
            </w:r>
            <w:r w:rsidRPr="00FD216D">
              <w:rPr>
                <w:sz w:val="22"/>
                <w:szCs w:val="22"/>
                <w:highlight w:val="darkCyan"/>
                <w:lang w:val="en-US"/>
              </w:rPr>
              <w:t>${</w:t>
            </w:r>
            <w:r w:rsidR="00FD216D" w:rsidRPr="00FD216D">
              <w:rPr>
                <w:sz w:val="22"/>
                <w:szCs w:val="22"/>
                <w:highlight w:val="cyan"/>
                <w:lang w:val="en-US"/>
              </w:rPr>
              <w:t xml:space="preserve"> </w:t>
            </w:r>
            <w:r w:rsidR="00FD216D" w:rsidRPr="00FD216D">
              <w:rPr>
                <w:sz w:val="22"/>
                <w:szCs w:val="22"/>
                <w:highlight w:val="cyan"/>
                <w:lang w:val="en-US"/>
              </w:rPr>
              <w:t>model</w:t>
            </w:r>
            <w:r w:rsidRPr="00FD216D">
              <w:rPr>
                <w:sz w:val="22"/>
                <w:szCs w:val="22"/>
                <w:highlight w:val="darkCyan"/>
                <w:lang w:val="en-US"/>
              </w:rPr>
              <w:t>.</w:t>
            </w:r>
            <w:r w:rsidR="00FD216D" w:rsidRPr="00FD216D">
              <w:rPr>
                <w:sz w:val="22"/>
                <w:szCs w:val="22"/>
                <w:lang w:val="en-US"/>
              </w:rPr>
              <w:t>shortCompanyName</w:t>
            </w:r>
            <w:r w:rsidRPr="00FD216D">
              <w:rPr>
                <w:sz w:val="22"/>
                <w:szCs w:val="22"/>
                <w:highlight w:val="darkCyan"/>
                <w:lang w:val="en-US"/>
              </w:rPr>
              <w:t>}</w:t>
            </w:r>
          </w:p>
          <w:p w14:paraId="7A257912" w14:textId="77777777" w:rsidR="00EA6B00" w:rsidRDefault="00EA6B00" w:rsidP="007609DC">
            <w:pPr>
              <w:widowControl w:val="0"/>
              <w:shd w:val="clear" w:color="auto" w:fill="FFFFFF"/>
              <w:tabs>
                <w:tab w:val="left" w:pos="532"/>
                <w:tab w:val="left" w:pos="2310"/>
              </w:tabs>
              <w:spacing w:after="120"/>
              <w:ind w:hanging="40"/>
              <w:rPr>
                <w:sz w:val="22"/>
                <w:szCs w:val="22"/>
              </w:rPr>
            </w:pPr>
            <w:r w:rsidRPr="00B96C43">
              <w:rPr>
                <w:sz w:val="22"/>
                <w:szCs w:val="22"/>
                <w:highlight w:val="darkCyan"/>
              </w:rPr>
              <w:t>&lt;/#</w:t>
            </w:r>
            <w:r w:rsidRPr="00B96C43">
              <w:rPr>
                <w:sz w:val="22"/>
                <w:szCs w:val="22"/>
                <w:highlight w:val="darkCyan"/>
                <w:lang w:val="en-US"/>
              </w:rPr>
              <w:t>if</w:t>
            </w:r>
            <w:r w:rsidRPr="00B96C43">
              <w:rPr>
                <w:sz w:val="22"/>
                <w:szCs w:val="22"/>
                <w:highlight w:val="darkCyan"/>
              </w:rPr>
              <w:t>&gt;</w:t>
            </w:r>
          </w:p>
          <w:p w14:paraId="77138CD4" w14:textId="5932B234" w:rsidR="003674CE" w:rsidRPr="00617509" w:rsidRDefault="003674CE" w:rsidP="007609DC">
            <w:pPr>
              <w:widowControl w:val="0"/>
              <w:shd w:val="clear" w:color="auto" w:fill="FFFFFF"/>
              <w:tabs>
                <w:tab w:val="left" w:pos="532"/>
                <w:tab w:val="left" w:pos="2310"/>
              </w:tabs>
              <w:spacing w:after="120"/>
              <w:ind w:hanging="40"/>
              <w:rPr>
                <w:i/>
                <w:iCs/>
                <w:sz w:val="22"/>
                <w:szCs w:val="22"/>
              </w:rPr>
            </w:pPr>
            <w:r>
              <w:rPr>
                <w:sz w:val="22"/>
                <w:szCs w:val="22"/>
              </w:rPr>
              <w:t>И текст после</w:t>
            </w:r>
          </w:p>
        </w:tc>
      </w:tr>
      <w:tr w:rsidR="00EA6B00" w:rsidRPr="00C83B5A" w14:paraId="300D1002" w14:textId="77777777" w:rsidTr="00FD216D">
        <w:trPr>
          <w:trHeight w:val="2847"/>
        </w:trPr>
        <w:tc>
          <w:tcPr>
            <w:tcW w:w="1178" w:type="dxa"/>
            <w:tcBorders>
              <w:top w:val="single" w:sz="4" w:space="0" w:color="auto"/>
              <w:left w:val="single" w:sz="4" w:space="0" w:color="auto"/>
              <w:bottom w:val="single" w:sz="4" w:space="0" w:color="auto"/>
              <w:right w:val="nil"/>
            </w:tcBorders>
            <w:shd w:val="clear" w:color="auto" w:fill="FFFF00"/>
            <w:hideMark/>
          </w:tcPr>
          <w:p w14:paraId="1AC10C2E" w14:textId="7AD8738E" w:rsidR="00EA6B00" w:rsidRPr="00FD216D" w:rsidRDefault="00EA6B00" w:rsidP="007609DC">
            <w:pPr>
              <w:widowControl w:val="0"/>
              <w:jc w:val="center"/>
              <w:rPr>
                <w:bCs/>
                <w:sz w:val="22"/>
                <w:szCs w:val="22"/>
                <w:lang w:val="en-US"/>
              </w:rPr>
            </w:pPr>
            <w:r w:rsidRPr="00FD216D">
              <w:rPr>
                <w:sz w:val="22"/>
                <w:szCs w:val="22"/>
                <w:highlight w:val="darkCyan"/>
                <w:lang w:val="en-US"/>
              </w:rPr>
              <w:t>&lt;#</w:t>
            </w:r>
            <w:r w:rsidRPr="008D6314">
              <w:rPr>
                <w:sz w:val="22"/>
                <w:szCs w:val="22"/>
                <w:highlight w:val="darkCyan"/>
                <w:lang w:val="en-US"/>
              </w:rPr>
              <w:t>if</w:t>
            </w:r>
            <w:r w:rsidRPr="00FD216D">
              <w:rPr>
                <w:sz w:val="22"/>
                <w:szCs w:val="22"/>
                <w:highlight w:val="darkCyan"/>
                <w:lang w:val="en-US"/>
              </w:rPr>
              <w:t xml:space="preserve"> </w:t>
            </w:r>
            <w:r w:rsidR="00FD216D" w:rsidRPr="0086780C">
              <w:rPr>
                <w:sz w:val="22"/>
                <w:szCs w:val="22"/>
                <w:highlight w:val="cyan"/>
                <w:lang w:val="en-US"/>
              </w:rPr>
              <w:t>model</w:t>
            </w:r>
            <w:r w:rsidR="00FD216D" w:rsidRPr="00A06C5A">
              <w:rPr>
                <w:sz w:val="22"/>
                <w:szCs w:val="22"/>
                <w:highlight w:val="cyan"/>
                <w:lang w:val="en-US"/>
              </w:rPr>
              <w:t>.</w:t>
            </w:r>
            <w:r w:rsidR="00FD216D" w:rsidRPr="00FD216D">
              <w:rPr>
                <w:sz w:val="22"/>
                <w:szCs w:val="22"/>
                <w:lang w:val="en-US"/>
              </w:rPr>
              <w:t>ipFullName</w:t>
            </w:r>
            <w:r w:rsidR="00FD216D" w:rsidRPr="00FD216D">
              <w:rPr>
                <w:sz w:val="22"/>
                <w:szCs w:val="22"/>
                <w:highlight w:val="darkCyan"/>
                <w:lang w:val="en-US"/>
              </w:rPr>
              <w:t xml:space="preserve"> </w:t>
            </w:r>
            <w:r w:rsidRPr="00FD216D">
              <w:rPr>
                <w:bCs/>
                <w:sz w:val="22"/>
                <w:szCs w:val="22"/>
                <w:highlight w:val="darkCyan"/>
                <w:lang w:val="en-US"/>
              </w:rPr>
              <w:t>== "</w:t>
            </w:r>
            <w:r w:rsidR="00FD216D" w:rsidRPr="00FD216D">
              <w:rPr>
                <w:bCs/>
                <w:sz w:val="22"/>
                <w:szCs w:val="22"/>
              </w:rPr>
              <w:t>Имя</w:t>
            </w:r>
            <w:r w:rsidR="00FD216D" w:rsidRPr="00FD216D">
              <w:rPr>
                <w:bCs/>
                <w:sz w:val="22"/>
                <w:szCs w:val="22"/>
                <w:lang w:val="en-US"/>
              </w:rPr>
              <w:t xml:space="preserve"> </w:t>
            </w:r>
            <w:r w:rsidR="00FD216D">
              <w:rPr>
                <w:bCs/>
                <w:sz w:val="22"/>
                <w:szCs w:val="22"/>
              </w:rPr>
              <w:t>ИПшник</w:t>
            </w:r>
            <w:r w:rsidR="00FD216D">
              <w:rPr>
                <w:bCs/>
                <w:sz w:val="22"/>
                <w:szCs w:val="22"/>
                <w:highlight w:val="darkCyan"/>
                <w:lang w:val="en-US"/>
              </w:rPr>
              <w:t>"</w:t>
            </w:r>
            <w:r w:rsidRPr="00FD216D">
              <w:rPr>
                <w:bCs/>
                <w:sz w:val="22"/>
                <w:szCs w:val="22"/>
                <w:highlight w:val="darkCyan"/>
                <w:lang w:val="en-US"/>
              </w:rPr>
              <w:t>&gt;</w:t>
            </w:r>
          </w:p>
          <w:p w14:paraId="7AFD1214" w14:textId="0474B3B7" w:rsidR="00EA6B00" w:rsidRPr="00FD216D" w:rsidRDefault="00EA6B00" w:rsidP="00A06C5A">
            <w:pPr>
              <w:pStyle w:val="afa"/>
              <w:widowControl w:val="0"/>
              <w:numPr>
                <w:ilvl w:val="0"/>
                <w:numId w:val="24"/>
              </w:numPr>
              <w:jc w:val="center"/>
              <w:rPr>
                <w:lang w:val="en-US"/>
              </w:rPr>
            </w:pPr>
          </w:p>
          <w:p w14:paraId="59AB9382" w14:textId="77777777" w:rsidR="00EA6B00" w:rsidRPr="00B63891" w:rsidRDefault="00EA6B00" w:rsidP="007609DC">
            <w:pPr>
              <w:widowControl w:val="0"/>
              <w:jc w:val="center"/>
              <w:rPr>
                <w:sz w:val="22"/>
                <w:szCs w:val="22"/>
              </w:rPr>
            </w:pPr>
            <w:r w:rsidRPr="008D6314">
              <w:rPr>
                <w:highlight w:val="darkCyan"/>
              </w:rPr>
              <w:t>&lt;/#</w:t>
            </w:r>
            <w:r w:rsidRPr="008D6314">
              <w:rPr>
                <w:highlight w:val="darkCyan"/>
                <w:lang w:val="en-US"/>
              </w:rPr>
              <w:t>if</w:t>
            </w:r>
            <w:r w:rsidRPr="008D6314">
              <w:rPr>
                <w:highlight w:val="darkCyan"/>
              </w:rPr>
              <w:t>&gt;</w:t>
            </w:r>
          </w:p>
        </w:tc>
        <w:tc>
          <w:tcPr>
            <w:tcW w:w="2126" w:type="dxa"/>
            <w:tcBorders>
              <w:top w:val="single" w:sz="4" w:space="0" w:color="auto"/>
              <w:left w:val="single" w:sz="4" w:space="0" w:color="auto"/>
              <w:bottom w:val="single" w:sz="4" w:space="0" w:color="auto"/>
              <w:right w:val="single" w:sz="4" w:space="0" w:color="auto"/>
            </w:tcBorders>
            <w:shd w:val="clear" w:color="auto" w:fill="FFFF00"/>
            <w:hideMark/>
          </w:tcPr>
          <w:p w14:paraId="2646C103" w14:textId="77777777" w:rsidR="00EA6B00" w:rsidRPr="00C83B5A" w:rsidRDefault="00EA6B00" w:rsidP="007609DC">
            <w:pPr>
              <w:widowControl w:val="0"/>
              <w:rPr>
                <w:b/>
                <w:bCs/>
                <w:sz w:val="22"/>
                <w:szCs w:val="22"/>
              </w:rPr>
            </w:pPr>
            <w:r w:rsidRPr="00915FEE">
              <w:rPr>
                <w:b/>
                <w:bCs/>
                <w:sz w:val="22"/>
                <w:szCs w:val="22"/>
                <w:highlight w:val="yellow"/>
              </w:rPr>
              <w:t>Ответственность Гаранта</w:t>
            </w:r>
          </w:p>
        </w:tc>
        <w:tc>
          <w:tcPr>
            <w:tcW w:w="8222" w:type="dxa"/>
            <w:tcBorders>
              <w:top w:val="single" w:sz="4" w:space="0" w:color="auto"/>
              <w:left w:val="nil"/>
              <w:bottom w:val="single" w:sz="4" w:space="0" w:color="auto"/>
              <w:right w:val="single" w:sz="4" w:space="0" w:color="auto"/>
            </w:tcBorders>
            <w:shd w:val="clear" w:color="auto" w:fill="FFFF00"/>
            <w:hideMark/>
          </w:tcPr>
          <w:p w14:paraId="03676151" w14:textId="77777777" w:rsidR="00EA6B00" w:rsidRPr="00C83B5A" w:rsidRDefault="00EA6B00" w:rsidP="007609DC">
            <w:pPr>
              <w:widowControl w:val="0"/>
              <w:ind w:hanging="14"/>
              <w:jc w:val="both"/>
              <w:rPr>
                <w:bCs/>
                <w:sz w:val="22"/>
                <w:szCs w:val="22"/>
              </w:rPr>
            </w:pPr>
            <w:r w:rsidRPr="00915FEE">
              <w:rPr>
                <w:sz w:val="22"/>
                <w:szCs w:val="22"/>
              </w:rPr>
              <w:t xml:space="preserve">В случае просрочки исполнения обязательств </w:t>
            </w:r>
            <w:r w:rsidRPr="00915FEE">
              <w:rPr>
                <w:bCs/>
                <w:sz w:val="22"/>
                <w:szCs w:val="22"/>
              </w:rPr>
              <w:t>по Гарантии Гарант обязан уплатить Бенефициару неустойку в размере 0,1 (Ноль целых одна десятая) процента от суммы, подлежащей уплате, за каждый календарный день просрочки исполнения обязательств по Гарантии.</w:t>
            </w:r>
          </w:p>
        </w:tc>
      </w:tr>
      <w:tr w:rsidR="00FD216D" w:rsidRPr="00C83B5A" w14:paraId="35129AAC" w14:textId="77777777" w:rsidTr="003674CE">
        <w:trPr>
          <w:trHeight w:val="2190"/>
        </w:trPr>
        <w:tc>
          <w:tcPr>
            <w:tcW w:w="1178" w:type="dxa"/>
            <w:tcBorders>
              <w:top w:val="single" w:sz="4" w:space="0" w:color="auto"/>
              <w:left w:val="single" w:sz="4" w:space="0" w:color="auto"/>
              <w:bottom w:val="single" w:sz="4" w:space="0" w:color="auto"/>
              <w:right w:val="nil"/>
            </w:tcBorders>
            <w:shd w:val="clear" w:color="auto" w:fill="FFFF00"/>
          </w:tcPr>
          <w:p w14:paraId="2BAF8DD6" w14:textId="77777777" w:rsidR="00FD216D" w:rsidRPr="00FD216D" w:rsidRDefault="00FD216D" w:rsidP="00FD216D">
            <w:pPr>
              <w:pStyle w:val="afa"/>
              <w:widowControl w:val="0"/>
              <w:numPr>
                <w:ilvl w:val="0"/>
                <w:numId w:val="24"/>
              </w:numPr>
              <w:jc w:val="center"/>
              <w:rPr>
                <w:highlight w:val="darkCyan"/>
                <w:lang w:val="en-US"/>
              </w:rPr>
            </w:pPr>
          </w:p>
        </w:tc>
        <w:tc>
          <w:tcPr>
            <w:tcW w:w="2126" w:type="dxa"/>
            <w:tcBorders>
              <w:top w:val="single" w:sz="4" w:space="0" w:color="auto"/>
              <w:left w:val="single" w:sz="4" w:space="0" w:color="auto"/>
              <w:bottom w:val="single" w:sz="4" w:space="0" w:color="auto"/>
              <w:right w:val="single" w:sz="4" w:space="0" w:color="auto"/>
            </w:tcBorders>
            <w:shd w:val="clear" w:color="auto" w:fill="FFFF00"/>
          </w:tcPr>
          <w:p w14:paraId="08E11C7E" w14:textId="6C67C08B" w:rsidR="00FD216D" w:rsidRPr="00FD216D" w:rsidRDefault="00FD216D" w:rsidP="007609DC">
            <w:pPr>
              <w:widowControl w:val="0"/>
              <w:rPr>
                <w:b/>
                <w:bCs/>
                <w:sz w:val="22"/>
                <w:szCs w:val="22"/>
                <w:highlight w:val="yellow"/>
              </w:rPr>
            </w:pPr>
            <w:r>
              <w:rPr>
                <w:b/>
                <w:bCs/>
                <w:sz w:val="22"/>
                <w:szCs w:val="22"/>
                <w:highlight w:val="yellow"/>
              </w:rPr>
              <w:t>Просто текст</w:t>
            </w:r>
          </w:p>
        </w:tc>
        <w:tc>
          <w:tcPr>
            <w:tcW w:w="8222" w:type="dxa"/>
            <w:tcBorders>
              <w:top w:val="single" w:sz="4" w:space="0" w:color="auto"/>
              <w:left w:val="nil"/>
              <w:bottom w:val="single" w:sz="4" w:space="0" w:color="auto"/>
              <w:right w:val="single" w:sz="4" w:space="0" w:color="auto"/>
            </w:tcBorders>
            <w:shd w:val="clear" w:color="auto" w:fill="FFFF00"/>
          </w:tcPr>
          <w:p w14:paraId="3F0EC7C5" w14:textId="6D262B45" w:rsidR="00FD216D" w:rsidRPr="00915FEE" w:rsidRDefault="00FD216D" w:rsidP="007609DC">
            <w:pPr>
              <w:widowControl w:val="0"/>
              <w:ind w:hanging="14"/>
              <w:jc w:val="both"/>
              <w:rPr>
                <w:sz w:val="22"/>
                <w:szCs w:val="22"/>
              </w:rPr>
            </w:pPr>
            <w:r>
              <w:rPr>
                <w:sz w:val="22"/>
                <w:szCs w:val="22"/>
              </w:rPr>
              <w:t>ПРОСТО БООООЛЬШОЙ ТЕКСТ</w:t>
            </w:r>
          </w:p>
        </w:tc>
        <w:bookmarkStart w:id="0" w:name="_GoBack"/>
        <w:bookmarkEnd w:id="0"/>
      </w:tr>
    </w:tbl>
    <w:p w14:paraId="197F501F" w14:textId="0F632457" w:rsidR="00A06C5A" w:rsidRPr="00A06C5A" w:rsidRDefault="00A06C5A" w:rsidP="00A06C5A"/>
    <w:sectPr w:rsidR="00A06C5A" w:rsidRPr="00A06C5A" w:rsidSect="004036BE">
      <w:footerReference w:type="first" r:id="rId9"/>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138B4" w14:textId="77777777" w:rsidR="008E418D" w:rsidRDefault="008E418D">
      <w:r>
        <w:separator/>
      </w:r>
    </w:p>
  </w:endnote>
  <w:endnote w:type="continuationSeparator" w:id="0">
    <w:p w14:paraId="0CAB38CC" w14:textId="77777777" w:rsidR="008E418D" w:rsidRDefault="008E418D">
      <w:r>
        <w:continuationSeparator/>
      </w:r>
    </w:p>
  </w:endnote>
  <w:endnote w:type="continuationNotice" w:id="1">
    <w:p w14:paraId="0875F9F4" w14:textId="77777777" w:rsidR="008E418D" w:rsidRDefault="008E41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AD1B4" w14:textId="77777777" w:rsidR="008E418D" w:rsidRDefault="008E418D">
      <w:r>
        <w:separator/>
      </w:r>
    </w:p>
  </w:footnote>
  <w:footnote w:type="continuationSeparator" w:id="0">
    <w:p w14:paraId="589DAEB9" w14:textId="77777777" w:rsidR="008E418D" w:rsidRDefault="008E418D">
      <w:r>
        <w:continuationSeparator/>
      </w:r>
    </w:p>
  </w:footnote>
  <w:footnote w:type="continuationNotice" w:id="1">
    <w:p w14:paraId="516B1A4B" w14:textId="77777777" w:rsidR="008E418D" w:rsidRDefault="008E418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2ED55F0C"/>
    <w:multiLevelType w:val="hybridMultilevel"/>
    <w:tmpl w:val="4B88FE3E"/>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4"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5" w15:restartNumberingAfterBreak="0">
    <w:nsid w:val="3C32117A"/>
    <w:multiLevelType w:val="hybridMultilevel"/>
    <w:tmpl w:val="6540DB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20"/>
  </w:num>
  <w:num w:numId="3">
    <w:abstractNumId w:val="6"/>
  </w:num>
  <w:num w:numId="4">
    <w:abstractNumId w:val="1"/>
  </w:num>
  <w:num w:numId="5">
    <w:abstractNumId w:val="19"/>
  </w:num>
  <w:num w:numId="6">
    <w:abstractNumId w:val="3"/>
  </w:num>
  <w:num w:numId="7">
    <w:abstractNumId w:val="16"/>
  </w:num>
  <w:num w:numId="8">
    <w:abstractNumId w:val="12"/>
  </w:num>
  <w:num w:numId="9">
    <w:abstractNumId w:val="8"/>
  </w:num>
  <w:num w:numId="10">
    <w:abstractNumId w:val="9"/>
  </w:num>
  <w:num w:numId="11">
    <w:abstractNumId w:val="2"/>
  </w:num>
  <w:num w:numId="12">
    <w:abstractNumId w:val="17"/>
  </w:num>
  <w:num w:numId="13">
    <w:abstractNumId w:val="13"/>
  </w:num>
  <w:num w:numId="14">
    <w:abstractNumId w:val="22"/>
  </w:num>
  <w:num w:numId="15">
    <w:abstractNumId w:val="7"/>
  </w:num>
  <w:num w:numId="16">
    <w:abstractNumId w:val="23"/>
  </w:num>
  <w:num w:numId="17">
    <w:abstractNumId w:val="5"/>
  </w:num>
  <w:num w:numId="18">
    <w:abstractNumId w:val="4"/>
  </w:num>
  <w:num w:numId="19">
    <w:abstractNumId w:val="14"/>
  </w:num>
  <w:num w:numId="20">
    <w:abstractNumId w:val="0"/>
  </w:num>
  <w:num w:numId="21">
    <w:abstractNumId w:val="18"/>
  </w:num>
  <w:num w:numId="22">
    <w:abstractNumId w:val="21"/>
  </w:num>
  <w:num w:numId="23">
    <w:abstractNumId w:val="15"/>
  </w:num>
  <w:num w:numId="24">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1FD2"/>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311"/>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BBA"/>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1FD4"/>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437"/>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2A2"/>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4CE"/>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6ED"/>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5A6"/>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2FC9"/>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BE4"/>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67FC"/>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18D"/>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3B"/>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C5A"/>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4D5"/>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18F"/>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4EFA"/>
    <w:rsid w:val="00E258D4"/>
    <w:rsid w:val="00E259C0"/>
    <w:rsid w:val="00E259E4"/>
    <w:rsid w:val="00E264BE"/>
    <w:rsid w:val="00E26531"/>
    <w:rsid w:val="00E265A9"/>
    <w:rsid w:val="00E266C3"/>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00"/>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637F"/>
    <w:rsid w:val="00ED64AF"/>
    <w:rsid w:val="00ED6798"/>
    <w:rsid w:val="00ED6C92"/>
    <w:rsid w:val="00ED6DDB"/>
    <w:rsid w:val="00ED7554"/>
    <w:rsid w:val="00ED7656"/>
    <w:rsid w:val="00ED7B2B"/>
    <w:rsid w:val="00EE05D1"/>
    <w:rsid w:val="00EE06A5"/>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16D"/>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411586152">
      <w:bodyDiv w:val="1"/>
      <w:marLeft w:val="0"/>
      <w:marRight w:val="0"/>
      <w:marTop w:val="0"/>
      <w:marBottom w:val="0"/>
      <w:divBdr>
        <w:top w:val="none" w:sz="0" w:space="0" w:color="auto"/>
        <w:left w:val="none" w:sz="0" w:space="0" w:color="auto"/>
        <w:bottom w:val="none" w:sz="0" w:space="0" w:color="auto"/>
        <w:right w:val="none" w:sz="0" w:space="0" w:color="auto"/>
      </w:divBdr>
    </w:div>
    <w:div w:id="431975792">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37615590">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09874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04D" w:rsidRDefault="0002504D" w:rsidP="0054156A">
      <w:pPr>
        <w:spacing w:after="0" w:line="240" w:lineRule="auto"/>
      </w:pPr>
      <w:r>
        <w:separator/>
      </w:r>
    </w:p>
  </w:endnote>
  <w:endnote w:type="continuationSeparator" w:id="0">
    <w:p w:rsidR="0002504D" w:rsidRDefault="0002504D"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04D" w:rsidRDefault="0002504D" w:rsidP="0054156A">
      <w:pPr>
        <w:spacing w:after="0" w:line="240" w:lineRule="auto"/>
      </w:pPr>
      <w:r>
        <w:separator/>
      </w:r>
    </w:p>
  </w:footnote>
  <w:footnote w:type="continuationSeparator" w:id="0">
    <w:p w:rsidR="0002504D" w:rsidRDefault="0002504D"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2504D"/>
    <w:rsid w:val="000406CF"/>
    <w:rsid w:val="00051724"/>
    <w:rsid w:val="00073833"/>
    <w:rsid w:val="000B02B6"/>
    <w:rsid w:val="000D1C95"/>
    <w:rsid w:val="000E02D1"/>
    <w:rsid w:val="000E4CDA"/>
    <w:rsid w:val="000F1D0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805D8"/>
    <w:rsid w:val="0029249D"/>
    <w:rsid w:val="00294C47"/>
    <w:rsid w:val="002A3C98"/>
    <w:rsid w:val="002D18BA"/>
    <w:rsid w:val="002E1356"/>
    <w:rsid w:val="002F4696"/>
    <w:rsid w:val="002F6CE2"/>
    <w:rsid w:val="0030384E"/>
    <w:rsid w:val="003068D7"/>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64B0D"/>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84731"/>
    <w:rsid w:val="006A2FD9"/>
    <w:rsid w:val="006B2061"/>
    <w:rsid w:val="006C09B3"/>
    <w:rsid w:val="006C5781"/>
    <w:rsid w:val="006D769A"/>
    <w:rsid w:val="006E44EE"/>
    <w:rsid w:val="006E7D0C"/>
    <w:rsid w:val="006F0868"/>
    <w:rsid w:val="00703904"/>
    <w:rsid w:val="00712EBF"/>
    <w:rsid w:val="007156D2"/>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A5B96"/>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26F4"/>
    <w:rsid w:val="00994ABC"/>
    <w:rsid w:val="009A3605"/>
    <w:rsid w:val="009A5358"/>
    <w:rsid w:val="009B431B"/>
    <w:rsid w:val="009B4C51"/>
    <w:rsid w:val="009D7593"/>
    <w:rsid w:val="009F153B"/>
    <w:rsid w:val="009F7A76"/>
    <w:rsid w:val="00A0590F"/>
    <w:rsid w:val="00A21D30"/>
    <w:rsid w:val="00A34BDC"/>
    <w:rsid w:val="00A448E7"/>
    <w:rsid w:val="00A61862"/>
    <w:rsid w:val="00A76E03"/>
    <w:rsid w:val="00A82543"/>
    <w:rsid w:val="00A90620"/>
    <w:rsid w:val="00AB1ED1"/>
    <w:rsid w:val="00B11826"/>
    <w:rsid w:val="00B26F6B"/>
    <w:rsid w:val="00B353F2"/>
    <w:rsid w:val="00B50138"/>
    <w:rsid w:val="00B921D1"/>
    <w:rsid w:val="00B93B94"/>
    <w:rsid w:val="00BA19C5"/>
    <w:rsid w:val="00BB414D"/>
    <w:rsid w:val="00C00CDE"/>
    <w:rsid w:val="00C60C24"/>
    <w:rsid w:val="00C61038"/>
    <w:rsid w:val="00C728C4"/>
    <w:rsid w:val="00C76FC4"/>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8226C"/>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C8CF4B-D4E1-49B0-A2E4-2352CE96C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92</Words>
  <Characters>526</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42</cp:revision>
  <cp:lastPrinted>2022-01-28T11:18:00Z</cp:lastPrinted>
  <dcterms:created xsi:type="dcterms:W3CDTF">2022-05-09T12:57:00Z</dcterms:created>
  <dcterms:modified xsi:type="dcterms:W3CDTF">2022-05-25T06:09:00Z</dcterms:modified>
</cp:coreProperties>
</file>