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B0CF5" w14:textId="77777777" w:rsidR="005F1EFC" w:rsidRDefault="005F1EFC" w:rsidP="00E2099E">
      <w:pPr>
        <w:ind w:left="720" w:hanging="360"/>
      </w:pPr>
    </w:p>
    <w:p w14:paraId="4083E516" w14:textId="5E427D1A" w:rsidR="005F1EFC" w:rsidRPr="005F1EFC" w:rsidRDefault="005F1EFC" w:rsidP="005F1EFC">
      <w:pPr>
        <w:rPr>
          <w:b/>
          <w:bCs/>
        </w:rPr>
      </w:pPr>
      <w:r w:rsidRPr="005F1EFC">
        <w:rPr>
          <w:b/>
          <w:bCs/>
        </w:rPr>
        <w:t>Teil Steuergestaltung und Unternehmensplanung</w:t>
      </w:r>
      <w:r w:rsidR="00335332">
        <w:rPr>
          <w:b/>
          <w:bCs/>
        </w:rPr>
        <w:t xml:space="preserve"> </w:t>
      </w:r>
    </w:p>
    <w:p w14:paraId="6695BBDC" w14:textId="212FF8C8" w:rsidR="00335332" w:rsidRDefault="00335332" w:rsidP="00E2099E">
      <w:pPr>
        <w:pStyle w:val="Listenabsatz"/>
        <w:numPr>
          <w:ilvl w:val="0"/>
          <w:numId w:val="1"/>
        </w:numPr>
      </w:pPr>
      <w:r>
        <w:t xml:space="preserve">Welche Bedeutung hat die </w:t>
      </w:r>
      <w:proofErr w:type="spellStart"/>
      <w:r>
        <w:t>Datev</w:t>
      </w:r>
      <w:proofErr w:type="spellEnd"/>
      <w:r>
        <w:t xml:space="preserve"> für den Berufsstand der Steuerberater in Deutschland? </w:t>
      </w:r>
      <w:r w:rsidR="009F5FEC">
        <w:t xml:space="preserve">Gehen Sie auch auf die </w:t>
      </w:r>
      <w:proofErr w:type="spellStart"/>
      <w:r w:rsidR="009F5FEC">
        <w:t>Datev</w:t>
      </w:r>
      <w:proofErr w:type="spellEnd"/>
      <w:r w:rsidR="009F5FEC">
        <w:t xml:space="preserve"> Bildungspartnerschaft ein! </w:t>
      </w:r>
    </w:p>
    <w:p w14:paraId="7985A8ED" w14:textId="17AE943F" w:rsidR="00335332" w:rsidRDefault="00335332" w:rsidP="00335332">
      <w:pPr>
        <w:pStyle w:val="Listenabsatz"/>
      </w:pPr>
    </w:p>
    <w:p w14:paraId="11CDD391" w14:textId="77777777" w:rsidR="00411D47" w:rsidRDefault="00411D47" w:rsidP="00422432"/>
    <w:p w14:paraId="299806BB" w14:textId="090E5987" w:rsidR="00411D47" w:rsidRDefault="00373BE3" w:rsidP="00E2099E">
      <w:pPr>
        <w:pStyle w:val="Listenabsatz"/>
        <w:numPr>
          <w:ilvl w:val="0"/>
          <w:numId w:val="1"/>
        </w:numPr>
      </w:pPr>
      <w:r>
        <w:t xml:space="preserve">a) </w:t>
      </w:r>
      <w:r w:rsidR="00411D47">
        <w:t xml:space="preserve">Welche Beispiele für Steuergestaltungen werden in der Praxis häufig eine Rolle spielen? Nennen Sie </w:t>
      </w:r>
      <w:r w:rsidR="009821A5">
        <w:t>drei</w:t>
      </w:r>
      <w:r w:rsidR="00411D47">
        <w:t xml:space="preserve"> Beispiele?</w:t>
      </w:r>
      <w:r w:rsidR="009821A5">
        <w:t xml:space="preserve"> </w:t>
      </w:r>
    </w:p>
    <w:p w14:paraId="3532E580" w14:textId="7C9B2554" w:rsidR="00411D47" w:rsidRDefault="00411D47" w:rsidP="00411D47">
      <w:pPr>
        <w:pStyle w:val="Listenabsatz"/>
      </w:pPr>
    </w:p>
    <w:p w14:paraId="70218C07" w14:textId="77777777" w:rsidR="00411D47" w:rsidRDefault="00411D47" w:rsidP="00411D47">
      <w:pPr>
        <w:pStyle w:val="Listenabsatz"/>
      </w:pPr>
    </w:p>
    <w:p w14:paraId="7820EC1C" w14:textId="0A555A17" w:rsidR="00411D47" w:rsidRDefault="00373BE3" w:rsidP="00422432">
      <w:pPr>
        <w:pStyle w:val="Listenabsatz"/>
      </w:pPr>
      <w:r>
        <w:t xml:space="preserve">b) </w:t>
      </w:r>
      <w:r w:rsidR="00E2099E">
        <w:t xml:space="preserve">Wie kann das </w:t>
      </w:r>
      <w:proofErr w:type="spellStart"/>
      <w:r w:rsidR="00E2099E">
        <w:t>Datev</w:t>
      </w:r>
      <w:proofErr w:type="spellEnd"/>
      <w:r w:rsidR="00E2099E">
        <w:t xml:space="preserve"> Programm Wirtschaftsberatung den Steuerberater bei betriebswirtschaftlichen Fragenstellungen des Mandanten unterstützen</w:t>
      </w:r>
      <w:r w:rsidR="00335332">
        <w:t>?</w:t>
      </w:r>
      <w:r w:rsidR="00E2099E">
        <w:t xml:space="preserve"> Stellen Sie mindestens zwei Praxisbeispiele dar</w:t>
      </w:r>
      <w:r w:rsidR="00335332">
        <w:t>!</w:t>
      </w:r>
    </w:p>
    <w:p w14:paraId="542F2262" w14:textId="2F46E0BF" w:rsidR="00E2099E" w:rsidRDefault="00E2099E"/>
    <w:p w14:paraId="4D28BC61" w14:textId="30CB0C05" w:rsidR="00E2099E" w:rsidRDefault="00E2099E" w:rsidP="00E2099E">
      <w:pPr>
        <w:pStyle w:val="Listenabsatz"/>
        <w:numPr>
          <w:ilvl w:val="0"/>
          <w:numId w:val="1"/>
        </w:numPr>
      </w:pPr>
      <w:r>
        <w:t xml:space="preserve">Welche Vorteile bietet die Anwendung der </w:t>
      </w:r>
      <w:proofErr w:type="spellStart"/>
      <w:r>
        <w:t>Datev</w:t>
      </w:r>
      <w:proofErr w:type="spellEnd"/>
      <w:r>
        <w:t xml:space="preserve"> Programme bei den oben genannten Beispielen im Vergleich zu reinen Excel-Lösungen?</w:t>
      </w:r>
      <w:r w:rsidR="00335332">
        <w:t xml:space="preserve"> </w:t>
      </w:r>
    </w:p>
    <w:p w14:paraId="77992952" w14:textId="77777777" w:rsidR="00E2099E" w:rsidRDefault="00E2099E" w:rsidP="00E2099E">
      <w:pPr>
        <w:pStyle w:val="Listenabsatz"/>
      </w:pPr>
    </w:p>
    <w:p w14:paraId="17378AAB" w14:textId="77777777" w:rsidR="00E2099E" w:rsidRDefault="00E2099E" w:rsidP="00E2099E">
      <w:pPr>
        <w:pStyle w:val="Listenabsatz"/>
      </w:pPr>
    </w:p>
    <w:p w14:paraId="51ADE503" w14:textId="3ABE7D48" w:rsidR="00E2099E" w:rsidRDefault="00E2099E" w:rsidP="00E2099E">
      <w:pPr>
        <w:pStyle w:val="Listenabsatz"/>
        <w:numPr>
          <w:ilvl w:val="0"/>
          <w:numId w:val="1"/>
        </w:numPr>
      </w:pPr>
      <w:r>
        <w:t>Inwieweit unterstützt das Programm Wirtschaftsberatung bei der Erstellung einer Unternehmensplanung in den unterschiedlichen Entwicklungsphasen? Unterscheiden Sie hierbei zwischen Gründung, Wachstum und Krise!</w:t>
      </w:r>
      <w:r w:rsidR="00335332">
        <w:t xml:space="preserve"> </w:t>
      </w:r>
    </w:p>
    <w:p w14:paraId="6D53DEF3" w14:textId="77777777" w:rsidR="00D6036C" w:rsidRDefault="00D6036C" w:rsidP="00D6036C">
      <w:pPr>
        <w:ind w:left="360"/>
      </w:pPr>
    </w:p>
    <w:p w14:paraId="19505A06" w14:textId="3C6F195A" w:rsidR="00D6036C" w:rsidRPr="00D6036C" w:rsidRDefault="00D6036C" w:rsidP="00D6036C">
      <w:pPr>
        <w:rPr>
          <w:b/>
          <w:bCs/>
        </w:rPr>
      </w:pPr>
      <w:r w:rsidRPr="00D6036C">
        <w:rPr>
          <w:b/>
          <w:bCs/>
        </w:rPr>
        <w:t xml:space="preserve">Teil </w:t>
      </w:r>
      <w:proofErr w:type="spellStart"/>
      <w:r w:rsidRPr="00D6036C">
        <w:rPr>
          <w:b/>
          <w:bCs/>
        </w:rPr>
        <w:t>Datev</w:t>
      </w:r>
      <w:proofErr w:type="spellEnd"/>
      <w:r w:rsidRPr="00D6036C">
        <w:rPr>
          <w:b/>
          <w:bCs/>
        </w:rPr>
        <w:t xml:space="preserve"> KI Werkstatt</w:t>
      </w:r>
    </w:p>
    <w:p w14:paraId="37C17801" w14:textId="22F53BEC" w:rsidR="00D6036C" w:rsidRDefault="008D0258" w:rsidP="00D6036C">
      <w:pPr>
        <w:pStyle w:val="Listenabsatz"/>
        <w:numPr>
          <w:ilvl w:val="0"/>
          <w:numId w:val="3"/>
        </w:numPr>
      </w:pPr>
      <w:r>
        <w:t xml:space="preserve">Welche Einsatzmöglichkeiten bestehen für Künstliche Intelligenz im Steuerbereich? Warum sind spezialisierte </w:t>
      </w:r>
      <w:proofErr w:type="gramStart"/>
      <w:r>
        <w:t>KI Modelle</w:t>
      </w:r>
      <w:proofErr w:type="gramEnd"/>
      <w:r>
        <w:t xml:space="preserve"> hierzu besser geeignet?</w:t>
      </w:r>
      <w:r w:rsidR="00D6036C">
        <w:br/>
      </w:r>
    </w:p>
    <w:p w14:paraId="5DF1866F" w14:textId="77777777" w:rsidR="00D6036C" w:rsidRDefault="00D6036C" w:rsidP="00D6036C">
      <w:pPr>
        <w:pStyle w:val="Listenabsatz"/>
        <w:ind w:left="1080"/>
      </w:pPr>
    </w:p>
    <w:p w14:paraId="0E89AADF" w14:textId="395A4997" w:rsidR="00D6036C" w:rsidRDefault="00D6036C" w:rsidP="00D6036C">
      <w:pPr>
        <w:pStyle w:val="Listenabsatz"/>
        <w:numPr>
          <w:ilvl w:val="0"/>
          <w:numId w:val="3"/>
        </w:numPr>
      </w:pPr>
      <w:r>
        <w:t>Welche</w:t>
      </w:r>
      <w:r w:rsidR="008D0258">
        <w:t xml:space="preserve"> steuerfachlichen</w:t>
      </w:r>
      <w:r>
        <w:t xml:space="preserve"> Einzelprogramme stehen in der</w:t>
      </w:r>
      <w:r w:rsidR="008D0258">
        <w:t xml:space="preserve"> </w:t>
      </w:r>
      <w:proofErr w:type="spellStart"/>
      <w:r w:rsidR="008D0258">
        <w:t>Datev</w:t>
      </w:r>
      <w:proofErr w:type="spellEnd"/>
      <w:r>
        <w:t xml:space="preserve"> KI-Werkstatt zur Verfügung?</w:t>
      </w:r>
      <w:r w:rsidR="008D0258">
        <w:t xml:space="preserve"> Nennen Sie drei Beispiele und beschreiben Sie kurz deren Funktionalitäten!</w:t>
      </w:r>
    </w:p>
    <w:p w14:paraId="474F6F5D" w14:textId="06F7C8E7" w:rsidR="009821A5" w:rsidRPr="00D6036C" w:rsidRDefault="00D6036C" w:rsidP="00D6036C">
      <w:pPr>
        <w:pStyle w:val="Listenabsatz"/>
        <w:ind w:left="1080"/>
      </w:pPr>
      <w:r>
        <w:t xml:space="preserve"> </w:t>
      </w:r>
    </w:p>
    <w:p w14:paraId="1595F1BA" w14:textId="62D002CF" w:rsidR="005F1EFC" w:rsidRDefault="005F1EFC" w:rsidP="005F1EFC"/>
    <w:p w14:paraId="6108B4FC" w14:textId="49199AE6" w:rsidR="005F1EFC" w:rsidRDefault="005F1EFC" w:rsidP="005F1EFC">
      <w:pPr>
        <w:rPr>
          <w:b/>
          <w:bCs/>
        </w:rPr>
      </w:pPr>
      <w:r w:rsidRPr="005F1EFC">
        <w:rPr>
          <w:b/>
          <w:bCs/>
        </w:rPr>
        <w:t>Teil Fallstudie Kanzleipraxis</w:t>
      </w:r>
      <w:r w:rsidR="00335332">
        <w:rPr>
          <w:b/>
          <w:bCs/>
        </w:rPr>
        <w:t xml:space="preserve"> </w:t>
      </w:r>
    </w:p>
    <w:p w14:paraId="513151DD" w14:textId="3C23D9AA" w:rsidR="005F1EFC" w:rsidRDefault="005F1EFC" w:rsidP="005F1EFC">
      <w:r>
        <w:t>Die Bewertung des Online-Tests w</w:t>
      </w:r>
      <w:r w:rsidR="0039408C">
        <w:t xml:space="preserve">ird </w:t>
      </w:r>
      <w:r w:rsidR="00316FF1">
        <w:t xml:space="preserve">für diesen Teil der Klausur </w:t>
      </w:r>
      <w:r>
        <w:t xml:space="preserve">nach Umrechnung </w:t>
      </w:r>
      <w:r w:rsidR="00316FF1">
        <w:t xml:space="preserve">in den Notenschema der Hochschule </w:t>
      </w:r>
      <w:r>
        <w:t>übernommen.</w:t>
      </w:r>
    </w:p>
    <w:p w14:paraId="41E0DA47" w14:textId="06AD52FD" w:rsidR="0039408C" w:rsidRDefault="0039408C" w:rsidP="005F1EFC"/>
    <w:p w14:paraId="42557B3E" w14:textId="6465D05D" w:rsidR="00422432" w:rsidRDefault="00422432" w:rsidP="005F1EFC"/>
    <w:p w14:paraId="7B0F91DE" w14:textId="77777777" w:rsidR="00D2627E" w:rsidRDefault="00D2627E" w:rsidP="005F1EFC"/>
    <w:p w14:paraId="53FD86BF" w14:textId="77777777" w:rsidR="00D2627E" w:rsidRDefault="00D2627E" w:rsidP="005F1EFC"/>
    <w:p w14:paraId="3ACABA37" w14:textId="77777777" w:rsidR="00D2627E" w:rsidRDefault="00D2627E" w:rsidP="005F1EFC"/>
    <w:p w14:paraId="65933626" w14:textId="77777777" w:rsidR="00422432" w:rsidRDefault="00422432" w:rsidP="00D6036C"/>
    <w:p w14:paraId="5B91321C" w14:textId="370CBEB5" w:rsidR="00422432" w:rsidRPr="005F1EFC" w:rsidRDefault="00422432" w:rsidP="00422432">
      <w:pPr>
        <w:rPr>
          <w:b/>
          <w:bCs/>
        </w:rPr>
      </w:pPr>
      <w:r w:rsidRPr="005F1EFC">
        <w:rPr>
          <w:b/>
          <w:bCs/>
        </w:rPr>
        <w:t>Teile Steuergestaltung und Unternehmensplanung</w:t>
      </w:r>
    </w:p>
    <w:p w14:paraId="6C3C41FF" w14:textId="02901DBD" w:rsidR="00422432" w:rsidRDefault="00422432" w:rsidP="00422432">
      <w:pPr>
        <w:pStyle w:val="Listenabsatz"/>
        <w:numPr>
          <w:ilvl w:val="0"/>
          <w:numId w:val="1"/>
        </w:numPr>
      </w:pPr>
      <w:r>
        <w:t xml:space="preserve">Welche Bedeutung hat die </w:t>
      </w:r>
      <w:proofErr w:type="spellStart"/>
      <w:r>
        <w:t>Datev</w:t>
      </w:r>
      <w:proofErr w:type="spellEnd"/>
      <w:r>
        <w:t xml:space="preserve"> für den Berufsstand der Steuerberater in Deutschland? Gehen Sie auch auf die </w:t>
      </w:r>
      <w:proofErr w:type="spellStart"/>
      <w:r>
        <w:t>Datev</w:t>
      </w:r>
      <w:proofErr w:type="spellEnd"/>
      <w:r>
        <w:t xml:space="preserve"> Bildungspartnerschaft ein! </w:t>
      </w:r>
    </w:p>
    <w:p w14:paraId="5EBCCE11" w14:textId="77777777" w:rsidR="00422432" w:rsidRDefault="00422432" w:rsidP="00422432">
      <w:pPr>
        <w:pStyle w:val="Listenabsatz"/>
      </w:pPr>
    </w:p>
    <w:p w14:paraId="0C3A5AE4" w14:textId="77777777" w:rsidR="00422432" w:rsidRDefault="00422432" w:rsidP="00422432">
      <w:pPr>
        <w:pStyle w:val="Listenabsatz"/>
      </w:pPr>
      <w:r w:rsidRPr="009F5FEC">
        <w:rPr>
          <w:highlight w:val="yellow"/>
        </w:rPr>
        <w:t xml:space="preserve">Die </w:t>
      </w:r>
      <w:proofErr w:type="spellStart"/>
      <w:r w:rsidRPr="009F5FEC">
        <w:rPr>
          <w:highlight w:val="yellow"/>
        </w:rPr>
        <w:t>Datev</w:t>
      </w:r>
      <w:proofErr w:type="spellEnd"/>
      <w:r w:rsidRPr="009F5FEC">
        <w:rPr>
          <w:highlight w:val="yellow"/>
        </w:rPr>
        <w:t xml:space="preserve"> entwickelt in der Rechtsform einer Genossenschaft Software Programme für die Anwendung in Steuerberatungskanzleien. Hierdurch können Steuerkanzleien den Mandanten immer Software-Lösungen anbieten</w:t>
      </w:r>
      <w:r>
        <w:rPr>
          <w:highlight w:val="yellow"/>
        </w:rPr>
        <w:t>,</w:t>
      </w:r>
      <w:r w:rsidRPr="009F5FEC">
        <w:rPr>
          <w:highlight w:val="yellow"/>
        </w:rPr>
        <w:t xml:space="preserve"> die den neuesten Stand der IT abbilden. Durch regelmäßige Updates kommt es zu einer regelmäßigen Anpassung an Rechtsänderungen. Durch die </w:t>
      </w:r>
      <w:proofErr w:type="spellStart"/>
      <w:r w:rsidRPr="009F5FEC">
        <w:rPr>
          <w:highlight w:val="yellow"/>
        </w:rPr>
        <w:t>Datev</w:t>
      </w:r>
      <w:proofErr w:type="spellEnd"/>
      <w:r w:rsidRPr="009F5FEC">
        <w:rPr>
          <w:highlight w:val="yellow"/>
        </w:rPr>
        <w:t xml:space="preserve"> Bildungspartnerschaft werden Studierende an den Berufsstand und die Arbeitsweise von Steuerberatern herangeführt.</w:t>
      </w:r>
    </w:p>
    <w:p w14:paraId="35BD81D8" w14:textId="77777777" w:rsidR="00422432" w:rsidRDefault="00422432" w:rsidP="00422432">
      <w:pPr>
        <w:pStyle w:val="Listenabsatz"/>
      </w:pPr>
    </w:p>
    <w:p w14:paraId="422B0AF8" w14:textId="382E9526" w:rsidR="00422432" w:rsidRDefault="00422432" w:rsidP="00422432">
      <w:pPr>
        <w:pStyle w:val="Listenabsatz"/>
        <w:numPr>
          <w:ilvl w:val="0"/>
          <w:numId w:val="1"/>
        </w:numPr>
      </w:pPr>
      <w:r>
        <w:t xml:space="preserve">a) Welche Beispiele für Steuergestaltungen werden in der Praxis häufig eine Rolle spielen? Nennen Sie drei Beispiele? </w:t>
      </w:r>
    </w:p>
    <w:p w14:paraId="08509B39" w14:textId="77777777" w:rsidR="00422432" w:rsidRDefault="00422432" w:rsidP="00422432">
      <w:pPr>
        <w:pStyle w:val="Listenabsatz"/>
      </w:pPr>
    </w:p>
    <w:p w14:paraId="175F85FE" w14:textId="77777777" w:rsidR="00422432" w:rsidRDefault="00422432" w:rsidP="00422432">
      <w:pPr>
        <w:pStyle w:val="Listenabsatz"/>
      </w:pPr>
      <w:r w:rsidRPr="009821A5">
        <w:rPr>
          <w:highlight w:val="yellow"/>
        </w:rPr>
        <w:t>Finanzierung (EK/FK), Standortwahl, Investitionen</w:t>
      </w:r>
    </w:p>
    <w:p w14:paraId="46A42229" w14:textId="77777777" w:rsidR="00422432" w:rsidRDefault="00422432" w:rsidP="00422432">
      <w:pPr>
        <w:pStyle w:val="Listenabsatz"/>
      </w:pPr>
    </w:p>
    <w:p w14:paraId="21BF6446" w14:textId="77777777" w:rsidR="00422432" w:rsidRDefault="00422432" w:rsidP="00422432">
      <w:pPr>
        <w:pStyle w:val="Listenabsatz"/>
      </w:pPr>
      <w:r>
        <w:t xml:space="preserve">b) Wie kann das </w:t>
      </w:r>
      <w:proofErr w:type="spellStart"/>
      <w:r>
        <w:t>Datev</w:t>
      </w:r>
      <w:proofErr w:type="spellEnd"/>
      <w:r>
        <w:t xml:space="preserve"> Programm Wirtschaftsberatung den Steuerberater bei betriebswirtschaftlichen Fragenstellungen des Mandanten unterstützen? Stellen Sie mindestens zwei Praxisbeispiele dar!</w:t>
      </w:r>
    </w:p>
    <w:p w14:paraId="4676A20D" w14:textId="77777777" w:rsidR="00422432" w:rsidRDefault="00422432" w:rsidP="00422432">
      <w:pPr>
        <w:pStyle w:val="Listenabsatz"/>
      </w:pPr>
    </w:p>
    <w:p w14:paraId="5033B7A5" w14:textId="77777777" w:rsidR="00422432" w:rsidRPr="00411D47" w:rsidRDefault="00422432" w:rsidP="00422432">
      <w:pPr>
        <w:pStyle w:val="Listenabsatz"/>
        <w:rPr>
          <w:highlight w:val="yellow"/>
        </w:rPr>
      </w:pPr>
      <w:r w:rsidRPr="00411D47">
        <w:rPr>
          <w:highlight w:val="yellow"/>
        </w:rPr>
        <w:t xml:space="preserve">Die steuerlichen Folgen von verschiedenen Gestaltungsvarianten lassen sich miteinander vergleichen. Praxisbeispiele wären die Entscheidung zwischen zwei Finanzierungswegen (Darlehensaufnahme oder Finanzierung durch einen Gesellschafter-Geschäftsführer) sowie die Bereitstellung eines (betrieblichen) PKW. </w:t>
      </w:r>
    </w:p>
    <w:p w14:paraId="6B19167F" w14:textId="77777777" w:rsidR="00422432" w:rsidRPr="00411D47" w:rsidRDefault="00422432" w:rsidP="00422432">
      <w:pPr>
        <w:pStyle w:val="Listenabsatz"/>
        <w:numPr>
          <w:ilvl w:val="0"/>
          <w:numId w:val="2"/>
        </w:numPr>
        <w:rPr>
          <w:highlight w:val="yellow"/>
        </w:rPr>
      </w:pPr>
      <w:r w:rsidRPr="00411D47">
        <w:rPr>
          <w:highlight w:val="yellow"/>
        </w:rPr>
        <w:t>Fall Finanzierung: Bei der Darlehens-Finanzierung ist die Abzugsfähigkeit der Darlehenszinsen auf Ebene des Darlehensnehmers zu berücksichtigen. Demzufolge kommt es zu einer Steuerminderung. Für die Gewerbesteuerberechnung ist allerdings die Hinzurechnung zu beachten. Erfolgt die Finanzierung durch den Gesellschafter-Geschäftsführer ist weiterhin die Besteuerung auf Ebene der privaten Einkommensteuer zu berücksichtigen. Zusätzlich kann in dem Programm auch berücksichtigt werden, dass die Finanzierung durch den Gesellschafter-Geschäftsführer als nicht fremdüblich qualifiziert wird und daraus eine verdeckte Gewinnausschüttung resultiert.</w:t>
      </w:r>
    </w:p>
    <w:p w14:paraId="3C80F302" w14:textId="77777777" w:rsidR="00422432" w:rsidRDefault="00422432" w:rsidP="00422432">
      <w:pPr>
        <w:pStyle w:val="Listenabsatz"/>
        <w:ind w:left="1080"/>
        <w:rPr>
          <w:highlight w:val="yellow"/>
        </w:rPr>
      </w:pPr>
    </w:p>
    <w:p w14:paraId="39F76AB8" w14:textId="77777777" w:rsidR="00422432" w:rsidRPr="00411D47" w:rsidRDefault="00422432" w:rsidP="00422432">
      <w:pPr>
        <w:pStyle w:val="Listenabsatz"/>
        <w:numPr>
          <w:ilvl w:val="0"/>
          <w:numId w:val="2"/>
        </w:numPr>
        <w:rPr>
          <w:highlight w:val="yellow"/>
        </w:rPr>
      </w:pPr>
      <w:r w:rsidRPr="00411D47">
        <w:rPr>
          <w:highlight w:val="yellow"/>
        </w:rPr>
        <w:t xml:space="preserve">Fall Bereitstellung eines PKW: In diesem Fall können unterschiedliche Gestaltungen hinsichtlich der (einkommens-)steuerlichen Auswirkungen verglichen werden. </w:t>
      </w:r>
    </w:p>
    <w:p w14:paraId="63C5EA43" w14:textId="77777777" w:rsidR="00422432" w:rsidRPr="00411D47" w:rsidRDefault="00422432" w:rsidP="00422432">
      <w:pPr>
        <w:pStyle w:val="Listenabsatz"/>
        <w:ind w:left="1080"/>
        <w:rPr>
          <w:highlight w:val="yellow"/>
        </w:rPr>
      </w:pPr>
      <w:r w:rsidRPr="00411D47">
        <w:rPr>
          <w:highlight w:val="yellow"/>
        </w:rPr>
        <w:t>a) Gehaltserhöhung durch die Gesellschaft und Anschaffung eines PKW durch den Gesellschafter-Geschäftsführer</w:t>
      </w:r>
    </w:p>
    <w:p w14:paraId="3AB8E8E0" w14:textId="77777777" w:rsidR="00422432" w:rsidRPr="00411D47" w:rsidRDefault="00422432" w:rsidP="00422432">
      <w:pPr>
        <w:pStyle w:val="Listenabsatz"/>
        <w:ind w:left="1080"/>
        <w:rPr>
          <w:highlight w:val="yellow"/>
        </w:rPr>
      </w:pPr>
      <w:r w:rsidRPr="00411D47">
        <w:rPr>
          <w:highlight w:val="yellow"/>
        </w:rPr>
        <w:t>b) Überlassung eines Dienstwagens an den Gesellschafter-Geschäftsführer</w:t>
      </w:r>
    </w:p>
    <w:p w14:paraId="62CABFBA" w14:textId="77777777" w:rsidR="00422432" w:rsidRPr="00411D47" w:rsidRDefault="00422432" w:rsidP="00422432">
      <w:pPr>
        <w:pStyle w:val="Listenabsatz"/>
        <w:ind w:left="1080"/>
        <w:rPr>
          <w:highlight w:val="yellow"/>
        </w:rPr>
      </w:pPr>
      <w:r w:rsidRPr="00411D47">
        <w:rPr>
          <w:highlight w:val="yellow"/>
        </w:rPr>
        <w:t>c) Gehaltsumwandlung</w:t>
      </w:r>
    </w:p>
    <w:p w14:paraId="172A210F" w14:textId="77777777" w:rsidR="00422432" w:rsidRDefault="00422432" w:rsidP="00422432">
      <w:pPr>
        <w:pStyle w:val="Listenabsatz"/>
        <w:ind w:left="1080"/>
      </w:pPr>
      <w:r w:rsidRPr="00411D47">
        <w:rPr>
          <w:highlight w:val="yellow"/>
        </w:rPr>
        <w:t>Zu berücksichtigen ist bei Variante b) insbesondere die Besteuerung eines geldwerten Vorteils aufgrund der privaten Nutzung eines dienstlichen PKW. Bei Variante a) ist die Gehaltserhöhung steuererhöhend zu erfassen. In der zuletzt genannten Variante sinkt die steuerlichen Bemessungsgrundlage infolge der Gehaltsverringerung, steigt aber infolge des Ansatzes des geldwerten Vorteils.</w:t>
      </w:r>
    </w:p>
    <w:p w14:paraId="4642F1CC" w14:textId="77777777" w:rsidR="00422432" w:rsidRDefault="00422432" w:rsidP="00422432"/>
    <w:p w14:paraId="1143058A" w14:textId="229B7EFD" w:rsidR="00422432" w:rsidRDefault="00422432" w:rsidP="00422432">
      <w:pPr>
        <w:pStyle w:val="Listenabsatz"/>
        <w:numPr>
          <w:ilvl w:val="0"/>
          <w:numId w:val="1"/>
        </w:numPr>
      </w:pPr>
      <w:r>
        <w:lastRenderedPageBreak/>
        <w:t xml:space="preserve">Welche Vorteile bietet die Anwendung der </w:t>
      </w:r>
      <w:proofErr w:type="spellStart"/>
      <w:r>
        <w:t>Datev</w:t>
      </w:r>
      <w:proofErr w:type="spellEnd"/>
      <w:r>
        <w:t xml:space="preserve"> Programme bei den oben genannten Beispielen im Vergleich zu reinen Excel-Lösungen? </w:t>
      </w:r>
    </w:p>
    <w:p w14:paraId="53383E39" w14:textId="77777777" w:rsidR="00422432" w:rsidRDefault="00422432" w:rsidP="00422432">
      <w:pPr>
        <w:pStyle w:val="Listenabsatz"/>
      </w:pPr>
      <w:r w:rsidRPr="009F5FEC">
        <w:rPr>
          <w:highlight w:val="yellow"/>
        </w:rPr>
        <w:t>Durch Verknüpfung mit anderen Daten Programmen können Daten des Mandanten übernommen werden und somit individuelle Gegebenheiten berücksichtigt werden, die in einem Excel-Programm nur bedingt abgebildet werden können.</w:t>
      </w:r>
    </w:p>
    <w:p w14:paraId="2FB7E84D" w14:textId="77777777" w:rsidR="00422432" w:rsidRDefault="00422432" w:rsidP="00422432">
      <w:pPr>
        <w:pStyle w:val="Listenabsatz"/>
      </w:pPr>
    </w:p>
    <w:p w14:paraId="3D579269" w14:textId="77777777" w:rsidR="00422432" w:rsidRDefault="00422432" w:rsidP="00422432">
      <w:pPr>
        <w:pStyle w:val="Listenabsatz"/>
      </w:pPr>
    </w:p>
    <w:p w14:paraId="6398A813" w14:textId="1DDD02FB" w:rsidR="00422432" w:rsidRDefault="00422432" w:rsidP="00422432">
      <w:pPr>
        <w:pStyle w:val="Listenabsatz"/>
        <w:numPr>
          <w:ilvl w:val="0"/>
          <w:numId w:val="1"/>
        </w:numPr>
      </w:pPr>
      <w:r>
        <w:t>Inwieweit unterstützt das Programm Wirtschaftsberatung bei der Erstellung einer Unternehmensplanung in den unterschiedlichen Entwicklungsphasen? Unterscheiden Sie hierbei zwischen Gründung, Wachstum und Krise!</w:t>
      </w:r>
    </w:p>
    <w:p w14:paraId="7274CA40" w14:textId="77777777" w:rsidR="00422432" w:rsidRDefault="00422432" w:rsidP="00422432">
      <w:pPr>
        <w:pStyle w:val="Listenabsatz"/>
        <w:rPr>
          <w:highlight w:val="yellow"/>
        </w:rPr>
      </w:pPr>
    </w:p>
    <w:p w14:paraId="057FE1EE" w14:textId="77777777" w:rsidR="00422432" w:rsidRDefault="00422432" w:rsidP="00422432">
      <w:pPr>
        <w:pStyle w:val="Listenabsatz"/>
      </w:pPr>
      <w:r w:rsidRPr="009821A5">
        <w:rPr>
          <w:highlight w:val="yellow"/>
        </w:rPr>
        <w:t xml:space="preserve">Das Programm ermöglicht die Erstellung einer Unternehmensplanung in Bezug auf Erfolgs-, Bilanz- und Liquiditätsplanung. </w:t>
      </w:r>
      <w:r>
        <w:rPr>
          <w:highlight w:val="yellow"/>
        </w:rPr>
        <w:t xml:space="preserve">Hierbei sind die Verknüpfungen zwischen diesen Bereichen bereits in dem Programm hinterlegt. </w:t>
      </w:r>
      <w:r w:rsidRPr="009821A5">
        <w:rPr>
          <w:highlight w:val="yellow"/>
        </w:rPr>
        <w:t>Auch die Steuerbelastung wird mit in die Betrachtung einbezogen. Bei der Gründung kann die Erstellung eines Businessplans unterstützt werden. In Wachstumsphasen lässt sich die Unternehmensentwicklung abbilden.</w:t>
      </w:r>
      <w:r>
        <w:rPr>
          <w:highlight w:val="yellow"/>
        </w:rPr>
        <w:t xml:space="preserve"> Hierbei erfolgt ein Rückgriff auf historische Daten, die dann in Hinblick auf die Zukunft fortentwickelt werden können.</w:t>
      </w:r>
      <w:r w:rsidRPr="009821A5">
        <w:rPr>
          <w:highlight w:val="yellow"/>
        </w:rPr>
        <w:t xml:space="preserve"> In Krisenfällen können unterschiedliche Szenarien abgebildet werden, um so die Auswirkungen von Restrukturierungsmaßnahmen zu erkennen.</w:t>
      </w:r>
    </w:p>
    <w:p w14:paraId="160B1180" w14:textId="77777777" w:rsidR="00422432" w:rsidRDefault="00422432" w:rsidP="00422432"/>
    <w:p w14:paraId="6146C45C" w14:textId="77777777" w:rsidR="00D6036C" w:rsidRPr="00D6036C" w:rsidRDefault="00D6036C" w:rsidP="00D6036C">
      <w:pPr>
        <w:rPr>
          <w:b/>
          <w:bCs/>
        </w:rPr>
      </w:pPr>
      <w:r w:rsidRPr="00D6036C">
        <w:rPr>
          <w:b/>
          <w:bCs/>
        </w:rPr>
        <w:t xml:space="preserve">Teil </w:t>
      </w:r>
      <w:proofErr w:type="spellStart"/>
      <w:r w:rsidRPr="00D6036C">
        <w:rPr>
          <w:b/>
          <w:bCs/>
        </w:rPr>
        <w:t>Datev</w:t>
      </w:r>
      <w:proofErr w:type="spellEnd"/>
      <w:r w:rsidRPr="00D6036C">
        <w:rPr>
          <w:b/>
          <w:bCs/>
        </w:rPr>
        <w:t xml:space="preserve"> KI Werkstatt</w:t>
      </w:r>
    </w:p>
    <w:p w14:paraId="72E7DE27" w14:textId="1CE3058D" w:rsidR="00D6036C" w:rsidRPr="00D6036C" w:rsidRDefault="00D6036C" w:rsidP="00D6036C">
      <w:pPr>
        <w:pStyle w:val="Listenabsatz"/>
        <w:numPr>
          <w:ilvl w:val="0"/>
          <w:numId w:val="4"/>
        </w:numPr>
        <w:rPr>
          <w:highlight w:val="yellow"/>
        </w:rPr>
      </w:pPr>
      <w:r>
        <w:t>Welche Einsatzmöglichkeiten bestehen für Künstliche Intelligenz im Steuerbereich?</w:t>
      </w:r>
      <w:r w:rsidR="00567D68">
        <w:t xml:space="preserve"> Warum sind spezialisierte </w:t>
      </w:r>
      <w:proofErr w:type="gramStart"/>
      <w:r w:rsidR="00567D68">
        <w:t>KI Modelle</w:t>
      </w:r>
      <w:proofErr w:type="gramEnd"/>
      <w:r w:rsidR="00567D68">
        <w:t xml:space="preserve"> hierzu besser geeignet? </w:t>
      </w:r>
      <w:r>
        <w:br/>
      </w:r>
      <w:r w:rsidRPr="00D6036C">
        <w:rPr>
          <w:highlight w:val="yellow"/>
        </w:rPr>
        <w:t xml:space="preserve">Durch den Einsatz von KI </w:t>
      </w:r>
      <w:r w:rsidR="00567D68">
        <w:rPr>
          <w:highlight w:val="yellow"/>
        </w:rPr>
        <w:t>kann die Arbeit</w:t>
      </w:r>
      <w:r>
        <w:rPr>
          <w:highlight w:val="yellow"/>
        </w:rPr>
        <w:t xml:space="preserve"> </w:t>
      </w:r>
      <w:r w:rsidR="00567D68">
        <w:rPr>
          <w:highlight w:val="yellow"/>
        </w:rPr>
        <w:t xml:space="preserve">in Steuerkanzleien und Steuerfunktionen </w:t>
      </w:r>
      <w:r>
        <w:rPr>
          <w:highlight w:val="yellow"/>
        </w:rPr>
        <w:t>effizienter gestaltet werden.</w:t>
      </w:r>
      <w:r w:rsidR="00567D68">
        <w:rPr>
          <w:highlight w:val="yellow"/>
        </w:rPr>
        <w:t xml:space="preserve"> Dies kann den Fachkräftemangel zum Teil kompensieren.</w:t>
      </w:r>
      <w:r>
        <w:rPr>
          <w:highlight w:val="yellow"/>
        </w:rPr>
        <w:t xml:space="preserve"> Außerdem kann eine Qualitätsverbesserung erreicht werden.</w:t>
      </w:r>
      <w:r w:rsidR="00567D68">
        <w:rPr>
          <w:highlight w:val="yellow"/>
        </w:rPr>
        <w:t xml:space="preserve"> Spezialisierte </w:t>
      </w:r>
      <w:proofErr w:type="gramStart"/>
      <w:r w:rsidR="00567D68">
        <w:rPr>
          <w:highlight w:val="yellow"/>
        </w:rPr>
        <w:t>KI Modelle</w:t>
      </w:r>
      <w:proofErr w:type="gramEnd"/>
      <w:r w:rsidR="00567D68">
        <w:rPr>
          <w:highlight w:val="yellow"/>
        </w:rPr>
        <w:t xml:space="preserve"> sind im Steuerbereich tendenziell geeigneter, weil hierbei berufsrechtliche Datenschutzerfordernisse berücksichtigt werden können. Durch ein Training der </w:t>
      </w:r>
      <w:proofErr w:type="gramStart"/>
      <w:r w:rsidR="00567D68">
        <w:rPr>
          <w:highlight w:val="yellow"/>
        </w:rPr>
        <w:t>KI Modelle</w:t>
      </w:r>
      <w:proofErr w:type="gramEnd"/>
      <w:r w:rsidR="00567D68">
        <w:rPr>
          <w:highlight w:val="yellow"/>
        </w:rPr>
        <w:t xml:space="preserve"> mit steuerzentrierten Daten, lassen sich tendenziell Ergebnisse erreichen, die weniger Fehler enthalten und insbesondere nachvollziehbar sind. </w:t>
      </w:r>
    </w:p>
    <w:p w14:paraId="44426B1D" w14:textId="77777777" w:rsidR="00D6036C" w:rsidRDefault="00D6036C" w:rsidP="00D6036C">
      <w:pPr>
        <w:pStyle w:val="Listenabsatz"/>
        <w:ind w:left="1080"/>
      </w:pPr>
    </w:p>
    <w:p w14:paraId="753FD052" w14:textId="09902196" w:rsidR="00E27B64" w:rsidRPr="00D6036C" w:rsidRDefault="00E27B64" w:rsidP="00E27B64">
      <w:pPr>
        <w:pStyle w:val="Listenabsatz"/>
        <w:numPr>
          <w:ilvl w:val="0"/>
          <w:numId w:val="3"/>
        </w:numPr>
      </w:pPr>
      <w:r>
        <w:t xml:space="preserve">Welche steuerfachlichen Einzelprogramme stehen in der </w:t>
      </w:r>
      <w:proofErr w:type="spellStart"/>
      <w:r>
        <w:t>Datev</w:t>
      </w:r>
      <w:proofErr w:type="spellEnd"/>
      <w:r>
        <w:t xml:space="preserve"> KI-Werkstatt zur Verfügung? Nennen Sie drei Beispiele und beschreiben Sie kurz deren Funktionalitäten!</w:t>
      </w:r>
    </w:p>
    <w:p w14:paraId="437DEE08" w14:textId="77777777" w:rsidR="00D6036C" w:rsidRDefault="00D6036C" w:rsidP="00D6036C">
      <w:pPr>
        <w:pStyle w:val="Listenabsatz"/>
      </w:pPr>
    </w:p>
    <w:p w14:paraId="0F8E5C4A" w14:textId="739B741A" w:rsidR="00E27B64" w:rsidRDefault="00D6036C" w:rsidP="00D6036C">
      <w:pPr>
        <w:pStyle w:val="Listenabsatz"/>
        <w:rPr>
          <w:highlight w:val="yellow"/>
        </w:rPr>
      </w:pPr>
      <w:r w:rsidRPr="00D6036C">
        <w:rPr>
          <w:highlight w:val="yellow"/>
        </w:rPr>
        <w:t>Einspruchsgenerator</w:t>
      </w:r>
      <w:r w:rsidR="00E27B64">
        <w:rPr>
          <w:highlight w:val="yellow"/>
        </w:rPr>
        <w:t>: Hierbei können Einsprüche gegen Steuerbescheide automatisch generiert werden</w:t>
      </w:r>
      <w:r w:rsidRPr="00D6036C">
        <w:rPr>
          <w:highlight w:val="yellow"/>
        </w:rPr>
        <w:t xml:space="preserve">, </w:t>
      </w:r>
    </w:p>
    <w:p w14:paraId="78C824D8" w14:textId="50C723E7" w:rsidR="00E27B64" w:rsidRPr="00E27B64" w:rsidRDefault="00D6036C" w:rsidP="00D6036C">
      <w:pPr>
        <w:pStyle w:val="Listenabsatz"/>
        <w:rPr>
          <w:highlight w:val="yellow"/>
        </w:rPr>
      </w:pPr>
      <w:proofErr w:type="spellStart"/>
      <w:r w:rsidRPr="00E27B64">
        <w:rPr>
          <w:highlight w:val="yellow"/>
        </w:rPr>
        <w:t>FragLEA</w:t>
      </w:r>
      <w:proofErr w:type="spellEnd"/>
      <w:r w:rsidR="00E27B64" w:rsidRPr="00E27B64">
        <w:rPr>
          <w:highlight w:val="yellow"/>
        </w:rPr>
        <w:t>: Steuerliche Fragestellungen lassen</w:t>
      </w:r>
      <w:r w:rsidR="00E27B64">
        <w:rPr>
          <w:highlight w:val="yellow"/>
        </w:rPr>
        <w:t xml:space="preserve"> sich durch Angabe eines Sachverhalts</w:t>
      </w:r>
      <w:r w:rsidR="00E27B64" w:rsidRPr="00E27B64">
        <w:rPr>
          <w:highlight w:val="yellow"/>
        </w:rPr>
        <w:t xml:space="preserve"> beantworten</w:t>
      </w:r>
      <w:r w:rsidR="00E27B64">
        <w:rPr>
          <w:highlight w:val="yellow"/>
        </w:rPr>
        <w:t xml:space="preserve">. Hierbei erfolgt ein Rückgriff auf die Datenbank </w:t>
      </w:r>
      <w:proofErr w:type="spellStart"/>
      <w:r w:rsidR="00E27B64">
        <w:rPr>
          <w:highlight w:val="yellow"/>
        </w:rPr>
        <w:t>Lexinform</w:t>
      </w:r>
      <w:proofErr w:type="spellEnd"/>
      <w:r w:rsidR="00E27B64">
        <w:rPr>
          <w:highlight w:val="yellow"/>
        </w:rPr>
        <w:t>.</w:t>
      </w:r>
    </w:p>
    <w:p w14:paraId="17CA35C8" w14:textId="6E965DFD" w:rsidR="00D6036C" w:rsidRDefault="00D6036C" w:rsidP="00D6036C">
      <w:pPr>
        <w:pStyle w:val="Listenabsatz"/>
      </w:pPr>
      <w:proofErr w:type="spellStart"/>
      <w:r w:rsidRPr="00E27B64">
        <w:rPr>
          <w:highlight w:val="yellow"/>
        </w:rPr>
        <w:t>Summerizer</w:t>
      </w:r>
      <w:proofErr w:type="spellEnd"/>
      <w:r w:rsidR="00E27B64" w:rsidRPr="00E27B64">
        <w:rPr>
          <w:highlight w:val="yellow"/>
        </w:rPr>
        <w:t>: Steuerlich relevante Texte lassen sich zusammenfassen</w:t>
      </w:r>
    </w:p>
    <w:p w14:paraId="748C5A4D" w14:textId="77777777" w:rsidR="00D6036C" w:rsidRPr="00D6036C" w:rsidRDefault="00D6036C" w:rsidP="00D6036C">
      <w:pPr>
        <w:pStyle w:val="Listenabsatz"/>
      </w:pPr>
      <w:r>
        <w:t xml:space="preserve"> </w:t>
      </w:r>
    </w:p>
    <w:p w14:paraId="0EB56DED" w14:textId="77777777" w:rsidR="00D6036C" w:rsidRDefault="00D6036C" w:rsidP="00422432"/>
    <w:p w14:paraId="0C7256C9" w14:textId="77777777" w:rsidR="00422432" w:rsidRDefault="00422432" w:rsidP="00422432"/>
    <w:p w14:paraId="26E18D3F" w14:textId="77777777" w:rsidR="00422432" w:rsidRDefault="00422432" w:rsidP="00422432"/>
    <w:p w14:paraId="0D1479D9" w14:textId="77777777" w:rsidR="00422432" w:rsidRPr="005F1EFC" w:rsidRDefault="00422432" w:rsidP="005F1EFC"/>
    <w:sectPr w:rsidR="00422432" w:rsidRPr="005F1EFC">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99A99" w14:textId="77777777" w:rsidR="006A170A" w:rsidRDefault="006A170A" w:rsidP="009943EE">
      <w:pPr>
        <w:spacing w:after="0" w:line="240" w:lineRule="auto"/>
      </w:pPr>
      <w:r>
        <w:separator/>
      </w:r>
    </w:p>
  </w:endnote>
  <w:endnote w:type="continuationSeparator" w:id="0">
    <w:p w14:paraId="46539A90" w14:textId="77777777" w:rsidR="006A170A" w:rsidRDefault="006A170A" w:rsidP="00994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43D82" w14:textId="77777777" w:rsidR="006A170A" w:rsidRDefault="006A170A" w:rsidP="009943EE">
      <w:pPr>
        <w:spacing w:after="0" w:line="240" w:lineRule="auto"/>
      </w:pPr>
      <w:r>
        <w:separator/>
      </w:r>
    </w:p>
  </w:footnote>
  <w:footnote w:type="continuationSeparator" w:id="0">
    <w:p w14:paraId="02E93028" w14:textId="77777777" w:rsidR="006A170A" w:rsidRDefault="006A170A" w:rsidP="00994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29335" w14:textId="5826D45A" w:rsidR="009943EE" w:rsidRDefault="009943EE">
    <w:pPr>
      <w:pStyle w:val="Kopfzeile"/>
    </w:pPr>
    <w:r>
      <w:t xml:space="preserve">Modul Arbeiten mit </w:t>
    </w:r>
    <w:proofErr w:type="spellStart"/>
    <w:r>
      <w:t>Datev</w:t>
    </w:r>
    <w:proofErr w:type="spellEnd"/>
    <w:r>
      <w:t xml:space="preserve"> </w:t>
    </w:r>
    <w:proofErr w:type="spellStart"/>
    <w:r>
      <w:t>WiSe</w:t>
    </w:r>
    <w:proofErr w:type="spellEnd"/>
    <w:r>
      <w:t xml:space="preserve"> 202</w:t>
    </w:r>
    <w:r w:rsidR="00D6036C">
      <w:t>4</w:t>
    </w:r>
    <w:r>
      <w:t>_2</w:t>
    </w:r>
    <w:r w:rsidR="00D6036C">
      <w:t xml:space="preserve">5 </w:t>
    </w:r>
    <w:r>
      <w:t xml:space="preserve">Probeklausur Stand </w:t>
    </w:r>
    <w:r w:rsidR="00D6036C">
      <w:t>13.12.2024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94752"/>
    <w:multiLevelType w:val="hybridMultilevel"/>
    <w:tmpl w:val="07023A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F17007"/>
    <w:multiLevelType w:val="hybridMultilevel"/>
    <w:tmpl w:val="FB5C7AF6"/>
    <w:lvl w:ilvl="0" w:tplc="1007000F">
      <w:start w:val="1"/>
      <w:numFmt w:val="decimal"/>
      <w:lvlText w:val="%1."/>
      <w:lvlJc w:val="left"/>
      <w:pPr>
        <w:ind w:left="720" w:hanging="360"/>
      </w:pPr>
      <w:rPr>
        <w:rFonts w:hint="default"/>
      </w:rPr>
    </w:lvl>
    <w:lvl w:ilvl="1" w:tplc="10070019" w:tentative="1">
      <w:start w:val="1"/>
      <w:numFmt w:val="lowerLetter"/>
      <w:lvlText w:val="%2."/>
      <w:lvlJc w:val="left"/>
      <w:pPr>
        <w:ind w:left="1440" w:hanging="360"/>
      </w:pPr>
    </w:lvl>
    <w:lvl w:ilvl="2" w:tplc="1007001B" w:tentative="1">
      <w:start w:val="1"/>
      <w:numFmt w:val="lowerRoman"/>
      <w:lvlText w:val="%3."/>
      <w:lvlJc w:val="right"/>
      <w:pPr>
        <w:ind w:left="2160" w:hanging="180"/>
      </w:pPr>
    </w:lvl>
    <w:lvl w:ilvl="3" w:tplc="1007000F" w:tentative="1">
      <w:start w:val="1"/>
      <w:numFmt w:val="decimal"/>
      <w:lvlText w:val="%4."/>
      <w:lvlJc w:val="left"/>
      <w:pPr>
        <w:ind w:left="2880" w:hanging="360"/>
      </w:pPr>
    </w:lvl>
    <w:lvl w:ilvl="4" w:tplc="10070019" w:tentative="1">
      <w:start w:val="1"/>
      <w:numFmt w:val="lowerLetter"/>
      <w:lvlText w:val="%5."/>
      <w:lvlJc w:val="left"/>
      <w:pPr>
        <w:ind w:left="3600" w:hanging="360"/>
      </w:pPr>
    </w:lvl>
    <w:lvl w:ilvl="5" w:tplc="1007001B" w:tentative="1">
      <w:start w:val="1"/>
      <w:numFmt w:val="lowerRoman"/>
      <w:lvlText w:val="%6."/>
      <w:lvlJc w:val="right"/>
      <w:pPr>
        <w:ind w:left="4320" w:hanging="180"/>
      </w:pPr>
    </w:lvl>
    <w:lvl w:ilvl="6" w:tplc="1007000F" w:tentative="1">
      <w:start w:val="1"/>
      <w:numFmt w:val="decimal"/>
      <w:lvlText w:val="%7."/>
      <w:lvlJc w:val="left"/>
      <w:pPr>
        <w:ind w:left="5040" w:hanging="360"/>
      </w:pPr>
    </w:lvl>
    <w:lvl w:ilvl="7" w:tplc="10070019" w:tentative="1">
      <w:start w:val="1"/>
      <w:numFmt w:val="lowerLetter"/>
      <w:lvlText w:val="%8."/>
      <w:lvlJc w:val="left"/>
      <w:pPr>
        <w:ind w:left="5760" w:hanging="360"/>
      </w:pPr>
    </w:lvl>
    <w:lvl w:ilvl="8" w:tplc="1007001B" w:tentative="1">
      <w:start w:val="1"/>
      <w:numFmt w:val="lowerRoman"/>
      <w:lvlText w:val="%9."/>
      <w:lvlJc w:val="right"/>
      <w:pPr>
        <w:ind w:left="6480" w:hanging="180"/>
      </w:pPr>
    </w:lvl>
  </w:abstractNum>
  <w:abstractNum w:abstractNumId="2" w15:restartNumberingAfterBreak="0">
    <w:nsid w:val="49AD3362"/>
    <w:multiLevelType w:val="hybridMultilevel"/>
    <w:tmpl w:val="2F02A912"/>
    <w:lvl w:ilvl="0" w:tplc="CCD6E838">
      <w:start w:val="1"/>
      <w:numFmt w:val="decimal"/>
      <w:lvlText w:val="(%1)"/>
      <w:lvlJc w:val="left"/>
      <w:pPr>
        <w:ind w:left="1080" w:hanging="360"/>
      </w:pPr>
      <w:rPr>
        <w:rFonts w:hint="default"/>
      </w:rPr>
    </w:lvl>
    <w:lvl w:ilvl="1" w:tplc="10070019" w:tentative="1">
      <w:start w:val="1"/>
      <w:numFmt w:val="lowerLetter"/>
      <w:lvlText w:val="%2."/>
      <w:lvlJc w:val="left"/>
      <w:pPr>
        <w:ind w:left="1800" w:hanging="360"/>
      </w:pPr>
    </w:lvl>
    <w:lvl w:ilvl="2" w:tplc="1007001B" w:tentative="1">
      <w:start w:val="1"/>
      <w:numFmt w:val="lowerRoman"/>
      <w:lvlText w:val="%3."/>
      <w:lvlJc w:val="right"/>
      <w:pPr>
        <w:ind w:left="2520" w:hanging="180"/>
      </w:pPr>
    </w:lvl>
    <w:lvl w:ilvl="3" w:tplc="1007000F" w:tentative="1">
      <w:start w:val="1"/>
      <w:numFmt w:val="decimal"/>
      <w:lvlText w:val="%4."/>
      <w:lvlJc w:val="left"/>
      <w:pPr>
        <w:ind w:left="3240" w:hanging="360"/>
      </w:pPr>
    </w:lvl>
    <w:lvl w:ilvl="4" w:tplc="10070019" w:tentative="1">
      <w:start w:val="1"/>
      <w:numFmt w:val="lowerLetter"/>
      <w:lvlText w:val="%5."/>
      <w:lvlJc w:val="left"/>
      <w:pPr>
        <w:ind w:left="3960" w:hanging="360"/>
      </w:pPr>
    </w:lvl>
    <w:lvl w:ilvl="5" w:tplc="1007001B" w:tentative="1">
      <w:start w:val="1"/>
      <w:numFmt w:val="lowerRoman"/>
      <w:lvlText w:val="%6."/>
      <w:lvlJc w:val="right"/>
      <w:pPr>
        <w:ind w:left="4680" w:hanging="180"/>
      </w:pPr>
    </w:lvl>
    <w:lvl w:ilvl="6" w:tplc="1007000F" w:tentative="1">
      <w:start w:val="1"/>
      <w:numFmt w:val="decimal"/>
      <w:lvlText w:val="%7."/>
      <w:lvlJc w:val="left"/>
      <w:pPr>
        <w:ind w:left="5400" w:hanging="360"/>
      </w:pPr>
    </w:lvl>
    <w:lvl w:ilvl="7" w:tplc="10070019" w:tentative="1">
      <w:start w:val="1"/>
      <w:numFmt w:val="lowerLetter"/>
      <w:lvlText w:val="%8."/>
      <w:lvlJc w:val="left"/>
      <w:pPr>
        <w:ind w:left="6120" w:hanging="360"/>
      </w:pPr>
    </w:lvl>
    <w:lvl w:ilvl="8" w:tplc="1007001B" w:tentative="1">
      <w:start w:val="1"/>
      <w:numFmt w:val="lowerRoman"/>
      <w:lvlText w:val="%9."/>
      <w:lvlJc w:val="right"/>
      <w:pPr>
        <w:ind w:left="6840" w:hanging="180"/>
      </w:pPr>
    </w:lvl>
  </w:abstractNum>
  <w:abstractNum w:abstractNumId="3" w15:restartNumberingAfterBreak="0">
    <w:nsid w:val="75076F53"/>
    <w:multiLevelType w:val="hybridMultilevel"/>
    <w:tmpl w:val="07023AEA"/>
    <w:lvl w:ilvl="0" w:tplc="1007000F">
      <w:start w:val="1"/>
      <w:numFmt w:val="decimal"/>
      <w:lvlText w:val="%1."/>
      <w:lvlJc w:val="left"/>
      <w:pPr>
        <w:ind w:left="720" w:hanging="360"/>
      </w:pPr>
    </w:lvl>
    <w:lvl w:ilvl="1" w:tplc="10070019" w:tentative="1">
      <w:start w:val="1"/>
      <w:numFmt w:val="lowerLetter"/>
      <w:lvlText w:val="%2."/>
      <w:lvlJc w:val="left"/>
      <w:pPr>
        <w:ind w:left="1440" w:hanging="360"/>
      </w:pPr>
    </w:lvl>
    <w:lvl w:ilvl="2" w:tplc="1007001B" w:tentative="1">
      <w:start w:val="1"/>
      <w:numFmt w:val="lowerRoman"/>
      <w:lvlText w:val="%3."/>
      <w:lvlJc w:val="right"/>
      <w:pPr>
        <w:ind w:left="2160" w:hanging="180"/>
      </w:pPr>
    </w:lvl>
    <w:lvl w:ilvl="3" w:tplc="1007000F" w:tentative="1">
      <w:start w:val="1"/>
      <w:numFmt w:val="decimal"/>
      <w:lvlText w:val="%4."/>
      <w:lvlJc w:val="left"/>
      <w:pPr>
        <w:ind w:left="2880" w:hanging="360"/>
      </w:pPr>
    </w:lvl>
    <w:lvl w:ilvl="4" w:tplc="10070019" w:tentative="1">
      <w:start w:val="1"/>
      <w:numFmt w:val="lowerLetter"/>
      <w:lvlText w:val="%5."/>
      <w:lvlJc w:val="left"/>
      <w:pPr>
        <w:ind w:left="3600" w:hanging="360"/>
      </w:pPr>
    </w:lvl>
    <w:lvl w:ilvl="5" w:tplc="1007001B" w:tentative="1">
      <w:start w:val="1"/>
      <w:numFmt w:val="lowerRoman"/>
      <w:lvlText w:val="%6."/>
      <w:lvlJc w:val="right"/>
      <w:pPr>
        <w:ind w:left="4320" w:hanging="180"/>
      </w:pPr>
    </w:lvl>
    <w:lvl w:ilvl="6" w:tplc="1007000F" w:tentative="1">
      <w:start w:val="1"/>
      <w:numFmt w:val="decimal"/>
      <w:lvlText w:val="%7."/>
      <w:lvlJc w:val="left"/>
      <w:pPr>
        <w:ind w:left="5040" w:hanging="360"/>
      </w:pPr>
    </w:lvl>
    <w:lvl w:ilvl="7" w:tplc="10070019" w:tentative="1">
      <w:start w:val="1"/>
      <w:numFmt w:val="lowerLetter"/>
      <w:lvlText w:val="%8."/>
      <w:lvlJc w:val="left"/>
      <w:pPr>
        <w:ind w:left="5760" w:hanging="360"/>
      </w:pPr>
    </w:lvl>
    <w:lvl w:ilvl="8" w:tplc="1007001B" w:tentative="1">
      <w:start w:val="1"/>
      <w:numFmt w:val="lowerRoman"/>
      <w:lvlText w:val="%9."/>
      <w:lvlJc w:val="right"/>
      <w:pPr>
        <w:ind w:left="6480" w:hanging="180"/>
      </w:pPr>
    </w:lvl>
  </w:abstractNum>
  <w:num w:numId="1" w16cid:durableId="794712963">
    <w:abstractNumId w:val="1"/>
  </w:num>
  <w:num w:numId="2" w16cid:durableId="1186870768">
    <w:abstractNumId w:val="2"/>
  </w:num>
  <w:num w:numId="3" w16cid:durableId="1914927782">
    <w:abstractNumId w:val="3"/>
  </w:num>
  <w:num w:numId="4" w16cid:durableId="126091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9E"/>
    <w:rsid w:val="000C3E56"/>
    <w:rsid w:val="000F6E65"/>
    <w:rsid w:val="00316FF1"/>
    <w:rsid w:val="00335332"/>
    <w:rsid w:val="00373BE3"/>
    <w:rsid w:val="00382AAB"/>
    <w:rsid w:val="0039408C"/>
    <w:rsid w:val="003D3AF9"/>
    <w:rsid w:val="003F5D8A"/>
    <w:rsid w:val="00411D47"/>
    <w:rsid w:val="00422432"/>
    <w:rsid w:val="00470646"/>
    <w:rsid w:val="004F7760"/>
    <w:rsid w:val="00567D68"/>
    <w:rsid w:val="005F1EFC"/>
    <w:rsid w:val="00661A36"/>
    <w:rsid w:val="006A170A"/>
    <w:rsid w:val="00844C66"/>
    <w:rsid w:val="008D0258"/>
    <w:rsid w:val="00906CDF"/>
    <w:rsid w:val="009821A5"/>
    <w:rsid w:val="009943EE"/>
    <w:rsid w:val="00994DF9"/>
    <w:rsid w:val="009B5E24"/>
    <w:rsid w:val="009F5FEC"/>
    <w:rsid w:val="00A5091C"/>
    <w:rsid w:val="00A94A96"/>
    <w:rsid w:val="00D2627E"/>
    <w:rsid w:val="00D6036C"/>
    <w:rsid w:val="00DC3B78"/>
    <w:rsid w:val="00E2099E"/>
    <w:rsid w:val="00E27B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1F016"/>
  <w15:chartTrackingRefBased/>
  <w15:docId w15:val="{11655E68-62B4-4D9B-9DB2-2D642DBB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2099E"/>
    <w:pPr>
      <w:ind w:left="720"/>
      <w:contextualSpacing/>
    </w:pPr>
  </w:style>
  <w:style w:type="paragraph" w:styleId="Kopfzeile">
    <w:name w:val="header"/>
    <w:basedOn w:val="Standard"/>
    <w:link w:val="KopfzeileZchn"/>
    <w:uiPriority w:val="99"/>
    <w:unhideWhenUsed/>
    <w:rsid w:val="009943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43EE"/>
  </w:style>
  <w:style w:type="paragraph" w:styleId="Fuzeile">
    <w:name w:val="footer"/>
    <w:basedOn w:val="Standard"/>
    <w:link w:val="FuzeileZchn"/>
    <w:uiPriority w:val="99"/>
    <w:unhideWhenUsed/>
    <w:rsid w:val="009943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4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893</Words>
  <Characters>5631</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Hochschule für angewandte Wissenschaften Ansbach</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Lehmeier</dc:creator>
  <cp:keywords/>
  <dc:description/>
  <cp:lastModifiedBy>Oliver Lehmeier</cp:lastModifiedBy>
  <cp:revision>6</cp:revision>
  <dcterms:created xsi:type="dcterms:W3CDTF">2024-12-12T18:59:00Z</dcterms:created>
  <dcterms:modified xsi:type="dcterms:W3CDTF">2024-12-12T19:23:00Z</dcterms:modified>
</cp:coreProperties>
</file>