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FC" w:rsidRPr="004948A7" w:rsidRDefault="00CF23FC" w:rsidP="00CF23FC">
      <w:pPr>
        <w:pStyle w:val="Ttulo1"/>
      </w:pPr>
      <w:r w:rsidRPr="004948A7">
        <w:t>Captura de pant</w:t>
      </w:r>
      <w:r>
        <w:t>alla correspondiente a</w:t>
      </w:r>
      <w:r>
        <w:t>l</w:t>
      </w:r>
      <w:r>
        <w:t xml:space="preserve"> punto 8.b</w:t>
      </w:r>
    </w:p>
    <w:p w:rsidR="007D6AFF" w:rsidRDefault="00CF23FC">
      <w:r>
        <w:rPr>
          <w:noProof/>
          <w:lang w:eastAsia="es-AR"/>
        </w:rPr>
        <w:drawing>
          <wp:inline distT="0" distB="0" distL="0" distR="0">
            <wp:extent cx="5612130" cy="515556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67"/>
    <w:rsid w:val="007D6AFF"/>
    <w:rsid w:val="00CF23FC"/>
    <w:rsid w:val="00F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2EA6A-6B89-4F60-B23D-BFE363A3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FC"/>
  </w:style>
  <w:style w:type="paragraph" w:styleId="Ttulo1">
    <w:name w:val="heading 1"/>
    <w:basedOn w:val="Normal"/>
    <w:next w:val="Normal"/>
    <w:link w:val="Ttulo1Car"/>
    <w:uiPriority w:val="9"/>
    <w:qFormat/>
    <w:rsid w:val="00CF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Airaldo, César Adriel</dc:creator>
  <cp:keywords/>
  <dc:description/>
  <cp:lastModifiedBy>Airaldo, César Adriel</cp:lastModifiedBy>
  <cp:revision>2</cp:revision>
  <dcterms:created xsi:type="dcterms:W3CDTF">2015-10-17T22:52:00Z</dcterms:created>
  <dcterms:modified xsi:type="dcterms:W3CDTF">2015-10-17T22:53:00Z</dcterms:modified>
</cp:coreProperties>
</file>