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5DD" w:rsidRPr="00065FD7" w:rsidRDefault="003535FD" w:rsidP="00065FD7">
      <w:pPr>
        <w:pStyle w:val="Ttulo1"/>
        <w:spacing w:before="0"/>
        <w:jc w:val="center"/>
        <w:rPr>
          <w:rFonts w:ascii="Times New Roman" w:hAnsi="Times New Roman" w:cs="Times New Roman"/>
          <w:color w:val="auto"/>
          <w:sz w:val="40"/>
          <w:szCs w:val="40"/>
        </w:rPr>
      </w:pPr>
      <w:bookmarkStart w:id="0" w:name="_Toc514548830"/>
      <w:proofErr w:type="spellStart"/>
      <w:r>
        <w:rPr>
          <w:rFonts w:ascii="Times New Roman" w:hAnsi="Times New Roman" w:cs="Times New Roman"/>
          <w:color w:val="auto"/>
          <w:sz w:val="40"/>
          <w:szCs w:val="40"/>
        </w:rPr>
        <w:t>Alohandes</w:t>
      </w:r>
      <w:proofErr w:type="spellEnd"/>
      <w:r>
        <w:rPr>
          <w:rFonts w:ascii="Times New Roman" w:hAnsi="Times New Roman" w:cs="Times New Roman"/>
          <w:color w:val="auto"/>
          <w:sz w:val="40"/>
          <w:szCs w:val="40"/>
        </w:rPr>
        <w:t xml:space="preserve"> – Iteración 3</w:t>
      </w:r>
      <w:r w:rsidR="009655DD" w:rsidRPr="00065FD7">
        <w:rPr>
          <w:rFonts w:ascii="Times New Roman" w:hAnsi="Times New Roman" w:cs="Times New Roman"/>
          <w:color w:val="auto"/>
          <w:sz w:val="40"/>
          <w:szCs w:val="40"/>
        </w:rPr>
        <w:t xml:space="preserve"> – </w:t>
      </w:r>
      <w:r>
        <w:rPr>
          <w:rFonts w:ascii="Times New Roman" w:hAnsi="Times New Roman" w:cs="Times New Roman"/>
          <w:color w:val="auto"/>
          <w:sz w:val="40"/>
          <w:szCs w:val="40"/>
        </w:rPr>
        <w:t>Diseño físico y optimización de consultas</w:t>
      </w:r>
      <w:bookmarkEnd w:id="0"/>
      <w:r>
        <w:rPr>
          <w:rFonts w:ascii="Times New Roman" w:hAnsi="Times New Roman" w:cs="Times New Roman"/>
          <w:color w:val="auto"/>
          <w:sz w:val="40"/>
          <w:szCs w:val="40"/>
        </w:rPr>
        <w:t xml:space="preserve"> </w:t>
      </w:r>
    </w:p>
    <w:p w:rsidR="00065FD7" w:rsidRPr="00065FD7" w:rsidRDefault="00065FD7" w:rsidP="004977AA">
      <w:pPr>
        <w:spacing w:after="0"/>
        <w:jc w:val="center"/>
        <w:rPr>
          <w:rFonts w:ascii="Times New Roman" w:hAnsi="Times New Roman" w:cs="Times New Roman"/>
          <w:sz w:val="28"/>
          <w:szCs w:val="28"/>
        </w:rPr>
      </w:pPr>
      <w:r w:rsidRPr="00065FD7">
        <w:rPr>
          <w:rFonts w:ascii="Times New Roman" w:hAnsi="Times New Roman" w:cs="Times New Roman"/>
          <w:sz w:val="28"/>
          <w:szCs w:val="28"/>
        </w:rPr>
        <w:t xml:space="preserve">Diana Vanessa Gonzalez – </w:t>
      </w:r>
      <w:proofErr w:type="spellStart"/>
      <w:r w:rsidRPr="00065FD7">
        <w:rPr>
          <w:rFonts w:ascii="Times New Roman" w:hAnsi="Times New Roman" w:cs="Times New Roman"/>
          <w:sz w:val="28"/>
          <w:szCs w:val="28"/>
        </w:rPr>
        <w:t>Ivan</w:t>
      </w:r>
      <w:proofErr w:type="spellEnd"/>
      <w:r w:rsidRPr="00065FD7">
        <w:rPr>
          <w:rFonts w:ascii="Times New Roman" w:hAnsi="Times New Roman" w:cs="Times New Roman"/>
          <w:sz w:val="28"/>
          <w:szCs w:val="28"/>
        </w:rPr>
        <w:t xml:space="preserve"> D. Salazar</w:t>
      </w:r>
    </w:p>
    <w:p w:rsidR="00065FD7" w:rsidRDefault="00065FD7" w:rsidP="004977AA">
      <w:pPr>
        <w:spacing w:after="0" w:line="240" w:lineRule="auto"/>
        <w:jc w:val="center"/>
        <w:rPr>
          <w:rFonts w:ascii="Times New Roman" w:hAnsi="Times New Roman" w:cs="Times New Roman"/>
          <w:sz w:val="28"/>
          <w:szCs w:val="28"/>
        </w:rPr>
      </w:pPr>
      <w:r w:rsidRPr="00065FD7">
        <w:rPr>
          <w:rFonts w:ascii="Times New Roman" w:hAnsi="Times New Roman" w:cs="Times New Roman"/>
          <w:sz w:val="28"/>
          <w:szCs w:val="28"/>
        </w:rPr>
        <w:t>Universidad de los Andes, Bogotá, Colombia</w:t>
      </w:r>
    </w:p>
    <w:p w:rsidR="004977AA" w:rsidRDefault="004977AA" w:rsidP="004977A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dv.gonzalez10, </w:t>
      </w:r>
      <w:r w:rsidRPr="004977AA">
        <w:rPr>
          <w:rFonts w:ascii="Times New Roman" w:hAnsi="Times New Roman" w:cs="Times New Roman"/>
          <w:sz w:val="28"/>
          <w:szCs w:val="28"/>
        </w:rPr>
        <w:t>id.salazar@uniandes.edu.co</w:t>
      </w:r>
    </w:p>
    <w:p w:rsidR="004977AA" w:rsidRDefault="004977AA" w:rsidP="004977AA">
      <w:pPr>
        <w:spacing w:after="0" w:line="240" w:lineRule="auto"/>
        <w:jc w:val="center"/>
        <w:rPr>
          <w:rFonts w:ascii="Times New Roman" w:hAnsi="Times New Roman" w:cs="Times New Roman"/>
          <w:sz w:val="28"/>
          <w:szCs w:val="28"/>
        </w:rPr>
      </w:pPr>
      <w:proofErr w:type="gramStart"/>
      <w:r>
        <w:rPr>
          <w:rFonts w:ascii="Times New Roman" w:hAnsi="Times New Roman" w:cs="Times New Roman"/>
          <w:sz w:val="28"/>
          <w:szCs w:val="28"/>
        </w:rPr>
        <w:t>fecha</w:t>
      </w:r>
      <w:proofErr w:type="gramEnd"/>
      <w:r>
        <w:rPr>
          <w:rFonts w:ascii="Times New Roman" w:hAnsi="Times New Roman" w:cs="Times New Roman"/>
          <w:sz w:val="28"/>
          <w:szCs w:val="28"/>
        </w:rPr>
        <w:t xml:space="preserve"> de presentación: 24/04/2018</w:t>
      </w:r>
    </w:p>
    <w:p w:rsidR="004977AA" w:rsidRPr="00065FD7" w:rsidRDefault="004977AA" w:rsidP="004977AA">
      <w:pPr>
        <w:spacing w:after="0" w:line="240" w:lineRule="auto"/>
        <w:jc w:val="center"/>
        <w:rPr>
          <w:rFonts w:ascii="Times New Roman" w:hAnsi="Times New Roman" w:cs="Times New Roman"/>
          <w:sz w:val="28"/>
          <w:szCs w:val="28"/>
        </w:rPr>
      </w:pPr>
    </w:p>
    <w:sdt>
      <w:sdtPr>
        <w:rPr>
          <w:rFonts w:asciiTheme="minorHAnsi" w:eastAsiaTheme="minorHAnsi" w:hAnsiTheme="minorHAnsi" w:cstheme="minorBidi"/>
          <w:color w:val="auto"/>
          <w:sz w:val="22"/>
          <w:szCs w:val="22"/>
          <w:lang w:val="es-ES" w:eastAsia="en-US"/>
        </w:rPr>
        <w:id w:val="-1530563501"/>
        <w:docPartObj>
          <w:docPartGallery w:val="Table of Contents"/>
          <w:docPartUnique/>
        </w:docPartObj>
      </w:sdtPr>
      <w:sdtEndPr>
        <w:rPr>
          <w:b/>
          <w:bCs/>
        </w:rPr>
      </w:sdtEndPr>
      <w:sdtContent>
        <w:p w:rsidR="004977AA" w:rsidRDefault="004977AA" w:rsidP="004977AA">
          <w:pPr>
            <w:pStyle w:val="TtulodeTDC"/>
            <w:spacing w:after="240"/>
          </w:pPr>
          <w:r>
            <w:rPr>
              <w:lang w:val="es-ES"/>
            </w:rPr>
            <w:t>Tabla de Contenido</w:t>
          </w:r>
        </w:p>
        <w:p w:rsidR="00527B67" w:rsidRDefault="004977AA">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514548830" w:history="1">
            <w:r w:rsidR="00527B67" w:rsidRPr="00C639A5">
              <w:rPr>
                <w:rStyle w:val="Hipervnculo"/>
                <w:rFonts w:ascii="Times New Roman" w:hAnsi="Times New Roman" w:cs="Times New Roman"/>
                <w:noProof/>
              </w:rPr>
              <w:t>Alohandes – Iteración 3 – Diseño físico y optimización de consultas</w:t>
            </w:r>
            <w:r w:rsidR="00527B67">
              <w:rPr>
                <w:noProof/>
                <w:webHidden/>
              </w:rPr>
              <w:tab/>
            </w:r>
            <w:r w:rsidR="00527B67">
              <w:rPr>
                <w:noProof/>
                <w:webHidden/>
              </w:rPr>
              <w:fldChar w:fldCharType="begin"/>
            </w:r>
            <w:r w:rsidR="00527B67">
              <w:rPr>
                <w:noProof/>
                <w:webHidden/>
              </w:rPr>
              <w:instrText xml:space="preserve"> PAGEREF _Toc514548830 \h </w:instrText>
            </w:r>
            <w:r w:rsidR="00527B67">
              <w:rPr>
                <w:noProof/>
                <w:webHidden/>
              </w:rPr>
            </w:r>
            <w:r w:rsidR="00527B67">
              <w:rPr>
                <w:noProof/>
                <w:webHidden/>
              </w:rPr>
              <w:fldChar w:fldCharType="separate"/>
            </w:r>
            <w:r w:rsidR="00527B67">
              <w:rPr>
                <w:noProof/>
                <w:webHidden/>
              </w:rPr>
              <w:t>1</w:t>
            </w:r>
            <w:r w:rsidR="00527B67">
              <w:rPr>
                <w:noProof/>
                <w:webHidden/>
              </w:rPr>
              <w:fldChar w:fldCharType="end"/>
            </w:r>
          </w:hyperlink>
        </w:p>
        <w:p w:rsidR="00527B67" w:rsidRDefault="00527B67">
          <w:pPr>
            <w:pStyle w:val="TDC2"/>
            <w:tabs>
              <w:tab w:val="left" w:pos="660"/>
              <w:tab w:val="right" w:leader="dot" w:pos="8828"/>
            </w:tabs>
            <w:rPr>
              <w:rFonts w:eastAsiaTheme="minorEastAsia"/>
              <w:noProof/>
              <w:lang w:eastAsia="es-CO"/>
            </w:rPr>
          </w:pPr>
          <w:hyperlink w:anchor="_Toc514548831" w:history="1">
            <w:r w:rsidRPr="00C639A5">
              <w:rPr>
                <w:rStyle w:val="Hipervnculo"/>
                <w:rFonts w:ascii="Times New Roman" w:hAnsi="Times New Roman" w:cs="Times New Roman"/>
                <w:noProof/>
              </w:rPr>
              <w:t>1.</w:t>
            </w:r>
            <w:r>
              <w:rPr>
                <w:rFonts w:eastAsiaTheme="minorEastAsia"/>
                <w:noProof/>
                <w:lang w:eastAsia="es-CO"/>
              </w:rPr>
              <w:tab/>
            </w:r>
            <w:r w:rsidRPr="00C639A5">
              <w:rPr>
                <w:rStyle w:val="Hipervnculo"/>
                <w:rFonts w:ascii="Times New Roman" w:hAnsi="Times New Roman" w:cs="Times New Roman"/>
                <w:noProof/>
              </w:rPr>
              <w:t>Modelo conceptual</w:t>
            </w:r>
            <w:r>
              <w:rPr>
                <w:noProof/>
                <w:webHidden/>
              </w:rPr>
              <w:tab/>
            </w:r>
            <w:r>
              <w:rPr>
                <w:noProof/>
                <w:webHidden/>
              </w:rPr>
              <w:fldChar w:fldCharType="begin"/>
            </w:r>
            <w:r>
              <w:rPr>
                <w:noProof/>
                <w:webHidden/>
              </w:rPr>
              <w:instrText xml:space="preserve"> PAGEREF _Toc514548831 \h </w:instrText>
            </w:r>
            <w:r>
              <w:rPr>
                <w:noProof/>
                <w:webHidden/>
              </w:rPr>
            </w:r>
            <w:r>
              <w:rPr>
                <w:noProof/>
                <w:webHidden/>
              </w:rPr>
              <w:fldChar w:fldCharType="separate"/>
            </w:r>
            <w:r>
              <w:rPr>
                <w:noProof/>
                <w:webHidden/>
              </w:rPr>
              <w:t>1</w:t>
            </w:r>
            <w:r>
              <w:rPr>
                <w:noProof/>
                <w:webHidden/>
              </w:rPr>
              <w:fldChar w:fldCharType="end"/>
            </w:r>
          </w:hyperlink>
        </w:p>
        <w:p w:rsidR="00527B67" w:rsidRDefault="00527B67">
          <w:pPr>
            <w:pStyle w:val="TDC2"/>
            <w:tabs>
              <w:tab w:val="left" w:pos="660"/>
              <w:tab w:val="right" w:leader="dot" w:pos="8828"/>
            </w:tabs>
            <w:rPr>
              <w:rFonts w:eastAsiaTheme="minorEastAsia"/>
              <w:noProof/>
              <w:lang w:eastAsia="es-CO"/>
            </w:rPr>
          </w:pPr>
          <w:hyperlink w:anchor="_Toc514548832" w:history="1">
            <w:r w:rsidRPr="00C639A5">
              <w:rPr>
                <w:rStyle w:val="Hipervnculo"/>
                <w:rFonts w:ascii="Times New Roman" w:hAnsi="Times New Roman" w:cs="Times New Roman"/>
                <w:noProof/>
              </w:rPr>
              <w:t>2.</w:t>
            </w:r>
            <w:r>
              <w:rPr>
                <w:rFonts w:eastAsiaTheme="minorEastAsia"/>
                <w:noProof/>
                <w:lang w:eastAsia="es-CO"/>
              </w:rPr>
              <w:tab/>
            </w:r>
            <w:r w:rsidRPr="00C639A5">
              <w:rPr>
                <w:rStyle w:val="Hipervnculo"/>
                <w:rFonts w:ascii="Times New Roman" w:hAnsi="Times New Roman" w:cs="Times New Roman"/>
                <w:noProof/>
              </w:rPr>
              <w:t>Diseño de la aplicación</w:t>
            </w:r>
            <w:r>
              <w:rPr>
                <w:noProof/>
                <w:webHidden/>
              </w:rPr>
              <w:tab/>
            </w:r>
            <w:r>
              <w:rPr>
                <w:noProof/>
                <w:webHidden/>
              </w:rPr>
              <w:fldChar w:fldCharType="begin"/>
            </w:r>
            <w:r>
              <w:rPr>
                <w:noProof/>
                <w:webHidden/>
              </w:rPr>
              <w:instrText xml:space="preserve"> PAGEREF _Toc514548832 \h </w:instrText>
            </w:r>
            <w:r>
              <w:rPr>
                <w:noProof/>
                <w:webHidden/>
              </w:rPr>
            </w:r>
            <w:r>
              <w:rPr>
                <w:noProof/>
                <w:webHidden/>
              </w:rPr>
              <w:fldChar w:fldCharType="separate"/>
            </w:r>
            <w:r>
              <w:rPr>
                <w:noProof/>
                <w:webHidden/>
              </w:rPr>
              <w:t>2</w:t>
            </w:r>
            <w:r>
              <w:rPr>
                <w:noProof/>
                <w:webHidden/>
              </w:rPr>
              <w:fldChar w:fldCharType="end"/>
            </w:r>
          </w:hyperlink>
        </w:p>
        <w:p w:rsidR="00527B67" w:rsidRDefault="00527B67">
          <w:pPr>
            <w:pStyle w:val="TDC3"/>
            <w:tabs>
              <w:tab w:val="right" w:leader="dot" w:pos="8828"/>
            </w:tabs>
            <w:rPr>
              <w:noProof/>
            </w:rPr>
          </w:pPr>
          <w:hyperlink w:anchor="_Toc514548833" w:history="1">
            <w:r w:rsidRPr="00C639A5">
              <w:rPr>
                <w:rStyle w:val="Hipervnculo"/>
                <w:noProof/>
              </w:rPr>
              <w:t>Diseño físico:</w:t>
            </w:r>
            <w:r>
              <w:rPr>
                <w:noProof/>
                <w:webHidden/>
              </w:rPr>
              <w:tab/>
            </w:r>
            <w:r>
              <w:rPr>
                <w:noProof/>
                <w:webHidden/>
              </w:rPr>
              <w:fldChar w:fldCharType="begin"/>
            </w:r>
            <w:r>
              <w:rPr>
                <w:noProof/>
                <w:webHidden/>
              </w:rPr>
              <w:instrText xml:space="preserve"> PAGEREF _Toc514548833 \h </w:instrText>
            </w:r>
            <w:r>
              <w:rPr>
                <w:noProof/>
                <w:webHidden/>
              </w:rPr>
            </w:r>
            <w:r>
              <w:rPr>
                <w:noProof/>
                <w:webHidden/>
              </w:rPr>
              <w:fldChar w:fldCharType="separate"/>
            </w:r>
            <w:r>
              <w:rPr>
                <w:noProof/>
                <w:webHidden/>
              </w:rPr>
              <w:t>2</w:t>
            </w:r>
            <w:r>
              <w:rPr>
                <w:noProof/>
                <w:webHidden/>
              </w:rPr>
              <w:fldChar w:fldCharType="end"/>
            </w:r>
          </w:hyperlink>
        </w:p>
        <w:p w:rsidR="00527B67" w:rsidRDefault="00527B67">
          <w:pPr>
            <w:pStyle w:val="TDC2"/>
            <w:tabs>
              <w:tab w:val="left" w:pos="660"/>
              <w:tab w:val="right" w:leader="dot" w:pos="8828"/>
            </w:tabs>
            <w:rPr>
              <w:rFonts w:eastAsiaTheme="minorEastAsia"/>
              <w:noProof/>
              <w:lang w:eastAsia="es-CO"/>
            </w:rPr>
          </w:pPr>
          <w:hyperlink w:anchor="_Toc514548834" w:history="1">
            <w:r w:rsidRPr="00C639A5">
              <w:rPr>
                <w:rStyle w:val="Hipervnculo"/>
                <w:rFonts w:ascii="Times New Roman" w:hAnsi="Times New Roman" w:cs="Times New Roman"/>
                <w:noProof/>
              </w:rPr>
              <w:t>3.</w:t>
            </w:r>
            <w:r>
              <w:rPr>
                <w:rFonts w:eastAsiaTheme="minorEastAsia"/>
                <w:noProof/>
                <w:lang w:eastAsia="es-CO"/>
              </w:rPr>
              <w:tab/>
            </w:r>
            <w:r w:rsidRPr="00C639A5">
              <w:rPr>
                <w:rStyle w:val="Hipervnculo"/>
                <w:rFonts w:ascii="Times New Roman" w:hAnsi="Times New Roman" w:cs="Times New Roman"/>
                <w:noProof/>
              </w:rPr>
              <w:t>Construcción de la aplicación</w:t>
            </w:r>
            <w:r>
              <w:rPr>
                <w:noProof/>
                <w:webHidden/>
              </w:rPr>
              <w:tab/>
            </w:r>
            <w:r>
              <w:rPr>
                <w:noProof/>
                <w:webHidden/>
              </w:rPr>
              <w:fldChar w:fldCharType="begin"/>
            </w:r>
            <w:r>
              <w:rPr>
                <w:noProof/>
                <w:webHidden/>
              </w:rPr>
              <w:instrText xml:space="preserve"> PAGEREF _Toc514548834 \h </w:instrText>
            </w:r>
            <w:r>
              <w:rPr>
                <w:noProof/>
                <w:webHidden/>
              </w:rPr>
            </w:r>
            <w:r>
              <w:rPr>
                <w:noProof/>
                <w:webHidden/>
              </w:rPr>
              <w:fldChar w:fldCharType="separate"/>
            </w:r>
            <w:r>
              <w:rPr>
                <w:noProof/>
                <w:webHidden/>
              </w:rPr>
              <w:t>3</w:t>
            </w:r>
            <w:r>
              <w:rPr>
                <w:noProof/>
                <w:webHidden/>
              </w:rPr>
              <w:fldChar w:fldCharType="end"/>
            </w:r>
          </w:hyperlink>
        </w:p>
        <w:p w:rsidR="004977AA" w:rsidRDefault="004977AA" w:rsidP="004977AA">
          <w:pPr>
            <w:spacing w:after="240"/>
          </w:pPr>
          <w:r>
            <w:rPr>
              <w:b/>
              <w:bCs/>
              <w:lang w:val="es-ES"/>
            </w:rPr>
            <w:fldChar w:fldCharType="end"/>
          </w:r>
        </w:p>
      </w:sdtContent>
    </w:sdt>
    <w:p w:rsidR="00065FD7" w:rsidRPr="00065FD7" w:rsidRDefault="00065FD7" w:rsidP="00065FD7">
      <w:bookmarkStart w:id="1" w:name="_GoBack"/>
      <w:bookmarkEnd w:id="1"/>
    </w:p>
    <w:p w:rsidR="00065FD7" w:rsidRDefault="00065FD7" w:rsidP="00EA25F8">
      <w:pPr>
        <w:pStyle w:val="Ttulo2"/>
        <w:numPr>
          <w:ilvl w:val="0"/>
          <w:numId w:val="2"/>
        </w:numPr>
        <w:jc w:val="both"/>
        <w:rPr>
          <w:rFonts w:ascii="Times New Roman" w:hAnsi="Times New Roman" w:cs="Times New Roman"/>
          <w:color w:val="auto"/>
          <w:sz w:val="28"/>
          <w:szCs w:val="28"/>
        </w:rPr>
      </w:pPr>
      <w:bookmarkStart w:id="2" w:name="_Toc514548831"/>
      <w:r w:rsidRPr="00065FD7">
        <w:rPr>
          <w:rFonts w:ascii="Times New Roman" w:hAnsi="Times New Roman" w:cs="Times New Roman"/>
          <w:color w:val="auto"/>
          <w:sz w:val="28"/>
          <w:szCs w:val="28"/>
        </w:rPr>
        <w:t>Modelo conceptual</w:t>
      </w:r>
      <w:bookmarkEnd w:id="2"/>
    </w:p>
    <w:p w:rsidR="00EA25F8" w:rsidRPr="00EA25F8" w:rsidRDefault="008B0447" w:rsidP="00EA25F8">
      <w:r>
        <w:rPr>
          <w:noProof/>
          <w:lang w:eastAsia="es-CO"/>
        </w:rPr>
        <w:drawing>
          <wp:inline distT="0" distB="0" distL="0" distR="0">
            <wp:extent cx="5777802" cy="3787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5779025" cy="3787949"/>
                    </a:xfrm>
                    <a:prstGeom prst="rect">
                      <a:avLst/>
                    </a:prstGeom>
                  </pic:spPr>
                </pic:pic>
              </a:graphicData>
            </a:graphic>
          </wp:inline>
        </w:drawing>
      </w:r>
    </w:p>
    <w:p w:rsidR="00D15AD3" w:rsidRDefault="00EA25F8" w:rsidP="00D15AD3">
      <w:pPr>
        <w:jc w:val="both"/>
        <w:rPr>
          <w:rFonts w:ascii="Times New Roman" w:hAnsi="Times New Roman" w:cs="Times New Roman"/>
          <w:sz w:val="24"/>
          <w:szCs w:val="24"/>
        </w:rPr>
      </w:pPr>
      <w:r w:rsidRPr="00EA25F8">
        <w:rPr>
          <w:rFonts w:ascii="Times New Roman" w:hAnsi="Times New Roman" w:cs="Times New Roman"/>
          <w:sz w:val="24"/>
          <w:szCs w:val="24"/>
        </w:rPr>
        <w:lastRenderedPageBreak/>
        <w:t xml:space="preserve">Para nuestro nuevo modelo, </w:t>
      </w:r>
      <w:r w:rsidR="00D15AD3">
        <w:rPr>
          <w:rFonts w:ascii="Times New Roman" w:hAnsi="Times New Roman" w:cs="Times New Roman"/>
          <w:sz w:val="24"/>
          <w:szCs w:val="24"/>
        </w:rPr>
        <w:t>nos basamos en el modelo de la iteración anterior</w:t>
      </w:r>
      <w:r w:rsidRPr="00EA25F8">
        <w:rPr>
          <w:rFonts w:ascii="Times New Roman" w:hAnsi="Times New Roman" w:cs="Times New Roman"/>
          <w:sz w:val="24"/>
          <w:szCs w:val="24"/>
        </w:rPr>
        <w:t xml:space="preserve">. No creamos ninguna tabla nueva. La tabla de </w:t>
      </w:r>
      <w:r w:rsidR="00D15AD3">
        <w:rPr>
          <w:rFonts w:ascii="Times New Roman" w:hAnsi="Times New Roman" w:cs="Times New Roman"/>
          <w:sz w:val="24"/>
          <w:szCs w:val="24"/>
        </w:rPr>
        <w:t xml:space="preserve">usuarios recibió </w:t>
      </w:r>
      <w:r w:rsidRPr="00EA25F8">
        <w:rPr>
          <w:rFonts w:ascii="Times New Roman" w:hAnsi="Times New Roman" w:cs="Times New Roman"/>
          <w:sz w:val="24"/>
          <w:szCs w:val="24"/>
        </w:rPr>
        <w:t>modificaciones que obedecían a los nuevos requ</w:t>
      </w:r>
      <w:r w:rsidR="00D15AD3">
        <w:rPr>
          <w:rFonts w:ascii="Times New Roman" w:hAnsi="Times New Roman" w:cs="Times New Roman"/>
          <w:sz w:val="24"/>
          <w:szCs w:val="24"/>
        </w:rPr>
        <w:t>erimientos de la fase 3, por lo que a</w:t>
      </w:r>
      <w:r w:rsidR="00D15AD3" w:rsidRPr="00D15AD3">
        <w:rPr>
          <w:rFonts w:ascii="Times New Roman" w:hAnsi="Times New Roman" w:cs="Times New Roman"/>
          <w:sz w:val="24"/>
          <w:szCs w:val="24"/>
        </w:rPr>
        <w:t>gregamos género y ciudad, valores que antes no consideramos, para poder crear filtros pertinentes para los requerimientos 12 y 13</w:t>
      </w:r>
      <w:r w:rsidR="00D15AD3">
        <w:rPr>
          <w:rFonts w:ascii="Times New Roman" w:hAnsi="Times New Roman" w:cs="Times New Roman"/>
          <w:sz w:val="24"/>
          <w:szCs w:val="24"/>
        </w:rPr>
        <w:t xml:space="preserve">. El resto de tablas no tuvieron cambio alguno </w:t>
      </w:r>
    </w:p>
    <w:p w:rsidR="00D15AD3" w:rsidRPr="00EA25F8" w:rsidRDefault="00D15AD3" w:rsidP="00D15AD3">
      <w:pPr>
        <w:jc w:val="both"/>
        <w:rPr>
          <w:rFonts w:ascii="Times New Roman" w:hAnsi="Times New Roman" w:cs="Times New Roman"/>
          <w:sz w:val="24"/>
          <w:szCs w:val="24"/>
        </w:rPr>
      </w:pPr>
    </w:p>
    <w:p w:rsidR="008A729B" w:rsidRPr="008A729B" w:rsidRDefault="00EA25F8" w:rsidP="008A729B">
      <w:pPr>
        <w:pStyle w:val="Ttulo2"/>
        <w:numPr>
          <w:ilvl w:val="0"/>
          <w:numId w:val="2"/>
        </w:numPr>
        <w:rPr>
          <w:rFonts w:ascii="Times New Roman" w:hAnsi="Times New Roman" w:cs="Times New Roman"/>
          <w:color w:val="auto"/>
          <w:sz w:val="28"/>
          <w:szCs w:val="28"/>
        </w:rPr>
      </w:pPr>
      <w:bookmarkStart w:id="3" w:name="_Toc514548832"/>
      <w:r w:rsidRPr="00EA25F8">
        <w:rPr>
          <w:rFonts w:ascii="Times New Roman" w:hAnsi="Times New Roman" w:cs="Times New Roman"/>
          <w:color w:val="auto"/>
          <w:sz w:val="28"/>
          <w:szCs w:val="28"/>
        </w:rPr>
        <w:t>Diseño de la aplicación</w:t>
      </w:r>
      <w:bookmarkEnd w:id="3"/>
    </w:p>
    <w:p w:rsidR="008A729B" w:rsidRDefault="008A729B" w:rsidP="008A729B">
      <w:pPr>
        <w:pStyle w:val="Ttulo3"/>
      </w:pPr>
      <w:bookmarkStart w:id="4" w:name="_Toc514548833"/>
      <w:r>
        <w:t>Diseño físico:</w:t>
      </w:r>
      <w:bookmarkEnd w:id="4"/>
      <w:r>
        <w:t xml:space="preserve"> </w:t>
      </w:r>
    </w:p>
    <w:p w:rsidR="008A729B" w:rsidRDefault="008A729B" w:rsidP="008A729B">
      <w:pPr>
        <w:pStyle w:val="Prrafodelista"/>
        <w:numPr>
          <w:ilvl w:val="0"/>
          <w:numId w:val="6"/>
        </w:numPr>
      </w:pPr>
      <w:r>
        <w:t xml:space="preserve">Elegimos los índices </w:t>
      </w:r>
      <w:proofErr w:type="spellStart"/>
      <w:r>
        <w:t>blaaaa</w:t>
      </w:r>
      <w:proofErr w:type="spellEnd"/>
      <w:r>
        <w:t xml:space="preserve"> porque </w:t>
      </w:r>
      <w:proofErr w:type="spellStart"/>
      <w:r>
        <w:t>blaaaaa</w:t>
      </w:r>
      <w:proofErr w:type="spellEnd"/>
      <w:r>
        <w:t xml:space="preserve"> :9 según los requerimientos funcionales de este ciclo, </w:t>
      </w:r>
      <w:proofErr w:type="spellStart"/>
      <w:r>
        <w:t>teiendo</w:t>
      </w:r>
      <w:proofErr w:type="spellEnd"/>
      <w:r>
        <w:t xml:space="preserve"> en cuenta el costo de </w:t>
      </w:r>
      <w:proofErr w:type="spellStart"/>
      <w:r>
        <w:t>mantenimeinto</w:t>
      </w:r>
      <w:proofErr w:type="spellEnd"/>
      <w:r>
        <w:t xml:space="preserve"> y almacenamiento de los datos </w:t>
      </w:r>
    </w:p>
    <w:p w:rsidR="008A729B" w:rsidRDefault="008A729B" w:rsidP="00A7348B">
      <w:pPr>
        <w:pStyle w:val="Prrafodelista"/>
        <w:numPr>
          <w:ilvl w:val="0"/>
          <w:numId w:val="6"/>
        </w:numPr>
      </w:pPr>
      <w:r>
        <w:t xml:space="preserve">Pantallazo de la información de Oracle asociada con los índices , analizarlo </w:t>
      </w:r>
    </w:p>
    <w:p w:rsidR="00A7348B" w:rsidRDefault="00A7348B" w:rsidP="00A7348B">
      <w:r>
        <w:rPr>
          <w:noProof/>
          <w:lang w:eastAsia="es-CO"/>
        </w:rPr>
        <w:drawing>
          <wp:inline distT="0" distB="0" distL="0" distR="0">
            <wp:extent cx="5612130" cy="56102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es.jpg"/>
                    <pic:cNvPicPr/>
                  </pic:nvPicPr>
                  <pic:blipFill rotWithShape="1">
                    <a:blip r:embed="rId7">
                      <a:extLst>
                        <a:ext uri="{28A0092B-C50C-407E-A947-70E740481C1C}">
                          <a14:useLocalDpi xmlns:a14="http://schemas.microsoft.com/office/drawing/2010/main" val="0"/>
                        </a:ext>
                      </a:extLst>
                    </a:blip>
                    <a:srcRect b="5285"/>
                    <a:stretch/>
                  </pic:blipFill>
                  <pic:spPr bwMode="auto">
                    <a:xfrm>
                      <a:off x="0" y="0"/>
                      <a:ext cx="5612130" cy="5610225"/>
                    </a:xfrm>
                    <a:prstGeom prst="rect">
                      <a:avLst/>
                    </a:prstGeom>
                    <a:ln>
                      <a:noFill/>
                    </a:ln>
                    <a:extLst>
                      <a:ext uri="{53640926-AAD7-44D8-BBD7-CCE9431645EC}">
                        <a14:shadowObscured xmlns:a14="http://schemas.microsoft.com/office/drawing/2010/main"/>
                      </a:ext>
                    </a:extLst>
                  </pic:spPr>
                </pic:pic>
              </a:graphicData>
            </a:graphic>
          </wp:inline>
        </w:drawing>
      </w:r>
    </w:p>
    <w:p w:rsidR="008A729B" w:rsidRDefault="008A729B" w:rsidP="008A729B">
      <w:pPr>
        <w:pStyle w:val="Prrafodelista"/>
        <w:numPr>
          <w:ilvl w:val="0"/>
          <w:numId w:val="6"/>
        </w:numPr>
      </w:pPr>
      <w:r>
        <w:lastRenderedPageBreak/>
        <w:t xml:space="preserve">Documentación para cada </w:t>
      </w:r>
      <w:proofErr w:type="spellStart"/>
      <w:r>
        <w:t>requerimienro</w:t>
      </w:r>
      <w:proofErr w:type="spellEnd"/>
      <w:r>
        <w:t xml:space="preserve"> </w:t>
      </w:r>
    </w:p>
    <w:p w:rsidR="008A729B" w:rsidRPr="008A729B" w:rsidRDefault="008A729B" w:rsidP="008A729B">
      <w:pPr>
        <w:pStyle w:val="Prrafodelista"/>
      </w:pPr>
      <w:r>
        <w:sym w:font="Symbol" w:char="F0B7"/>
      </w:r>
      <w:r>
        <w:t xml:space="preserve"> Documentación del escenario de pruebas o Sentencias SQL que responden el requerimiento y que fueron analizadas. </w:t>
      </w:r>
      <w:proofErr w:type="gramStart"/>
      <w:r>
        <w:t>o</w:t>
      </w:r>
      <w:proofErr w:type="gramEnd"/>
      <w:r>
        <w:t xml:space="preserve"> Distribución de los datos con respecto a los parámetros de entrada utilizados en el requerimiento funcional. En particular se quiere un análisis de distribución que permita ver cómo puede cambiar el tamaño de la respuesta según el valor de los parámetros utilizados y la configuración de los datos de prueba. </w:t>
      </w:r>
      <w:proofErr w:type="gramStart"/>
      <w:r>
        <w:t>o</w:t>
      </w:r>
      <w:proofErr w:type="gramEnd"/>
      <w:r>
        <w:t xml:space="preserve"> Valores de los parámetros utilizados en el análisis y que constituyen diferenciadores en los planes de ejecución obtenidos. </w:t>
      </w:r>
      <w:proofErr w:type="gramStart"/>
      <w:r>
        <w:t>o</w:t>
      </w:r>
      <w:proofErr w:type="gramEnd"/>
      <w:r>
        <w:t xml:space="preserve"> Planes de consulta obtenidos en Oracle para la ejecución del requerimiento. Para ello, documente con una foto de pantalla los planes de consulta obtenidos en </w:t>
      </w:r>
      <w:proofErr w:type="spellStart"/>
      <w:r>
        <w:t>SQLDevelopper</w:t>
      </w:r>
      <w:proofErr w:type="spellEnd"/>
      <w:r>
        <w:t xml:space="preserve">. </w:t>
      </w:r>
      <w:proofErr w:type="gramStart"/>
      <w:r>
        <w:t>o</w:t>
      </w:r>
      <w:proofErr w:type="gramEnd"/>
      <w:r>
        <w:t xml:space="preserve"> Tiempos obtenidos con la ejecución de cada uno de los planes. Estos tiempos son medidos desde el núcleo de la aplicación, es decir, no incluyen la parte de interacción con el usuario, ingreso de datos ni despliegue de resultados. </w:t>
      </w:r>
      <w:r>
        <w:sym w:font="Symbol" w:char="F0B7"/>
      </w:r>
      <w:r>
        <w:t xml:space="preserve"> Análisis de eficiencia o Establezca escenarios de datos que le permitan validar diferentes selectividades. </w:t>
      </w:r>
      <w:proofErr w:type="gramStart"/>
      <w:r>
        <w:t>o</w:t>
      </w:r>
      <w:proofErr w:type="gramEnd"/>
      <w:r>
        <w:t xml:space="preserve"> Para cada requerimiento funcional, seleccione un escenario de análisis y diseñe el plan de ejecución de consulta propuesto por el grupo, de acuerdo con su conocimiento del modelo y de la aplicación. </w:t>
      </w:r>
      <w:proofErr w:type="gramStart"/>
      <w:r>
        <w:t>o</w:t>
      </w:r>
      <w:proofErr w:type="gramEnd"/>
      <w:r>
        <w:t xml:space="preserve"> Compare y analice el plan de ejecución propuesto por usted y el obtenido en Oracl</w:t>
      </w:r>
      <w:r>
        <w:t>e</w:t>
      </w:r>
    </w:p>
    <w:p w:rsidR="008A729B" w:rsidRPr="008A729B" w:rsidRDefault="008A729B" w:rsidP="008A729B"/>
    <w:p w:rsidR="008B0447" w:rsidRDefault="008B0447" w:rsidP="008B0447">
      <w:pPr>
        <w:pStyle w:val="Ttulo2"/>
        <w:numPr>
          <w:ilvl w:val="0"/>
          <w:numId w:val="2"/>
        </w:numPr>
        <w:rPr>
          <w:rFonts w:ascii="Times New Roman" w:hAnsi="Times New Roman" w:cs="Times New Roman"/>
          <w:color w:val="auto"/>
          <w:sz w:val="28"/>
          <w:szCs w:val="28"/>
        </w:rPr>
      </w:pPr>
      <w:bookmarkStart w:id="5" w:name="_Toc514548834"/>
      <w:r w:rsidRPr="008B0447">
        <w:rPr>
          <w:rFonts w:ascii="Times New Roman" w:hAnsi="Times New Roman" w:cs="Times New Roman"/>
          <w:color w:val="auto"/>
          <w:sz w:val="28"/>
          <w:szCs w:val="28"/>
        </w:rPr>
        <w:t>Construcción de la aplicación</w:t>
      </w:r>
      <w:bookmarkEnd w:id="5"/>
    </w:p>
    <w:p w:rsidR="008B0447" w:rsidRDefault="008A729B" w:rsidP="008A729B">
      <w:pPr>
        <w:pStyle w:val="Prrafodelista"/>
        <w:numPr>
          <w:ilvl w:val="0"/>
          <w:numId w:val="4"/>
        </w:numPr>
        <w:rPr>
          <w:rFonts w:ascii="Times New Roman" w:hAnsi="Times New Roman" w:cs="Times New Roman"/>
          <w:sz w:val="24"/>
          <w:szCs w:val="24"/>
        </w:rPr>
      </w:pPr>
      <w:r w:rsidRPr="008A729B">
        <w:rPr>
          <w:rFonts w:ascii="Times New Roman" w:hAnsi="Times New Roman" w:cs="Times New Roman"/>
          <w:sz w:val="24"/>
          <w:szCs w:val="24"/>
        </w:rPr>
        <w:t xml:space="preserve">Para poblar las tablas de datos generamos las tablas en Excel. Para esto combinamos simple </w:t>
      </w:r>
      <w:proofErr w:type="spellStart"/>
      <w:r w:rsidRPr="008A729B">
        <w:rPr>
          <w:rFonts w:ascii="Times New Roman" w:hAnsi="Times New Roman" w:cs="Times New Roman"/>
          <w:sz w:val="24"/>
          <w:szCs w:val="24"/>
        </w:rPr>
        <w:t>secuencialización</w:t>
      </w:r>
      <w:proofErr w:type="spellEnd"/>
      <w:r w:rsidRPr="008A729B">
        <w:rPr>
          <w:rFonts w:ascii="Times New Roman" w:hAnsi="Times New Roman" w:cs="Times New Roman"/>
          <w:sz w:val="24"/>
          <w:szCs w:val="24"/>
        </w:rPr>
        <w:t xml:space="preserve"> para datos que no eran tan relevantes y para los </w:t>
      </w:r>
      <w:proofErr w:type="spellStart"/>
      <w:r w:rsidRPr="008A729B">
        <w:rPr>
          <w:rFonts w:ascii="Times New Roman" w:hAnsi="Times New Roman" w:cs="Times New Roman"/>
          <w:sz w:val="24"/>
          <w:szCs w:val="24"/>
        </w:rPr>
        <w:t>ids</w:t>
      </w:r>
      <w:proofErr w:type="spellEnd"/>
      <w:r w:rsidRPr="008A729B">
        <w:rPr>
          <w:rFonts w:ascii="Times New Roman" w:hAnsi="Times New Roman" w:cs="Times New Roman"/>
          <w:sz w:val="24"/>
          <w:szCs w:val="24"/>
        </w:rPr>
        <w:t xml:space="preserve">, y algunos datos aleatorios generados en </w:t>
      </w:r>
      <w:proofErr w:type="spellStart"/>
      <w:r w:rsidRPr="008A729B">
        <w:rPr>
          <w:rFonts w:ascii="Times New Roman" w:hAnsi="Times New Roman" w:cs="Times New Roman"/>
          <w:sz w:val="24"/>
          <w:szCs w:val="24"/>
        </w:rPr>
        <w:t>Mockaroo</w:t>
      </w:r>
      <w:proofErr w:type="spellEnd"/>
      <w:r w:rsidRPr="008A729B">
        <w:rPr>
          <w:rFonts w:ascii="Times New Roman" w:hAnsi="Times New Roman" w:cs="Times New Roman"/>
          <w:sz w:val="24"/>
          <w:szCs w:val="24"/>
        </w:rPr>
        <w:t xml:space="preserve"> para valores que queríamos controlar de alguna manera o cuyo tamaño no era tan grande. Luego de eso simplemente realizamos la inserción manual de los datos por medio de SQL </w:t>
      </w:r>
      <w:proofErr w:type="spellStart"/>
      <w:r w:rsidRPr="008A729B">
        <w:rPr>
          <w:rFonts w:ascii="Times New Roman" w:hAnsi="Times New Roman" w:cs="Times New Roman"/>
          <w:sz w:val="24"/>
          <w:szCs w:val="24"/>
        </w:rPr>
        <w:t>Developer</w:t>
      </w:r>
      <w:proofErr w:type="spellEnd"/>
      <w:r w:rsidRPr="008A729B">
        <w:rPr>
          <w:rFonts w:ascii="Times New Roman" w:hAnsi="Times New Roman" w:cs="Times New Roman"/>
          <w:sz w:val="24"/>
          <w:szCs w:val="24"/>
        </w:rPr>
        <w:t>, ya que el archivo .</w:t>
      </w:r>
      <w:proofErr w:type="spellStart"/>
      <w:r w:rsidRPr="008A729B">
        <w:rPr>
          <w:rFonts w:ascii="Times New Roman" w:hAnsi="Times New Roman" w:cs="Times New Roman"/>
          <w:sz w:val="24"/>
          <w:szCs w:val="24"/>
        </w:rPr>
        <w:t>key</w:t>
      </w:r>
      <w:proofErr w:type="spellEnd"/>
      <w:r w:rsidRPr="008A729B">
        <w:rPr>
          <w:rFonts w:ascii="Times New Roman" w:hAnsi="Times New Roman" w:cs="Times New Roman"/>
          <w:sz w:val="24"/>
          <w:szCs w:val="24"/>
        </w:rPr>
        <w:t xml:space="preserve"> nunca funcionó. Para eso utilizamos la opción de importar data desde una fuente externa.</w:t>
      </w:r>
      <w:r>
        <w:rPr>
          <w:rFonts w:ascii="Times New Roman" w:hAnsi="Times New Roman" w:cs="Times New Roman"/>
          <w:sz w:val="24"/>
          <w:szCs w:val="24"/>
        </w:rPr>
        <w:t xml:space="preserve"> </w:t>
      </w:r>
      <w:r w:rsidR="008B0447">
        <w:rPr>
          <w:rFonts w:ascii="Times New Roman" w:hAnsi="Times New Roman" w:cs="Times New Roman"/>
          <w:sz w:val="24"/>
          <w:szCs w:val="24"/>
        </w:rPr>
        <w:t xml:space="preserve">Los datos que </w:t>
      </w:r>
      <w:proofErr w:type="spellStart"/>
      <w:r w:rsidR="008B0447">
        <w:rPr>
          <w:rFonts w:ascii="Times New Roman" w:hAnsi="Times New Roman" w:cs="Times New Roman"/>
          <w:sz w:val="24"/>
          <w:szCs w:val="24"/>
        </w:rPr>
        <w:t>poblan</w:t>
      </w:r>
      <w:proofErr w:type="spellEnd"/>
      <w:r w:rsidR="008B0447">
        <w:rPr>
          <w:rFonts w:ascii="Times New Roman" w:hAnsi="Times New Roman" w:cs="Times New Roman"/>
          <w:sz w:val="24"/>
          <w:szCs w:val="24"/>
        </w:rPr>
        <w:t xml:space="preserve"> las tablas se encuentran dentro del documento: </w:t>
      </w:r>
      <w:proofErr w:type="spellStart"/>
      <w:r w:rsidR="008B0447">
        <w:rPr>
          <w:rFonts w:ascii="Times New Roman" w:hAnsi="Times New Roman" w:cs="Times New Roman"/>
          <w:sz w:val="24"/>
          <w:szCs w:val="24"/>
        </w:rPr>
        <w:t>poblador.sql</w:t>
      </w:r>
      <w:proofErr w:type="spellEnd"/>
      <w:r w:rsidR="008B0447">
        <w:rPr>
          <w:rFonts w:ascii="Times New Roman" w:hAnsi="Times New Roman" w:cs="Times New Roman"/>
          <w:sz w:val="24"/>
          <w:szCs w:val="24"/>
        </w:rPr>
        <w:t xml:space="preserve"> dentro de la documentación del proyecto</w:t>
      </w:r>
    </w:p>
    <w:p w:rsidR="008A729B" w:rsidRDefault="008B0447" w:rsidP="008B0447">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Los </w:t>
      </w:r>
      <w:proofErr w:type="spellStart"/>
      <w:r>
        <w:rPr>
          <w:rFonts w:ascii="Times New Roman" w:hAnsi="Times New Roman" w:cs="Times New Roman"/>
          <w:sz w:val="24"/>
          <w:szCs w:val="24"/>
        </w:rPr>
        <w:t>requerimeintos</w:t>
      </w:r>
      <w:proofErr w:type="spellEnd"/>
      <w:r>
        <w:rPr>
          <w:rFonts w:ascii="Times New Roman" w:hAnsi="Times New Roman" w:cs="Times New Roman"/>
          <w:sz w:val="24"/>
          <w:szCs w:val="24"/>
        </w:rPr>
        <w:t xml:space="preserve"> funcionales se encuentran dentro del proyecto</w:t>
      </w:r>
    </w:p>
    <w:p w:rsidR="005E589E" w:rsidRDefault="008A729B" w:rsidP="005E589E">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Se realizaron los cambios correspondientes a los servicios REST para cumplir con los nuevos requerimientos, también se hicieron los cambios en la clase </w:t>
      </w:r>
      <w:proofErr w:type="spellStart"/>
      <w:r>
        <w:rPr>
          <w:rFonts w:ascii="Times New Roman" w:hAnsi="Times New Roman" w:cs="Times New Roman"/>
          <w:sz w:val="24"/>
          <w:szCs w:val="24"/>
        </w:rPr>
        <w:t>transaction</w:t>
      </w:r>
      <w:proofErr w:type="spellEnd"/>
      <w:r>
        <w:rPr>
          <w:rFonts w:ascii="Times New Roman" w:hAnsi="Times New Roman" w:cs="Times New Roman"/>
          <w:sz w:val="24"/>
          <w:szCs w:val="24"/>
        </w:rPr>
        <w:t xml:space="preserve"> manager </w:t>
      </w:r>
      <w:r w:rsidR="005E589E">
        <w:rPr>
          <w:rFonts w:ascii="Times New Roman" w:hAnsi="Times New Roman" w:cs="Times New Roman"/>
          <w:sz w:val="24"/>
          <w:szCs w:val="24"/>
        </w:rPr>
        <w:t xml:space="preserve">y en los DAO correspondientes. </w:t>
      </w:r>
    </w:p>
    <w:p w:rsidR="005E589E" w:rsidRPr="005E589E" w:rsidRDefault="005E589E" w:rsidP="005E589E">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La diferencia entre la ejecución de consultas delegada al manejador de bases de datos como Oracle </w:t>
      </w:r>
    </w:p>
    <w:sectPr w:rsidR="005E589E" w:rsidRPr="005E58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56F"/>
    <w:multiLevelType w:val="hybridMultilevel"/>
    <w:tmpl w:val="B146452A"/>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7B4944"/>
    <w:multiLevelType w:val="hybridMultilevel"/>
    <w:tmpl w:val="04F208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4872EAF"/>
    <w:multiLevelType w:val="hybridMultilevel"/>
    <w:tmpl w:val="9B3CFD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9CC2719"/>
    <w:multiLevelType w:val="hybridMultilevel"/>
    <w:tmpl w:val="104C9F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F000A73"/>
    <w:multiLevelType w:val="hybridMultilevel"/>
    <w:tmpl w:val="123857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7CB5D61"/>
    <w:multiLevelType w:val="hybridMultilevel"/>
    <w:tmpl w:val="4856576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5DD"/>
    <w:rsid w:val="00065FD7"/>
    <w:rsid w:val="00291D31"/>
    <w:rsid w:val="003535FD"/>
    <w:rsid w:val="004839D1"/>
    <w:rsid w:val="004977AA"/>
    <w:rsid w:val="00527B67"/>
    <w:rsid w:val="005E589E"/>
    <w:rsid w:val="007A46F6"/>
    <w:rsid w:val="008A729B"/>
    <w:rsid w:val="008B0447"/>
    <w:rsid w:val="009655DD"/>
    <w:rsid w:val="009E3486"/>
    <w:rsid w:val="00A7348B"/>
    <w:rsid w:val="00D15AD3"/>
    <w:rsid w:val="00EA25F8"/>
    <w:rsid w:val="00F768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EFC962-51EE-479A-9843-C12D92F99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655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5F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A25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55DD"/>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065FD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65FD7"/>
    <w:rPr>
      <w:rFonts w:eastAsiaTheme="minorEastAsia"/>
      <w:color w:val="5A5A5A" w:themeColor="text1" w:themeTint="A5"/>
      <w:spacing w:val="15"/>
    </w:rPr>
  </w:style>
  <w:style w:type="character" w:customStyle="1" w:styleId="Ttulo2Car">
    <w:name w:val="Título 2 Car"/>
    <w:basedOn w:val="Fuentedeprrafopredeter"/>
    <w:link w:val="Ttulo2"/>
    <w:uiPriority w:val="9"/>
    <w:rsid w:val="00065FD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A25F8"/>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F76868"/>
    <w:pPr>
      <w:ind w:left="720"/>
      <w:contextualSpacing/>
    </w:pPr>
  </w:style>
  <w:style w:type="paragraph" w:styleId="TtulodeTDC">
    <w:name w:val="TOC Heading"/>
    <w:basedOn w:val="Ttulo1"/>
    <w:next w:val="Normal"/>
    <w:uiPriority w:val="39"/>
    <w:unhideWhenUsed/>
    <w:qFormat/>
    <w:rsid w:val="004977AA"/>
    <w:pPr>
      <w:outlineLvl w:val="9"/>
    </w:pPr>
    <w:rPr>
      <w:lang w:eastAsia="es-CO"/>
    </w:rPr>
  </w:style>
  <w:style w:type="paragraph" w:styleId="TDC1">
    <w:name w:val="toc 1"/>
    <w:basedOn w:val="Normal"/>
    <w:next w:val="Normal"/>
    <w:autoRedefine/>
    <w:uiPriority w:val="39"/>
    <w:unhideWhenUsed/>
    <w:rsid w:val="004977AA"/>
    <w:pPr>
      <w:spacing w:after="100"/>
    </w:pPr>
  </w:style>
  <w:style w:type="paragraph" w:styleId="TDC2">
    <w:name w:val="toc 2"/>
    <w:basedOn w:val="Normal"/>
    <w:next w:val="Normal"/>
    <w:autoRedefine/>
    <w:uiPriority w:val="39"/>
    <w:unhideWhenUsed/>
    <w:rsid w:val="004977AA"/>
    <w:pPr>
      <w:spacing w:after="100"/>
      <w:ind w:left="220"/>
    </w:pPr>
  </w:style>
  <w:style w:type="character" w:styleId="Hipervnculo">
    <w:name w:val="Hyperlink"/>
    <w:basedOn w:val="Fuentedeprrafopredeter"/>
    <w:uiPriority w:val="99"/>
    <w:unhideWhenUsed/>
    <w:rsid w:val="004977AA"/>
    <w:rPr>
      <w:color w:val="0563C1" w:themeColor="hyperlink"/>
      <w:u w:val="single"/>
    </w:rPr>
  </w:style>
  <w:style w:type="paragraph" w:styleId="TDC3">
    <w:name w:val="toc 3"/>
    <w:basedOn w:val="Normal"/>
    <w:next w:val="Normal"/>
    <w:autoRedefine/>
    <w:uiPriority w:val="39"/>
    <w:unhideWhenUsed/>
    <w:rsid w:val="00527B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070630">
      <w:bodyDiv w:val="1"/>
      <w:marLeft w:val="0"/>
      <w:marRight w:val="0"/>
      <w:marTop w:val="0"/>
      <w:marBottom w:val="0"/>
      <w:divBdr>
        <w:top w:val="none" w:sz="0" w:space="0" w:color="auto"/>
        <w:left w:val="none" w:sz="0" w:space="0" w:color="auto"/>
        <w:bottom w:val="none" w:sz="0" w:space="0" w:color="auto"/>
        <w:right w:val="none" w:sz="0" w:space="0" w:color="auto"/>
      </w:divBdr>
      <w:divsChild>
        <w:div w:id="915819980">
          <w:marLeft w:val="0"/>
          <w:marRight w:val="0"/>
          <w:marTop w:val="0"/>
          <w:marBottom w:val="0"/>
          <w:divBdr>
            <w:top w:val="none" w:sz="0" w:space="0" w:color="auto"/>
            <w:left w:val="none" w:sz="0" w:space="0" w:color="auto"/>
            <w:bottom w:val="none" w:sz="0" w:space="0" w:color="auto"/>
            <w:right w:val="none" w:sz="0" w:space="0" w:color="auto"/>
          </w:divBdr>
          <w:divsChild>
            <w:div w:id="1383098256">
              <w:marLeft w:val="0"/>
              <w:marRight w:val="0"/>
              <w:marTop w:val="0"/>
              <w:marBottom w:val="0"/>
              <w:divBdr>
                <w:top w:val="none" w:sz="0" w:space="0" w:color="auto"/>
                <w:left w:val="none" w:sz="0" w:space="0" w:color="auto"/>
                <w:bottom w:val="none" w:sz="0" w:space="0" w:color="auto"/>
                <w:right w:val="none" w:sz="0" w:space="0" w:color="auto"/>
              </w:divBdr>
              <w:divsChild>
                <w:div w:id="17629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CD8F6-136F-4F31-94DC-5D885A624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3306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Gonzalez</dc:creator>
  <cp:keywords/>
  <dc:description/>
  <cp:lastModifiedBy>Diana Gonzalez</cp:lastModifiedBy>
  <cp:revision>2</cp:revision>
  <cp:lastPrinted>2018-04-24T16:29:00Z</cp:lastPrinted>
  <dcterms:created xsi:type="dcterms:W3CDTF">2018-05-20T08:05:00Z</dcterms:created>
  <dcterms:modified xsi:type="dcterms:W3CDTF">2018-05-20T08:05:00Z</dcterms:modified>
</cp:coreProperties>
</file>