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87A3A" w:rsidR="00354012" w:rsidP="00CC53C7" w:rsidRDefault="00793E83" w14:paraId="4ECBCD9A" w14:textId="3CF55CDD">
      <w:pPr>
        <w:pStyle w:val="VerborgenKop1"/>
        <w:jc w:val="center"/>
      </w:pPr>
      <w:bookmarkStart w:name="_Toc347323799" w:id="0"/>
      <w:bookmarkStart w:name="_Toc347323818" w:id="1"/>
      <w:r w:rsidR="00793E83">
        <w:drawing>
          <wp:inline wp14:editId="11BFA563" wp14:anchorId="2BF8536B">
            <wp:extent cx="3264776" cy="1099774"/>
            <wp:effectExtent l="0" t="0" r="0" b="0"/>
            <wp:docPr id="12" name="Afbeelding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fbeelding 12"/>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3264776" cy="1099774"/>
                    </a:xfrm>
                    <a:prstGeom prst="rect">
                      <a:avLst/>
                    </a:prstGeom>
                  </pic:spPr>
                </pic:pic>
              </a:graphicData>
            </a:graphic>
          </wp:inline>
        </w:drawing>
      </w:r>
    </w:p>
    <w:p w:rsidRPr="003F041E" w:rsidR="00793E83" w:rsidP="00CC53C7" w:rsidRDefault="00000000" w14:paraId="625D8ACE" w14:textId="7A16A3F2">
      <w:pPr>
        <w:pStyle w:val="Titelvoorpagina"/>
        <w:spacing w:line="312" w:lineRule="auto"/>
        <w:rPr>
          <w:rFonts w:asciiTheme="majorHAnsi" w:hAnsiTheme="majorHAnsi" w:eastAsiaTheme="majorEastAsia" w:cstheme="majorBidi"/>
          <w:color w:val="365F91" w:themeColor="accent1" w:themeShade="BF"/>
          <w:lang w:val="en-US"/>
        </w:rPr>
      </w:pPr>
      <w:sdt>
        <w:sdtPr>
          <w:rPr>
            <w:rFonts w:asciiTheme="majorHAnsi" w:hAnsiTheme="majorHAnsi" w:eastAsiaTheme="majorEastAsia" w:cstheme="majorBidi"/>
            <w:color w:val="365F91" w:themeColor="accent1" w:themeShade="BF"/>
            <w:lang w:val="en-US"/>
          </w:rPr>
          <w:alias w:val="Titel"/>
          <w:tag w:val=""/>
          <w:id w:val="1536006001"/>
          <w:placeholder>
            <w:docPart w:val="DefaultPlaceholder_1081868574"/>
          </w:placeholder>
          <w:dataBinding w:prefixMappings="xmlns:ns0='http://purl.org/dc/elements/1.1/' xmlns:ns1='http://schemas.openxmlformats.org/package/2006/metadata/core-properties' " w:xpath="/ns1:coreProperties[1]/ns0:title[1]" w:storeItemID="{6C3C8BC8-F283-45AE-878A-BAB7291924A1}"/>
          <w:text/>
        </w:sdtPr>
        <w:sdtContent>
          <w:r w:rsidR="00DB2CFA">
            <w:rPr>
              <w:rFonts w:asciiTheme="majorHAnsi" w:hAnsiTheme="majorHAnsi" w:eastAsiaTheme="majorEastAsia" w:cstheme="majorBidi"/>
              <w:color w:val="365F91" w:themeColor="accent1" w:themeShade="BF"/>
              <w:lang w:val="en-US"/>
            </w:rPr>
            <w:t xml:space="preserve">Concept </w:t>
          </w:r>
          <w:r w:rsidRPr="003F041E" w:rsidR="00793E83">
            <w:rPr>
              <w:rFonts w:asciiTheme="majorHAnsi" w:hAnsiTheme="majorHAnsi" w:eastAsiaTheme="majorEastAsia" w:cstheme="majorBidi"/>
              <w:color w:val="365F91" w:themeColor="accent1" w:themeShade="BF"/>
              <w:lang w:val="en-US"/>
            </w:rPr>
            <w:t>Service Level Agreement (SLA)</w:t>
          </w:r>
        </w:sdtContent>
      </w:sdt>
    </w:p>
    <w:p w:rsidRPr="003F041E" w:rsidR="00A5278A" w:rsidP="00CC53C7" w:rsidRDefault="00A5278A" w14:paraId="6230D466" w14:textId="188CA75C">
      <w:pPr>
        <w:spacing w:after="0"/>
        <w:rPr>
          <w:color w:val="2C4475"/>
          <w:sz w:val="22"/>
          <w:lang w:val="en-US"/>
        </w:rPr>
      </w:pPr>
    </w:p>
    <w:p w:rsidRPr="003F041E" w:rsidR="00A5278A" w:rsidP="00CC53C7" w:rsidRDefault="00A5278A" w14:paraId="0651391B" w14:textId="6F407B96">
      <w:pPr>
        <w:spacing w:after="0"/>
        <w:rPr>
          <w:color w:val="2C4475"/>
          <w:sz w:val="22"/>
          <w:lang w:val="en-US"/>
        </w:rPr>
      </w:pPr>
      <w:bookmarkStart w:name="_Hlk524341908" w:id="2"/>
      <w:r w:rsidRPr="003F041E">
        <w:rPr>
          <w:color w:val="2C4475"/>
          <w:sz w:val="22"/>
          <w:lang w:val="en-US"/>
        </w:rPr>
        <w:br w:type="page"/>
      </w:r>
    </w:p>
    <w:bookmarkEnd w:id="2"/>
    <w:p w:rsidR="0031648F" w:rsidRDefault="00A76D57" w14:paraId="0C5C145E" w14:textId="0FB07AA9">
      <w:pPr>
        <w:pStyle w:val="Inhopg1"/>
        <w:rPr>
          <w:rFonts w:asciiTheme="minorHAnsi" w:hAnsiTheme="minorHAnsi" w:eastAsiaTheme="minorEastAsia" w:cstheme="minorBidi"/>
          <w:b w:val="0"/>
          <w:color w:val="auto"/>
          <w:sz w:val="22"/>
          <w:lang w:eastAsia="nl-NL"/>
        </w:rPr>
      </w:pPr>
      <w:r>
        <w:rPr>
          <w:highlight w:val="yellow"/>
        </w:rPr>
        <w:fldChar w:fldCharType="begin"/>
      </w:r>
      <w:r>
        <w:rPr>
          <w:highlight w:val="yellow"/>
        </w:rPr>
        <w:instrText xml:space="preserve"> TOC \o "1-2" \h \z \u </w:instrText>
      </w:r>
      <w:r>
        <w:rPr>
          <w:highlight w:val="yellow"/>
        </w:rPr>
        <w:fldChar w:fldCharType="separate"/>
      </w:r>
      <w:hyperlink w:history="1" w:anchor="_Toc125539194">
        <w:r w:rsidRPr="00166BB1" w:rsidR="0031648F">
          <w:rPr>
            <w:rStyle w:val="Hyperlink"/>
            <w:rFonts w:eastAsia="MS Gothic" w:cs="Tahoma"/>
            <w:bCs/>
          </w:rPr>
          <w:t>1. Inleiding</w:t>
        </w:r>
        <w:r w:rsidR="0031648F">
          <w:rPr>
            <w:webHidden/>
          </w:rPr>
          <w:tab/>
        </w:r>
        <w:r w:rsidR="0031648F">
          <w:rPr>
            <w:webHidden/>
          </w:rPr>
          <w:fldChar w:fldCharType="begin"/>
        </w:r>
        <w:r w:rsidR="0031648F">
          <w:rPr>
            <w:webHidden/>
          </w:rPr>
          <w:instrText xml:space="preserve"> PAGEREF _Toc125539194 \h </w:instrText>
        </w:r>
        <w:r w:rsidR="0031648F">
          <w:rPr>
            <w:webHidden/>
          </w:rPr>
        </w:r>
        <w:r w:rsidR="0031648F">
          <w:rPr>
            <w:webHidden/>
          </w:rPr>
          <w:fldChar w:fldCharType="separate"/>
        </w:r>
        <w:r w:rsidR="00241521">
          <w:rPr>
            <w:webHidden/>
          </w:rPr>
          <w:t>3</w:t>
        </w:r>
        <w:r w:rsidR="0031648F">
          <w:rPr>
            <w:webHidden/>
          </w:rPr>
          <w:fldChar w:fldCharType="end"/>
        </w:r>
      </w:hyperlink>
    </w:p>
    <w:p w:rsidR="0031648F" w:rsidRDefault="0031648F" w14:paraId="4386169E" w14:textId="5006054B">
      <w:pPr>
        <w:pStyle w:val="Inhopg2"/>
        <w:rPr>
          <w:rFonts w:asciiTheme="minorHAnsi" w:hAnsiTheme="minorHAnsi" w:eastAsiaTheme="minorEastAsia" w:cstheme="minorBidi"/>
          <w:noProof/>
          <w:sz w:val="22"/>
          <w:lang w:eastAsia="nl-NL"/>
        </w:rPr>
      </w:pPr>
      <w:hyperlink w:history="1" w:anchor="_Toc125539195">
        <w:r w:rsidRPr="00166BB1">
          <w:rPr>
            <w:rStyle w:val="Hyperlink"/>
            <w:rFonts w:eastAsia="MS Gothic" w:cs="Tahoma"/>
            <w:b/>
            <w:bCs/>
            <w:noProof/>
          </w:rPr>
          <w:t>1.1 Doel</w:t>
        </w:r>
        <w:r>
          <w:rPr>
            <w:noProof/>
            <w:webHidden/>
          </w:rPr>
          <w:tab/>
        </w:r>
        <w:r>
          <w:rPr>
            <w:noProof/>
            <w:webHidden/>
          </w:rPr>
          <w:fldChar w:fldCharType="begin"/>
        </w:r>
        <w:r>
          <w:rPr>
            <w:noProof/>
            <w:webHidden/>
          </w:rPr>
          <w:instrText xml:space="preserve"> PAGEREF _Toc125539195 \h </w:instrText>
        </w:r>
        <w:r>
          <w:rPr>
            <w:noProof/>
            <w:webHidden/>
          </w:rPr>
        </w:r>
        <w:r>
          <w:rPr>
            <w:noProof/>
            <w:webHidden/>
          </w:rPr>
          <w:fldChar w:fldCharType="separate"/>
        </w:r>
        <w:r w:rsidR="00241521">
          <w:rPr>
            <w:noProof/>
            <w:webHidden/>
          </w:rPr>
          <w:t>3</w:t>
        </w:r>
        <w:r>
          <w:rPr>
            <w:noProof/>
            <w:webHidden/>
          </w:rPr>
          <w:fldChar w:fldCharType="end"/>
        </w:r>
      </w:hyperlink>
    </w:p>
    <w:p w:rsidR="0031648F" w:rsidRDefault="0031648F" w14:paraId="0A1E7548" w14:textId="08F89668">
      <w:pPr>
        <w:pStyle w:val="Inhopg2"/>
        <w:rPr>
          <w:rFonts w:asciiTheme="minorHAnsi" w:hAnsiTheme="minorHAnsi" w:eastAsiaTheme="minorEastAsia" w:cstheme="minorBidi"/>
          <w:noProof/>
          <w:sz w:val="22"/>
          <w:lang w:eastAsia="nl-NL"/>
        </w:rPr>
      </w:pPr>
      <w:hyperlink w:history="1" w:anchor="_Toc125539196">
        <w:r w:rsidRPr="00166BB1">
          <w:rPr>
            <w:rStyle w:val="Hyperlink"/>
            <w:rFonts w:eastAsia="MS Gothic" w:cs="Tahoma"/>
            <w:b/>
            <w:bCs/>
            <w:noProof/>
          </w:rPr>
          <w:t>1.2 Gehanteerde begrippen</w:t>
        </w:r>
        <w:r>
          <w:rPr>
            <w:noProof/>
            <w:webHidden/>
          </w:rPr>
          <w:tab/>
        </w:r>
        <w:r>
          <w:rPr>
            <w:noProof/>
            <w:webHidden/>
          </w:rPr>
          <w:fldChar w:fldCharType="begin"/>
        </w:r>
        <w:r>
          <w:rPr>
            <w:noProof/>
            <w:webHidden/>
          </w:rPr>
          <w:instrText xml:space="preserve"> PAGEREF _Toc125539196 \h </w:instrText>
        </w:r>
        <w:r>
          <w:rPr>
            <w:noProof/>
            <w:webHidden/>
          </w:rPr>
        </w:r>
        <w:r>
          <w:rPr>
            <w:noProof/>
            <w:webHidden/>
          </w:rPr>
          <w:fldChar w:fldCharType="separate"/>
        </w:r>
        <w:r w:rsidR="00241521">
          <w:rPr>
            <w:noProof/>
            <w:webHidden/>
          </w:rPr>
          <w:t>3</w:t>
        </w:r>
        <w:r>
          <w:rPr>
            <w:noProof/>
            <w:webHidden/>
          </w:rPr>
          <w:fldChar w:fldCharType="end"/>
        </w:r>
      </w:hyperlink>
    </w:p>
    <w:p w:rsidR="0031648F" w:rsidRDefault="0031648F" w14:paraId="4D860261" w14:textId="24EAEBF5">
      <w:pPr>
        <w:pStyle w:val="Inhopg2"/>
        <w:rPr>
          <w:rFonts w:asciiTheme="minorHAnsi" w:hAnsiTheme="minorHAnsi" w:eastAsiaTheme="minorEastAsia" w:cstheme="minorBidi"/>
          <w:noProof/>
          <w:sz w:val="22"/>
          <w:lang w:eastAsia="nl-NL"/>
        </w:rPr>
      </w:pPr>
      <w:hyperlink w:history="1" w:anchor="_Toc125539197">
        <w:r w:rsidRPr="00166BB1">
          <w:rPr>
            <w:rStyle w:val="Hyperlink"/>
            <w:rFonts w:eastAsia="MS Gothic" w:cs="Tahoma"/>
            <w:b/>
            <w:bCs/>
            <w:noProof/>
          </w:rPr>
          <w:t>1.3 Randvoorwaarden</w:t>
        </w:r>
        <w:r>
          <w:rPr>
            <w:noProof/>
            <w:webHidden/>
          </w:rPr>
          <w:tab/>
        </w:r>
        <w:r>
          <w:rPr>
            <w:noProof/>
            <w:webHidden/>
          </w:rPr>
          <w:fldChar w:fldCharType="begin"/>
        </w:r>
        <w:r>
          <w:rPr>
            <w:noProof/>
            <w:webHidden/>
          </w:rPr>
          <w:instrText xml:space="preserve"> PAGEREF _Toc125539197 \h </w:instrText>
        </w:r>
        <w:r>
          <w:rPr>
            <w:noProof/>
            <w:webHidden/>
          </w:rPr>
        </w:r>
        <w:r>
          <w:rPr>
            <w:noProof/>
            <w:webHidden/>
          </w:rPr>
          <w:fldChar w:fldCharType="separate"/>
        </w:r>
        <w:r w:rsidR="00241521">
          <w:rPr>
            <w:noProof/>
            <w:webHidden/>
          </w:rPr>
          <w:t>3</w:t>
        </w:r>
        <w:r>
          <w:rPr>
            <w:noProof/>
            <w:webHidden/>
          </w:rPr>
          <w:fldChar w:fldCharType="end"/>
        </w:r>
      </w:hyperlink>
    </w:p>
    <w:p w:rsidR="0031648F" w:rsidRDefault="0031648F" w14:paraId="2916180F" w14:textId="175AD056">
      <w:pPr>
        <w:pStyle w:val="Inhopg2"/>
        <w:rPr>
          <w:rFonts w:asciiTheme="minorHAnsi" w:hAnsiTheme="minorHAnsi" w:eastAsiaTheme="minorEastAsia" w:cstheme="minorBidi"/>
          <w:noProof/>
          <w:sz w:val="22"/>
          <w:lang w:eastAsia="nl-NL"/>
        </w:rPr>
      </w:pPr>
      <w:hyperlink w:history="1" w:anchor="_Toc125539198">
        <w:r w:rsidRPr="00166BB1">
          <w:rPr>
            <w:rStyle w:val="Hyperlink"/>
            <w:rFonts w:eastAsia="MS Gothic" w:cs="Tahoma"/>
            <w:b/>
            <w:bCs/>
            <w:noProof/>
          </w:rPr>
          <w:t>1.4 Beheer en onderhoud van de SLA</w:t>
        </w:r>
        <w:r>
          <w:rPr>
            <w:noProof/>
            <w:webHidden/>
          </w:rPr>
          <w:tab/>
        </w:r>
        <w:r>
          <w:rPr>
            <w:noProof/>
            <w:webHidden/>
          </w:rPr>
          <w:fldChar w:fldCharType="begin"/>
        </w:r>
        <w:r>
          <w:rPr>
            <w:noProof/>
            <w:webHidden/>
          </w:rPr>
          <w:instrText xml:space="preserve"> PAGEREF _Toc125539198 \h </w:instrText>
        </w:r>
        <w:r>
          <w:rPr>
            <w:noProof/>
            <w:webHidden/>
          </w:rPr>
        </w:r>
        <w:r>
          <w:rPr>
            <w:noProof/>
            <w:webHidden/>
          </w:rPr>
          <w:fldChar w:fldCharType="separate"/>
        </w:r>
        <w:r w:rsidR="00241521">
          <w:rPr>
            <w:noProof/>
            <w:webHidden/>
          </w:rPr>
          <w:t>4</w:t>
        </w:r>
        <w:r>
          <w:rPr>
            <w:noProof/>
            <w:webHidden/>
          </w:rPr>
          <w:fldChar w:fldCharType="end"/>
        </w:r>
      </w:hyperlink>
    </w:p>
    <w:p w:rsidR="0031648F" w:rsidRDefault="0031648F" w14:paraId="4FA5C29A" w14:textId="5144B623">
      <w:pPr>
        <w:pStyle w:val="Inhopg1"/>
        <w:rPr>
          <w:rFonts w:asciiTheme="minorHAnsi" w:hAnsiTheme="minorHAnsi" w:eastAsiaTheme="minorEastAsia" w:cstheme="minorBidi"/>
          <w:b w:val="0"/>
          <w:color w:val="auto"/>
          <w:sz w:val="22"/>
          <w:lang w:eastAsia="nl-NL"/>
        </w:rPr>
      </w:pPr>
      <w:hyperlink w:history="1" w:anchor="_Toc125539199">
        <w:r w:rsidRPr="00166BB1">
          <w:rPr>
            <w:rStyle w:val="Hyperlink"/>
            <w:rFonts w:eastAsia="MS Gothic" w:cs="Tahoma"/>
            <w:bCs/>
          </w:rPr>
          <w:t>2 Servicedefinitie</w:t>
        </w:r>
        <w:r>
          <w:rPr>
            <w:webHidden/>
          </w:rPr>
          <w:tab/>
        </w:r>
        <w:r>
          <w:rPr>
            <w:webHidden/>
          </w:rPr>
          <w:fldChar w:fldCharType="begin"/>
        </w:r>
        <w:r>
          <w:rPr>
            <w:webHidden/>
          </w:rPr>
          <w:instrText xml:space="preserve"> PAGEREF _Toc125539199 \h </w:instrText>
        </w:r>
        <w:r>
          <w:rPr>
            <w:webHidden/>
          </w:rPr>
        </w:r>
        <w:r>
          <w:rPr>
            <w:webHidden/>
          </w:rPr>
          <w:fldChar w:fldCharType="separate"/>
        </w:r>
        <w:r w:rsidR="00241521">
          <w:rPr>
            <w:webHidden/>
          </w:rPr>
          <w:t>5</w:t>
        </w:r>
        <w:r>
          <w:rPr>
            <w:webHidden/>
          </w:rPr>
          <w:fldChar w:fldCharType="end"/>
        </w:r>
      </w:hyperlink>
    </w:p>
    <w:p w:rsidR="0031648F" w:rsidRDefault="0031648F" w14:paraId="25276EE8" w14:textId="738FF783">
      <w:pPr>
        <w:pStyle w:val="Inhopg2"/>
        <w:rPr>
          <w:rFonts w:asciiTheme="minorHAnsi" w:hAnsiTheme="minorHAnsi" w:eastAsiaTheme="minorEastAsia" w:cstheme="minorBidi"/>
          <w:noProof/>
          <w:sz w:val="22"/>
          <w:lang w:eastAsia="nl-NL"/>
        </w:rPr>
      </w:pPr>
      <w:hyperlink w:history="1" w:anchor="_Toc125539200">
        <w:r w:rsidRPr="00166BB1">
          <w:rPr>
            <w:rStyle w:val="Hyperlink"/>
            <w:rFonts w:eastAsia="MS Gothic" w:cs="Tahoma"/>
            <w:b/>
            <w:bCs/>
            <w:noProof/>
          </w:rPr>
          <w:t>2.1 Inleiding</w:t>
        </w:r>
        <w:r>
          <w:rPr>
            <w:noProof/>
            <w:webHidden/>
          </w:rPr>
          <w:tab/>
        </w:r>
        <w:r>
          <w:rPr>
            <w:noProof/>
            <w:webHidden/>
          </w:rPr>
          <w:fldChar w:fldCharType="begin"/>
        </w:r>
        <w:r>
          <w:rPr>
            <w:noProof/>
            <w:webHidden/>
          </w:rPr>
          <w:instrText xml:space="preserve"> PAGEREF _Toc125539200 \h </w:instrText>
        </w:r>
        <w:r>
          <w:rPr>
            <w:noProof/>
            <w:webHidden/>
          </w:rPr>
        </w:r>
        <w:r>
          <w:rPr>
            <w:noProof/>
            <w:webHidden/>
          </w:rPr>
          <w:fldChar w:fldCharType="separate"/>
        </w:r>
        <w:r w:rsidR="00241521">
          <w:rPr>
            <w:noProof/>
            <w:webHidden/>
          </w:rPr>
          <w:t>5</w:t>
        </w:r>
        <w:r>
          <w:rPr>
            <w:noProof/>
            <w:webHidden/>
          </w:rPr>
          <w:fldChar w:fldCharType="end"/>
        </w:r>
      </w:hyperlink>
    </w:p>
    <w:p w:rsidR="0031648F" w:rsidRDefault="0031648F" w14:paraId="74D66F67" w14:textId="1D7A9C0C">
      <w:pPr>
        <w:pStyle w:val="Inhopg2"/>
        <w:rPr>
          <w:rFonts w:asciiTheme="minorHAnsi" w:hAnsiTheme="minorHAnsi" w:eastAsiaTheme="minorEastAsia" w:cstheme="minorBidi"/>
          <w:noProof/>
          <w:sz w:val="22"/>
          <w:lang w:eastAsia="nl-NL"/>
        </w:rPr>
      </w:pPr>
      <w:hyperlink w:history="1" w:anchor="_Toc125539201">
        <w:r w:rsidRPr="00166BB1">
          <w:rPr>
            <w:rStyle w:val="Hyperlink"/>
            <w:rFonts w:eastAsia="MS Gothic" w:cs="Tahoma"/>
            <w:b/>
            <w:noProof/>
          </w:rPr>
          <w:t>2.2 Scope van de dienstverlening</w:t>
        </w:r>
        <w:r>
          <w:rPr>
            <w:noProof/>
            <w:webHidden/>
          </w:rPr>
          <w:tab/>
        </w:r>
        <w:r>
          <w:rPr>
            <w:noProof/>
            <w:webHidden/>
          </w:rPr>
          <w:fldChar w:fldCharType="begin"/>
        </w:r>
        <w:r>
          <w:rPr>
            <w:noProof/>
            <w:webHidden/>
          </w:rPr>
          <w:instrText xml:space="preserve"> PAGEREF _Toc125539201 \h </w:instrText>
        </w:r>
        <w:r>
          <w:rPr>
            <w:noProof/>
            <w:webHidden/>
          </w:rPr>
        </w:r>
        <w:r>
          <w:rPr>
            <w:noProof/>
            <w:webHidden/>
          </w:rPr>
          <w:fldChar w:fldCharType="separate"/>
        </w:r>
        <w:r w:rsidR="00241521">
          <w:rPr>
            <w:noProof/>
            <w:webHidden/>
          </w:rPr>
          <w:t>5</w:t>
        </w:r>
        <w:r>
          <w:rPr>
            <w:noProof/>
            <w:webHidden/>
          </w:rPr>
          <w:fldChar w:fldCharType="end"/>
        </w:r>
      </w:hyperlink>
    </w:p>
    <w:p w:rsidR="0031648F" w:rsidRDefault="0031648F" w14:paraId="617CBA4D" w14:textId="24BB826B">
      <w:pPr>
        <w:pStyle w:val="Inhopg2"/>
        <w:rPr>
          <w:rFonts w:asciiTheme="minorHAnsi" w:hAnsiTheme="minorHAnsi" w:eastAsiaTheme="minorEastAsia" w:cstheme="minorBidi"/>
          <w:noProof/>
          <w:sz w:val="22"/>
          <w:lang w:eastAsia="nl-NL"/>
        </w:rPr>
      </w:pPr>
      <w:hyperlink w:history="1" w:anchor="_Toc125539202">
        <w:r w:rsidRPr="00166BB1">
          <w:rPr>
            <w:rStyle w:val="Hyperlink"/>
            <w:rFonts w:eastAsia="MS Gothic" w:cs="Tahoma"/>
            <w:b/>
            <w:noProof/>
          </w:rPr>
          <w:t>2.3 Inhoud van de dienstverlening</w:t>
        </w:r>
        <w:r>
          <w:rPr>
            <w:noProof/>
            <w:webHidden/>
          </w:rPr>
          <w:tab/>
        </w:r>
        <w:r>
          <w:rPr>
            <w:noProof/>
            <w:webHidden/>
          </w:rPr>
          <w:fldChar w:fldCharType="begin"/>
        </w:r>
        <w:r>
          <w:rPr>
            <w:noProof/>
            <w:webHidden/>
          </w:rPr>
          <w:instrText xml:space="preserve"> PAGEREF _Toc125539202 \h </w:instrText>
        </w:r>
        <w:r>
          <w:rPr>
            <w:noProof/>
            <w:webHidden/>
          </w:rPr>
        </w:r>
        <w:r>
          <w:rPr>
            <w:noProof/>
            <w:webHidden/>
          </w:rPr>
          <w:fldChar w:fldCharType="separate"/>
        </w:r>
        <w:r w:rsidR="00241521">
          <w:rPr>
            <w:noProof/>
            <w:webHidden/>
          </w:rPr>
          <w:t>5</w:t>
        </w:r>
        <w:r>
          <w:rPr>
            <w:noProof/>
            <w:webHidden/>
          </w:rPr>
          <w:fldChar w:fldCharType="end"/>
        </w:r>
      </w:hyperlink>
    </w:p>
    <w:p w:rsidR="0031648F" w:rsidRDefault="0031648F" w14:paraId="09040DCB" w14:textId="7C9446C7">
      <w:pPr>
        <w:pStyle w:val="Inhopg1"/>
        <w:rPr>
          <w:rFonts w:asciiTheme="minorHAnsi" w:hAnsiTheme="minorHAnsi" w:eastAsiaTheme="minorEastAsia" w:cstheme="minorBidi"/>
          <w:b w:val="0"/>
          <w:color w:val="auto"/>
          <w:sz w:val="22"/>
          <w:lang w:eastAsia="nl-NL"/>
        </w:rPr>
      </w:pPr>
      <w:hyperlink w:history="1" w:anchor="_Toc125539203">
        <w:r w:rsidRPr="00166BB1">
          <w:rPr>
            <w:rStyle w:val="Hyperlink"/>
            <w:rFonts w:eastAsia="MS Gothic" w:cs="Tahoma"/>
            <w:bCs/>
          </w:rPr>
          <w:t>3. Service Normen</w:t>
        </w:r>
        <w:r>
          <w:rPr>
            <w:webHidden/>
          </w:rPr>
          <w:tab/>
        </w:r>
        <w:r>
          <w:rPr>
            <w:webHidden/>
          </w:rPr>
          <w:fldChar w:fldCharType="begin"/>
        </w:r>
        <w:r>
          <w:rPr>
            <w:webHidden/>
          </w:rPr>
          <w:instrText xml:space="preserve"> PAGEREF _Toc125539203 \h </w:instrText>
        </w:r>
        <w:r>
          <w:rPr>
            <w:webHidden/>
          </w:rPr>
        </w:r>
        <w:r>
          <w:rPr>
            <w:webHidden/>
          </w:rPr>
          <w:fldChar w:fldCharType="separate"/>
        </w:r>
        <w:r w:rsidR="00241521">
          <w:rPr>
            <w:webHidden/>
          </w:rPr>
          <w:t>6</w:t>
        </w:r>
        <w:r>
          <w:rPr>
            <w:webHidden/>
          </w:rPr>
          <w:fldChar w:fldCharType="end"/>
        </w:r>
      </w:hyperlink>
    </w:p>
    <w:p w:rsidR="0031648F" w:rsidRDefault="0031648F" w14:paraId="7B91D4D9" w14:textId="54D6B232">
      <w:pPr>
        <w:pStyle w:val="Inhopg2"/>
        <w:rPr>
          <w:rFonts w:asciiTheme="minorHAnsi" w:hAnsiTheme="minorHAnsi" w:eastAsiaTheme="minorEastAsia" w:cstheme="minorBidi"/>
          <w:noProof/>
          <w:sz w:val="22"/>
          <w:lang w:eastAsia="nl-NL"/>
        </w:rPr>
      </w:pPr>
      <w:hyperlink w:history="1" w:anchor="_Toc125539204">
        <w:r w:rsidRPr="00166BB1">
          <w:rPr>
            <w:rStyle w:val="Hyperlink"/>
            <w:rFonts w:eastAsia="MS Gothic" w:cs="Tahoma"/>
            <w:b/>
            <w:bCs/>
            <w:noProof/>
          </w:rPr>
          <w:t>3.1 Inleiding</w:t>
        </w:r>
        <w:r>
          <w:rPr>
            <w:noProof/>
            <w:webHidden/>
          </w:rPr>
          <w:tab/>
        </w:r>
        <w:r>
          <w:rPr>
            <w:noProof/>
            <w:webHidden/>
          </w:rPr>
          <w:fldChar w:fldCharType="begin"/>
        </w:r>
        <w:r>
          <w:rPr>
            <w:noProof/>
            <w:webHidden/>
          </w:rPr>
          <w:instrText xml:space="preserve"> PAGEREF _Toc125539204 \h </w:instrText>
        </w:r>
        <w:r>
          <w:rPr>
            <w:noProof/>
            <w:webHidden/>
          </w:rPr>
        </w:r>
        <w:r>
          <w:rPr>
            <w:noProof/>
            <w:webHidden/>
          </w:rPr>
          <w:fldChar w:fldCharType="separate"/>
        </w:r>
        <w:r w:rsidR="00241521">
          <w:rPr>
            <w:noProof/>
            <w:webHidden/>
          </w:rPr>
          <w:t>6</w:t>
        </w:r>
        <w:r>
          <w:rPr>
            <w:noProof/>
            <w:webHidden/>
          </w:rPr>
          <w:fldChar w:fldCharType="end"/>
        </w:r>
      </w:hyperlink>
    </w:p>
    <w:p w:rsidR="0031648F" w:rsidRDefault="0031648F" w14:paraId="249F7A33" w14:textId="649639D9">
      <w:pPr>
        <w:pStyle w:val="Inhopg2"/>
        <w:rPr>
          <w:rFonts w:asciiTheme="minorHAnsi" w:hAnsiTheme="minorHAnsi" w:eastAsiaTheme="minorEastAsia" w:cstheme="minorBidi"/>
          <w:noProof/>
          <w:sz w:val="22"/>
          <w:lang w:eastAsia="nl-NL"/>
        </w:rPr>
      </w:pPr>
      <w:hyperlink w:history="1" w:anchor="_Toc125539205">
        <w:r w:rsidRPr="00166BB1">
          <w:rPr>
            <w:rStyle w:val="Hyperlink"/>
            <w:rFonts w:eastAsia="MS Gothic" w:cs="Tahoma"/>
            <w:b/>
            <w:bCs/>
            <w:noProof/>
          </w:rPr>
          <w:t>3.2 Servicedesk</w:t>
        </w:r>
        <w:r>
          <w:rPr>
            <w:noProof/>
            <w:webHidden/>
          </w:rPr>
          <w:tab/>
        </w:r>
        <w:r>
          <w:rPr>
            <w:noProof/>
            <w:webHidden/>
          </w:rPr>
          <w:fldChar w:fldCharType="begin"/>
        </w:r>
        <w:r>
          <w:rPr>
            <w:noProof/>
            <w:webHidden/>
          </w:rPr>
          <w:instrText xml:space="preserve"> PAGEREF _Toc125539205 \h </w:instrText>
        </w:r>
        <w:r>
          <w:rPr>
            <w:noProof/>
            <w:webHidden/>
          </w:rPr>
        </w:r>
        <w:r>
          <w:rPr>
            <w:noProof/>
            <w:webHidden/>
          </w:rPr>
          <w:fldChar w:fldCharType="separate"/>
        </w:r>
        <w:r w:rsidR="00241521">
          <w:rPr>
            <w:noProof/>
            <w:webHidden/>
          </w:rPr>
          <w:t>6</w:t>
        </w:r>
        <w:r>
          <w:rPr>
            <w:noProof/>
            <w:webHidden/>
          </w:rPr>
          <w:fldChar w:fldCharType="end"/>
        </w:r>
      </w:hyperlink>
    </w:p>
    <w:p w:rsidR="0031648F" w:rsidRDefault="0031648F" w14:paraId="151FC9A0" w14:textId="24CAA38A">
      <w:pPr>
        <w:pStyle w:val="Inhopg2"/>
        <w:rPr>
          <w:rFonts w:asciiTheme="minorHAnsi" w:hAnsiTheme="minorHAnsi" w:eastAsiaTheme="minorEastAsia" w:cstheme="minorBidi"/>
          <w:noProof/>
          <w:sz w:val="22"/>
          <w:lang w:eastAsia="nl-NL"/>
        </w:rPr>
      </w:pPr>
      <w:hyperlink w:history="1" w:anchor="_Toc125539206">
        <w:r w:rsidRPr="00166BB1">
          <w:rPr>
            <w:rStyle w:val="Hyperlink"/>
            <w:rFonts w:eastAsia="MS Gothic" w:cs="Tahoma"/>
            <w:b/>
            <w:bCs/>
            <w:noProof/>
          </w:rPr>
          <w:t>3.3 Afhandeling Meldingen</w:t>
        </w:r>
        <w:r>
          <w:rPr>
            <w:noProof/>
            <w:webHidden/>
          </w:rPr>
          <w:tab/>
        </w:r>
        <w:r>
          <w:rPr>
            <w:noProof/>
            <w:webHidden/>
          </w:rPr>
          <w:fldChar w:fldCharType="begin"/>
        </w:r>
        <w:r>
          <w:rPr>
            <w:noProof/>
            <w:webHidden/>
          </w:rPr>
          <w:instrText xml:space="preserve"> PAGEREF _Toc125539206 \h </w:instrText>
        </w:r>
        <w:r>
          <w:rPr>
            <w:noProof/>
            <w:webHidden/>
          </w:rPr>
        </w:r>
        <w:r>
          <w:rPr>
            <w:noProof/>
            <w:webHidden/>
          </w:rPr>
          <w:fldChar w:fldCharType="separate"/>
        </w:r>
        <w:r w:rsidR="00241521">
          <w:rPr>
            <w:noProof/>
            <w:webHidden/>
          </w:rPr>
          <w:t>7</w:t>
        </w:r>
        <w:r>
          <w:rPr>
            <w:noProof/>
            <w:webHidden/>
          </w:rPr>
          <w:fldChar w:fldCharType="end"/>
        </w:r>
      </w:hyperlink>
    </w:p>
    <w:p w:rsidR="0031648F" w:rsidRDefault="0031648F" w14:paraId="7F86C375" w14:textId="07CD4B4F">
      <w:pPr>
        <w:pStyle w:val="Inhopg2"/>
        <w:rPr>
          <w:rFonts w:asciiTheme="minorHAnsi" w:hAnsiTheme="minorHAnsi" w:eastAsiaTheme="minorEastAsia" w:cstheme="minorBidi"/>
          <w:noProof/>
          <w:sz w:val="22"/>
          <w:lang w:eastAsia="nl-NL"/>
        </w:rPr>
      </w:pPr>
      <w:hyperlink w:history="1" w:anchor="_Toc125539207">
        <w:r w:rsidRPr="00166BB1">
          <w:rPr>
            <w:rStyle w:val="Hyperlink"/>
            <w:rFonts w:eastAsia="MS Gothic" w:cs="Tahoma"/>
            <w:b/>
            <w:bCs/>
            <w:noProof/>
          </w:rPr>
          <w:t>3.4 Type Melding</w:t>
        </w:r>
        <w:r>
          <w:rPr>
            <w:noProof/>
            <w:webHidden/>
          </w:rPr>
          <w:tab/>
        </w:r>
        <w:r>
          <w:rPr>
            <w:noProof/>
            <w:webHidden/>
          </w:rPr>
          <w:fldChar w:fldCharType="begin"/>
        </w:r>
        <w:r>
          <w:rPr>
            <w:noProof/>
            <w:webHidden/>
          </w:rPr>
          <w:instrText xml:space="preserve"> PAGEREF _Toc125539207 \h </w:instrText>
        </w:r>
        <w:r>
          <w:rPr>
            <w:noProof/>
            <w:webHidden/>
          </w:rPr>
        </w:r>
        <w:r>
          <w:rPr>
            <w:noProof/>
            <w:webHidden/>
          </w:rPr>
          <w:fldChar w:fldCharType="separate"/>
        </w:r>
        <w:r w:rsidR="00241521">
          <w:rPr>
            <w:noProof/>
            <w:webHidden/>
          </w:rPr>
          <w:t>7</w:t>
        </w:r>
        <w:r>
          <w:rPr>
            <w:noProof/>
            <w:webHidden/>
          </w:rPr>
          <w:fldChar w:fldCharType="end"/>
        </w:r>
      </w:hyperlink>
    </w:p>
    <w:p w:rsidR="0031648F" w:rsidRDefault="0031648F" w14:paraId="70055284" w14:textId="3E394750">
      <w:pPr>
        <w:pStyle w:val="Inhopg2"/>
        <w:rPr>
          <w:rFonts w:asciiTheme="minorHAnsi" w:hAnsiTheme="minorHAnsi" w:eastAsiaTheme="minorEastAsia" w:cstheme="minorBidi"/>
          <w:noProof/>
          <w:sz w:val="22"/>
          <w:lang w:eastAsia="nl-NL"/>
        </w:rPr>
      </w:pPr>
      <w:hyperlink w:history="1" w:anchor="_Toc125539208">
        <w:r w:rsidRPr="00166BB1">
          <w:rPr>
            <w:rStyle w:val="Hyperlink"/>
            <w:rFonts w:eastAsia="MS Gothic" w:cs="Tahoma"/>
            <w:b/>
            <w:bCs/>
            <w:noProof/>
          </w:rPr>
          <w:t>3.5 Service Levels Verstoring</w:t>
        </w:r>
        <w:r>
          <w:rPr>
            <w:noProof/>
            <w:webHidden/>
          </w:rPr>
          <w:tab/>
        </w:r>
        <w:r>
          <w:rPr>
            <w:noProof/>
            <w:webHidden/>
          </w:rPr>
          <w:fldChar w:fldCharType="begin"/>
        </w:r>
        <w:r>
          <w:rPr>
            <w:noProof/>
            <w:webHidden/>
          </w:rPr>
          <w:instrText xml:space="preserve"> PAGEREF _Toc125539208 \h </w:instrText>
        </w:r>
        <w:r>
          <w:rPr>
            <w:noProof/>
            <w:webHidden/>
          </w:rPr>
        </w:r>
        <w:r>
          <w:rPr>
            <w:noProof/>
            <w:webHidden/>
          </w:rPr>
          <w:fldChar w:fldCharType="separate"/>
        </w:r>
        <w:r w:rsidR="00241521">
          <w:rPr>
            <w:noProof/>
            <w:webHidden/>
          </w:rPr>
          <w:t>8</w:t>
        </w:r>
        <w:r>
          <w:rPr>
            <w:noProof/>
            <w:webHidden/>
          </w:rPr>
          <w:fldChar w:fldCharType="end"/>
        </w:r>
      </w:hyperlink>
    </w:p>
    <w:p w:rsidR="0031648F" w:rsidRDefault="0031648F" w14:paraId="173B8B44" w14:textId="3E1286F9">
      <w:pPr>
        <w:pStyle w:val="Inhopg2"/>
        <w:rPr>
          <w:rFonts w:asciiTheme="minorHAnsi" w:hAnsiTheme="minorHAnsi" w:eastAsiaTheme="minorEastAsia" w:cstheme="minorBidi"/>
          <w:noProof/>
          <w:sz w:val="22"/>
          <w:lang w:eastAsia="nl-NL"/>
        </w:rPr>
      </w:pPr>
      <w:hyperlink w:history="1" w:anchor="_Toc125539209">
        <w:r w:rsidRPr="00166BB1">
          <w:rPr>
            <w:rStyle w:val="Hyperlink"/>
            <w:rFonts w:eastAsia="MS Gothic" w:cs="Tahoma"/>
            <w:b/>
            <w:bCs/>
            <w:noProof/>
          </w:rPr>
          <w:t>3.6 Impactanalyses m.b.t. software</w:t>
        </w:r>
        <w:r>
          <w:rPr>
            <w:noProof/>
            <w:webHidden/>
          </w:rPr>
          <w:tab/>
        </w:r>
        <w:r>
          <w:rPr>
            <w:noProof/>
            <w:webHidden/>
          </w:rPr>
          <w:fldChar w:fldCharType="begin"/>
        </w:r>
        <w:r>
          <w:rPr>
            <w:noProof/>
            <w:webHidden/>
          </w:rPr>
          <w:instrText xml:space="preserve"> PAGEREF _Toc125539209 \h </w:instrText>
        </w:r>
        <w:r>
          <w:rPr>
            <w:noProof/>
            <w:webHidden/>
          </w:rPr>
        </w:r>
        <w:r>
          <w:rPr>
            <w:noProof/>
            <w:webHidden/>
          </w:rPr>
          <w:fldChar w:fldCharType="separate"/>
        </w:r>
        <w:r w:rsidR="00241521">
          <w:rPr>
            <w:noProof/>
            <w:webHidden/>
          </w:rPr>
          <w:t>9</w:t>
        </w:r>
        <w:r>
          <w:rPr>
            <w:noProof/>
            <w:webHidden/>
          </w:rPr>
          <w:fldChar w:fldCharType="end"/>
        </w:r>
      </w:hyperlink>
    </w:p>
    <w:p w:rsidR="0031648F" w:rsidRDefault="0031648F" w14:paraId="625A662D" w14:textId="5176F3BF">
      <w:pPr>
        <w:pStyle w:val="Inhopg2"/>
        <w:rPr>
          <w:rFonts w:asciiTheme="minorHAnsi" w:hAnsiTheme="minorHAnsi" w:eastAsiaTheme="minorEastAsia" w:cstheme="minorBidi"/>
          <w:noProof/>
          <w:sz w:val="22"/>
          <w:lang w:eastAsia="nl-NL"/>
        </w:rPr>
      </w:pPr>
      <w:hyperlink w:history="1" w:anchor="_Toc125539210">
        <w:r w:rsidRPr="00166BB1">
          <w:rPr>
            <w:rStyle w:val="Hyperlink"/>
            <w:rFonts w:eastAsia="MS Gothic" w:cs="Tahoma"/>
            <w:b/>
            <w:bCs/>
            <w:noProof/>
          </w:rPr>
          <w:t>3.7 Hosting</w:t>
        </w:r>
        <w:r>
          <w:rPr>
            <w:noProof/>
            <w:webHidden/>
          </w:rPr>
          <w:tab/>
        </w:r>
        <w:r>
          <w:rPr>
            <w:noProof/>
            <w:webHidden/>
          </w:rPr>
          <w:fldChar w:fldCharType="begin"/>
        </w:r>
        <w:r>
          <w:rPr>
            <w:noProof/>
            <w:webHidden/>
          </w:rPr>
          <w:instrText xml:space="preserve"> PAGEREF _Toc125539210 \h </w:instrText>
        </w:r>
        <w:r>
          <w:rPr>
            <w:noProof/>
            <w:webHidden/>
          </w:rPr>
        </w:r>
        <w:r>
          <w:rPr>
            <w:noProof/>
            <w:webHidden/>
          </w:rPr>
          <w:fldChar w:fldCharType="separate"/>
        </w:r>
        <w:r w:rsidR="00241521">
          <w:rPr>
            <w:noProof/>
            <w:webHidden/>
          </w:rPr>
          <w:t>10</w:t>
        </w:r>
        <w:r>
          <w:rPr>
            <w:noProof/>
            <w:webHidden/>
          </w:rPr>
          <w:fldChar w:fldCharType="end"/>
        </w:r>
      </w:hyperlink>
    </w:p>
    <w:p w:rsidR="0031648F" w:rsidRDefault="0031648F" w14:paraId="410EA836" w14:textId="37F92AF2">
      <w:pPr>
        <w:pStyle w:val="Inhopg2"/>
        <w:rPr>
          <w:rFonts w:asciiTheme="minorHAnsi" w:hAnsiTheme="minorHAnsi" w:eastAsiaTheme="minorEastAsia" w:cstheme="minorBidi"/>
          <w:noProof/>
          <w:sz w:val="22"/>
          <w:lang w:eastAsia="nl-NL"/>
        </w:rPr>
      </w:pPr>
      <w:hyperlink w:history="1" w:anchor="_Toc125539211">
        <w:r w:rsidRPr="00166BB1">
          <w:rPr>
            <w:rStyle w:val="Hyperlink"/>
            <w:rFonts w:eastAsia="MS Gothic" w:cs="Tahoma"/>
            <w:b/>
            <w:bCs/>
            <w:noProof/>
          </w:rPr>
          <w:t>3.8 Wijzigingenregistratie</w:t>
        </w:r>
        <w:r>
          <w:rPr>
            <w:noProof/>
            <w:webHidden/>
          </w:rPr>
          <w:tab/>
        </w:r>
        <w:r>
          <w:rPr>
            <w:noProof/>
            <w:webHidden/>
          </w:rPr>
          <w:fldChar w:fldCharType="begin"/>
        </w:r>
        <w:r>
          <w:rPr>
            <w:noProof/>
            <w:webHidden/>
          </w:rPr>
          <w:instrText xml:space="preserve"> PAGEREF _Toc125539211 \h </w:instrText>
        </w:r>
        <w:r>
          <w:rPr>
            <w:noProof/>
            <w:webHidden/>
          </w:rPr>
        </w:r>
        <w:r>
          <w:rPr>
            <w:noProof/>
            <w:webHidden/>
          </w:rPr>
          <w:fldChar w:fldCharType="separate"/>
        </w:r>
        <w:r w:rsidR="00241521">
          <w:rPr>
            <w:noProof/>
            <w:webHidden/>
          </w:rPr>
          <w:t>10</w:t>
        </w:r>
        <w:r>
          <w:rPr>
            <w:noProof/>
            <w:webHidden/>
          </w:rPr>
          <w:fldChar w:fldCharType="end"/>
        </w:r>
      </w:hyperlink>
    </w:p>
    <w:p w:rsidR="0031648F" w:rsidRDefault="0031648F" w14:paraId="6A57ED9E" w14:textId="043AF20C">
      <w:pPr>
        <w:pStyle w:val="Inhopg2"/>
        <w:rPr>
          <w:rFonts w:asciiTheme="minorHAnsi" w:hAnsiTheme="minorHAnsi" w:eastAsiaTheme="minorEastAsia" w:cstheme="minorBidi"/>
          <w:noProof/>
          <w:sz w:val="22"/>
          <w:lang w:eastAsia="nl-NL"/>
        </w:rPr>
      </w:pPr>
      <w:hyperlink w:history="1" w:anchor="_Toc125539212">
        <w:r w:rsidRPr="00166BB1">
          <w:rPr>
            <w:rStyle w:val="Hyperlink"/>
            <w:rFonts w:eastAsia="MS Gothic" w:cs="Tahoma"/>
            <w:b/>
            <w:bCs/>
            <w:noProof/>
          </w:rPr>
          <w:t>3.9 Releaseplanning</w:t>
        </w:r>
        <w:r>
          <w:rPr>
            <w:noProof/>
            <w:webHidden/>
          </w:rPr>
          <w:tab/>
        </w:r>
        <w:r>
          <w:rPr>
            <w:noProof/>
            <w:webHidden/>
          </w:rPr>
          <w:fldChar w:fldCharType="begin"/>
        </w:r>
        <w:r>
          <w:rPr>
            <w:noProof/>
            <w:webHidden/>
          </w:rPr>
          <w:instrText xml:space="preserve"> PAGEREF _Toc125539212 \h </w:instrText>
        </w:r>
        <w:r>
          <w:rPr>
            <w:noProof/>
            <w:webHidden/>
          </w:rPr>
        </w:r>
        <w:r>
          <w:rPr>
            <w:noProof/>
            <w:webHidden/>
          </w:rPr>
          <w:fldChar w:fldCharType="separate"/>
        </w:r>
        <w:r w:rsidR="00241521">
          <w:rPr>
            <w:noProof/>
            <w:webHidden/>
          </w:rPr>
          <w:t>10</w:t>
        </w:r>
        <w:r>
          <w:rPr>
            <w:noProof/>
            <w:webHidden/>
          </w:rPr>
          <w:fldChar w:fldCharType="end"/>
        </w:r>
      </w:hyperlink>
    </w:p>
    <w:p w:rsidR="0031648F" w:rsidRDefault="0031648F" w14:paraId="4A43A39C" w14:textId="79C1997B">
      <w:pPr>
        <w:pStyle w:val="Inhopg2"/>
        <w:rPr>
          <w:rFonts w:asciiTheme="minorHAnsi" w:hAnsiTheme="minorHAnsi" w:eastAsiaTheme="minorEastAsia" w:cstheme="minorBidi"/>
          <w:noProof/>
          <w:sz w:val="22"/>
          <w:lang w:eastAsia="nl-NL"/>
        </w:rPr>
      </w:pPr>
      <w:hyperlink w:history="1" w:anchor="_Toc125539213">
        <w:r w:rsidRPr="00166BB1">
          <w:rPr>
            <w:rStyle w:val="Hyperlink"/>
            <w:rFonts w:eastAsia="MS Gothic" w:cs="Tahoma"/>
            <w:b/>
            <w:bCs/>
            <w:noProof/>
          </w:rPr>
          <w:t>3.10 Realisatie</w:t>
        </w:r>
        <w:r>
          <w:rPr>
            <w:noProof/>
            <w:webHidden/>
          </w:rPr>
          <w:tab/>
        </w:r>
        <w:r>
          <w:rPr>
            <w:noProof/>
            <w:webHidden/>
          </w:rPr>
          <w:fldChar w:fldCharType="begin"/>
        </w:r>
        <w:r>
          <w:rPr>
            <w:noProof/>
            <w:webHidden/>
          </w:rPr>
          <w:instrText xml:space="preserve"> PAGEREF _Toc125539213 \h </w:instrText>
        </w:r>
        <w:r>
          <w:rPr>
            <w:noProof/>
            <w:webHidden/>
          </w:rPr>
        </w:r>
        <w:r>
          <w:rPr>
            <w:noProof/>
            <w:webHidden/>
          </w:rPr>
          <w:fldChar w:fldCharType="separate"/>
        </w:r>
        <w:r w:rsidR="00241521">
          <w:rPr>
            <w:noProof/>
            <w:webHidden/>
          </w:rPr>
          <w:t>11</w:t>
        </w:r>
        <w:r>
          <w:rPr>
            <w:noProof/>
            <w:webHidden/>
          </w:rPr>
          <w:fldChar w:fldCharType="end"/>
        </w:r>
      </w:hyperlink>
    </w:p>
    <w:p w:rsidR="0031648F" w:rsidRDefault="0031648F" w14:paraId="1FE87004" w14:textId="4EDB2217">
      <w:pPr>
        <w:pStyle w:val="Inhopg2"/>
        <w:rPr>
          <w:rFonts w:asciiTheme="minorHAnsi" w:hAnsiTheme="minorHAnsi" w:eastAsiaTheme="minorEastAsia" w:cstheme="minorBidi"/>
          <w:noProof/>
          <w:sz w:val="22"/>
          <w:lang w:eastAsia="nl-NL"/>
        </w:rPr>
      </w:pPr>
      <w:hyperlink w:history="1" w:anchor="_Toc125539214">
        <w:r w:rsidRPr="00166BB1">
          <w:rPr>
            <w:rStyle w:val="Hyperlink"/>
            <w:rFonts w:eastAsia="MS Gothic" w:cs="Tahoma"/>
            <w:b/>
            <w:bCs/>
            <w:noProof/>
          </w:rPr>
          <w:t>3.12 Probleembeheer</w:t>
        </w:r>
        <w:r>
          <w:rPr>
            <w:noProof/>
            <w:webHidden/>
          </w:rPr>
          <w:tab/>
        </w:r>
        <w:r>
          <w:rPr>
            <w:noProof/>
            <w:webHidden/>
          </w:rPr>
          <w:fldChar w:fldCharType="begin"/>
        </w:r>
        <w:r>
          <w:rPr>
            <w:noProof/>
            <w:webHidden/>
          </w:rPr>
          <w:instrText xml:space="preserve"> PAGEREF _Toc125539214 \h </w:instrText>
        </w:r>
        <w:r>
          <w:rPr>
            <w:noProof/>
            <w:webHidden/>
          </w:rPr>
        </w:r>
        <w:r>
          <w:rPr>
            <w:noProof/>
            <w:webHidden/>
          </w:rPr>
          <w:fldChar w:fldCharType="separate"/>
        </w:r>
        <w:r w:rsidR="00241521">
          <w:rPr>
            <w:noProof/>
            <w:webHidden/>
          </w:rPr>
          <w:t>12</w:t>
        </w:r>
        <w:r>
          <w:rPr>
            <w:noProof/>
            <w:webHidden/>
          </w:rPr>
          <w:fldChar w:fldCharType="end"/>
        </w:r>
      </w:hyperlink>
    </w:p>
    <w:p w:rsidR="0031648F" w:rsidRDefault="0031648F" w14:paraId="331E02D9" w14:textId="6B0B025C">
      <w:pPr>
        <w:pStyle w:val="Inhopg2"/>
        <w:rPr>
          <w:rFonts w:asciiTheme="minorHAnsi" w:hAnsiTheme="minorHAnsi" w:eastAsiaTheme="minorEastAsia" w:cstheme="minorBidi"/>
          <w:noProof/>
          <w:sz w:val="22"/>
          <w:lang w:eastAsia="nl-NL"/>
        </w:rPr>
      </w:pPr>
      <w:hyperlink w:history="1" w:anchor="_Toc125539215">
        <w:r w:rsidRPr="00166BB1">
          <w:rPr>
            <w:rStyle w:val="Hyperlink"/>
            <w:rFonts w:eastAsia="MS Gothic" w:cs="Tahoma"/>
            <w:b/>
            <w:bCs/>
            <w:noProof/>
          </w:rPr>
          <w:t>3.13 Beleving van de dienstverlening</w:t>
        </w:r>
        <w:r>
          <w:rPr>
            <w:noProof/>
            <w:webHidden/>
          </w:rPr>
          <w:tab/>
        </w:r>
        <w:r>
          <w:rPr>
            <w:noProof/>
            <w:webHidden/>
          </w:rPr>
          <w:fldChar w:fldCharType="begin"/>
        </w:r>
        <w:r>
          <w:rPr>
            <w:noProof/>
            <w:webHidden/>
          </w:rPr>
          <w:instrText xml:space="preserve"> PAGEREF _Toc125539215 \h </w:instrText>
        </w:r>
        <w:r>
          <w:rPr>
            <w:noProof/>
            <w:webHidden/>
          </w:rPr>
        </w:r>
        <w:r>
          <w:rPr>
            <w:noProof/>
            <w:webHidden/>
          </w:rPr>
          <w:fldChar w:fldCharType="separate"/>
        </w:r>
        <w:r w:rsidR="00241521">
          <w:rPr>
            <w:noProof/>
            <w:webHidden/>
          </w:rPr>
          <w:t>13</w:t>
        </w:r>
        <w:r>
          <w:rPr>
            <w:noProof/>
            <w:webHidden/>
          </w:rPr>
          <w:fldChar w:fldCharType="end"/>
        </w:r>
      </w:hyperlink>
    </w:p>
    <w:p w:rsidR="0031648F" w:rsidRDefault="0031648F" w14:paraId="21601DEB" w14:textId="166193A2">
      <w:pPr>
        <w:pStyle w:val="Inhopg1"/>
        <w:rPr>
          <w:rFonts w:asciiTheme="minorHAnsi" w:hAnsiTheme="minorHAnsi" w:eastAsiaTheme="minorEastAsia" w:cstheme="minorBidi"/>
          <w:b w:val="0"/>
          <w:color w:val="auto"/>
          <w:sz w:val="22"/>
          <w:lang w:eastAsia="nl-NL"/>
        </w:rPr>
      </w:pPr>
      <w:hyperlink w:history="1" w:anchor="_Toc125539216">
        <w:r w:rsidRPr="00166BB1">
          <w:rPr>
            <w:rStyle w:val="Hyperlink"/>
            <w:rFonts w:eastAsia="MS Gothic" w:cs="Tahoma"/>
            <w:bCs/>
          </w:rPr>
          <w:t>4. Rapportage</w:t>
        </w:r>
        <w:r>
          <w:rPr>
            <w:webHidden/>
          </w:rPr>
          <w:tab/>
        </w:r>
        <w:r>
          <w:rPr>
            <w:webHidden/>
          </w:rPr>
          <w:fldChar w:fldCharType="begin"/>
        </w:r>
        <w:r>
          <w:rPr>
            <w:webHidden/>
          </w:rPr>
          <w:instrText xml:space="preserve"> PAGEREF _Toc125539216 \h </w:instrText>
        </w:r>
        <w:r>
          <w:rPr>
            <w:webHidden/>
          </w:rPr>
        </w:r>
        <w:r>
          <w:rPr>
            <w:webHidden/>
          </w:rPr>
          <w:fldChar w:fldCharType="separate"/>
        </w:r>
        <w:r w:rsidR="00241521">
          <w:rPr>
            <w:webHidden/>
          </w:rPr>
          <w:t>15</w:t>
        </w:r>
        <w:r>
          <w:rPr>
            <w:webHidden/>
          </w:rPr>
          <w:fldChar w:fldCharType="end"/>
        </w:r>
      </w:hyperlink>
    </w:p>
    <w:p w:rsidR="0031648F" w:rsidRDefault="0031648F" w14:paraId="7F68871A" w14:textId="3EFB375A">
      <w:pPr>
        <w:pStyle w:val="Inhopg2"/>
        <w:rPr>
          <w:rFonts w:asciiTheme="minorHAnsi" w:hAnsiTheme="minorHAnsi" w:eastAsiaTheme="minorEastAsia" w:cstheme="minorBidi"/>
          <w:noProof/>
          <w:sz w:val="22"/>
          <w:lang w:eastAsia="nl-NL"/>
        </w:rPr>
      </w:pPr>
      <w:hyperlink w:history="1" w:anchor="_Toc125539217">
        <w:r w:rsidRPr="00166BB1">
          <w:rPr>
            <w:rStyle w:val="Hyperlink"/>
            <w:rFonts w:eastAsia="MS Gothic" w:cs="Tahoma"/>
            <w:b/>
            <w:bCs/>
            <w:noProof/>
          </w:rPr>
          <w:t>4.1 Toelichting</w:t>
        </w:r>
        <w:r>
          <w:rPr>
            <w:noProof/>
            <w:webHidden/>
          </w:rPr>
          <w:tab/>
        </w:r>
        <w:r>
          <w:rPr>
            <w:noProof/>
            <w:webHidden/>
          </w:rPr>
          <w:fldChar w:fldCharType="begin"/>
        </w:r>
        <w:r>
          <w:rPr>
            <w:noProof/>
            <w:webHidden/>
          </w:rPr>
          <w:instrText xml:space="preserve"> PAGEREF _Toc125539217 \h </w:instrText>
        </w:r>
        <w:r>
          <w:rPr>
            <w:noProof/>
            <w:webHidden/>
          </w:rPr>
        </w:r>
        <w:r>
          <w:rPr>
            <w:noProof/>
            <w:webHidden/>
          </w:rPr>
          <w:fldChar w:fldCharType="separate"/>
        </w:r>
        <w:r w:rsidR="00241521">
          <w:rPr>
            <w:noProof/>
            <w:webHidden/>
          </w:rPr>
          <w:t>15</w:t>
        </w:r>
        <w:r>
          <w:rPr>
            <w:noProof/>
            <w:webHidden/>
          </w:rPr>
          <w:fldChar w:fldCharType="end"/>
        </w:r>
      </w:hyperlink>
    </w:p>
    <w:p w:rsidR="0031648F" w:rsidRDefault="0031648F" w14:paraId="6813DC44" w14:textId="4D6747F0">
      <w:pPr>
        <w:pStyle w:val="Inhopg2"/>
        <w:rPr>
          <w:rFonts w:asciiTheme="minorHAnsi" w:hAnsiTheme="minorHAnsi" w:eastAsiaTheme="minorEastAsia" w:cstheme="minorBidi"/>
          <w:noProof/>
          <w:sz w:val="22"/>
          <w:lang w:eastAsia="nl-NL"/>
        </w:rPr>
      </w:pPr>
      <w:hyperlink w:history="1" w:anchor="_Toc125539218">
        <w:r w:rsidRPr="00166BB1">
          <w:rPr>
            <w:rStyle w:val="Hyperlink"/>
            <w:rFonts w:eastAsia="MS Gothic" w:cs="Tahoma"/>
            <w:b/>
            <w:bCs/>
            <w:noProof/>
          </w:rPr>
          <w:t>4.2 Service Levels</w:t>
        </w:r>
        <w:r>
          <w:rPr>
            <w:noProof/>
            <w:webHidden/>
          </w:rPr>
          <w:tab/>
        </w:r>
        <w:r>
          <w:rPr>
            <w:noProof/>
            <w:webHidden/>
          </w:rPr>
          <w:fldChar w:fldCharType="begin"/>
        </w:r>
        <w:r>
          <w:rPr>
            <w:noProof/>
            <w:webHidden/>
          </w:rPr>
          <w:instrText xml:space="preserve"> PAGEREF _Toc125539218 \h </w:instrText>
        </w:r>
        <w:r>
          <w:rPr>
            <w:noProof/>
            <w:webHidden/>
          </w:rPr>
        </w:r>
        <w:r>
          <w:rPr>
            <w:noProof/>
            <w:webHidden/>
          </w:rPr>
          <w:fldChar w:fldCharType="separate"/>
        </w:r>
        <w:r w:rsidR="00241521">
          <w:rPr>
            <w:noProof/>
            <w:webHidden/>
          </w:rPr>
          <w:t>16</w:t>
        </w:r>
        <w:r>
          <w:rPr>
            <w:noProof/>
            <w:webHidden/>
          </w:rPr>
          <w:fldChar w:fldCharType="end"/>
        </w:r>
      </w:hyperlink>
    </w:p>
    <w:p w:rsidR="0031648F" w:rsidRDefault="0031648F" w14:paraId="5CF6053A" w14:textId="383AB6C3">
      <w:pPr>
        <w:pStyle w:val="Inhopg1"/>
        <w:rPr>
          <w:rFonts w:asciiTheme="minorHAnsi" w:hAnsiTheme="minorHAnsi" w:eastAsiaTheme="minorEastAsia" w:cstheme="minorBidi"/>
          <w:b w:val="0"/>
          <w:color w:val="auto"/>
          <w:sz w:val="22"/>
          <w:lang w:eastAsia="nl-NL"/>
        </w:rPr>
      </w:pPr>
      <w:hyperlink w:history="1" w:anchor="_Toc125539219">
        <w:r w:rsidRPr="00166BB1">
          <w:rPr>
            <w:rStyle w:val="Hyperlink"/>
            <w:rFonts w:eastAsia="MS Gothic" w:cs="Tahoma"/>
            <w:bCs/>
          </w:rPr>
          <w:t>5. Kalibratie van de Service Levels</w:t>
        </w:r>
        <w:r>
          <w:rPr>
            <w:webHidden/>
          </w:rPr>
          <w:tab/>
        </w:r>
        <w:r>
          <w:rPr>
            <w:webHidden/>
          </w:rPr>
          <w:fldChar w:fldCharType="begin"/>
        </w:r>
        <w:r>
          <w:rPr>
            <w:webHidden/>
          </w:rPr>
          <w:instrText xml:space="preserve"> PAGEREF _Toc125539219 \h </w:instrText>
        </w:r>
        <w:r>
          <w:rPr>
            <w:webHidden/>
          </w:rPr>
        </w:r>
        <w:r>
          <w:rPr>
            <w:webHidden/>
          </w:rPr>
          <w:fldChar w:fldCharType="separate"/>
        </w:r>
        <w:r w:rsidR="00241521">
          <w:rPr>
            <w:webHidden/>
          </w:rPr>
          <w:t>16</w:t>
        </w:r>
        <w:r>
          <w:rPr>
            <w:webHidden/>
          </w:rPr>
          <w:fldChar w:fldCharType="end"/>
        </w:r>
      </w:hyperlink>
    </w:p>
    <w:p w:rsidR="0031648F" w:rsidRDefault="0031648F" w14:paraId="65336AD1" w14:textId="7D2B5C11">
      <w:pPr>
        <w:pStyle w:val="Inhopg1"/>
        <w:rPr>
          <w:rFonts w:asciiTheme="minorHAnsi" w:hAnsiTheme="minorHAnsi" w:eastAsiaTheme="minorEastAsia" w:cstheme="minorBidi"/>
          <w:b w:val="0"/>
          <w:color w:val="auto"/>
          <w:sz w:val="22"/>
          <w:lang w:eastAsia="nl-NL"/>
        </w:rPr>
      </w:pPr>
      <w:hyperlink w:history="1" w:anchor="_Toc125539220">
        <w:r w:rsidRPr="00166BB1">
          <w:rPr>
            <w:rStyle w:val="Hyperlink"/>
            <w:rFonts w:eastAsia="MS Gothic" w:cs="Tahoma"/>
            <w:bCs/>
          </w:rPr>
          <w:t>Ondertekening</w:t>
        </w:r>
        <w:r>
          <w:rPr>
            <w:webHidden/>
          </w:rPr>
          <w:tab/>
        </w:r>
        <w:r>
          <w:rPr>
            <w:webHidden/>
          </w:rPr>
          <w:fldChar w:fldCharType="begin"/>
        </w:r>
        <w:r>
          <w:rPr>
            <w:webHidden/>
          </w:rPr>
          <w:instrText xml:space="preserve"> PAGEREF _Toc125539220 \h </w:instrText>
        </w:r>
        <w:r>
          <w:rPr>
            <w:webHidden/>
          </w:rPr>
        </w:r>
        <w:r>
          <w:rPr>
            <w:webHidden/>
          </w:rPr>
          <w:fldChar w:fldCharType="separate"/>
        </w:r>
        <w:r w:rsidR="00241521">
          <w:rPr>
            <w:webHidden/>
          </w:rPr>
          <w:t>17</w:t>
        </w:r>
        <w:r>
          <w:rPr>
            <w:webHidden/>
          </w:rPr>
          <w:fldChar w:fldCharType="end"/>
        </w:r>
      </w:hyperlink>
    </w:p>
    <w:p w:rsidR="00E263E2" w:rsidP="00CC53C7" w:rsidRDefault="00A76D57" w14:paraId="50F425BC" w14:textId="0095D196">
      <w:pPr>
        <w:pStyle w:val="Kop1"/>
        <w:spacing w:line="312" w:lineRule="auto"/>
        <w:rPr>
          <w:rFonts w:cs="Arial"/>
          <w:color w:val="000000"/>
          <w:szCs w:val="19"/>
        </w:rPr>
      </w:pPr>
      <w:r>
        <w:rPr>
          <w:highlight w:val="yellow"/>
        </w:rPr>
        <w:fldChar w:fldCharType="end"/>
      </w:r>
      <w:r w:rsidRPr="00787A3A" w:rsidR="00134D59">
        <w:rPr>
          <w:highlight w:val="yellow"/>
        </w:rPr>
        <w:br w:type="page"/>
      </w:r>
      <w:bookmarkStart w:name="_Toc466016802" w:id="3"/>
    </w:p>
    <w:p w:rsidRPr="0012472F" w:rsidR="0012472F" w:rsidP="00CC53C7" w:rsidRDefault="0012472F" w14:paraId="41587869" w14:textId="77777777">
      <w:pPr>
        <w:keepNext/>
        <w:keepLines/>
        <w:tabs>
          <w:tab w:val="num" w:pos="0"/>
        </w:tabs>
        <w:spacing w:before="480" w:after="0"/>
        <w:ind w:hanging="170"/>
        <w:outlineLvl w:val="0"/>
        <w:rPr>
          <w:rFonts w:eastAsia="MS Gothic" w:cs="Tahoma"/>
          <w:b/>
          <w:bCs/>
          <w:color w:val="2C4475"/>
          <w:sz w:val="22"/>
          <w:szCs w:val="28"/>
        </w:rPr>
      </w:pPr>
      <w:bookmarkStart w:name="_Toc5951788" w:id="4"/>
      <w:bookmarkStart w:name="_Toc125539194" w:id="5"/>
      <w:r>
        <w:rPr>
          <w:rFonts w:eastAsia="MS Gothic" w:cs="Tahoma"/>
          <w:b/>
          <w:bCs/>
          <w:color w:val="2C4475"/>
          <w:sz w:val="22"/>
          <w:szCs w:val="28"/>
        </w:rPr>
        <w:t xml:space="preserve">1. </w:t>
      </w:r>
      <w:r w:rsidRPr="0012472F">
        <w:rPr>
          <w:rFonts w:eastAsia="MS Gothic" w:cs="Tahoma"/>
          <w:b/>
          <w:bCs/>
          <w:color w:val="2C4475"/>
          <w:sz w:val="22"/>
          <w:szCs w:val="28"/>
        </w:rPr>
        <w:t>Inleiding</w:t>
      </w:r>
      <w:bookmarkEnd w:id="4"/>
      <w:bookmarkEnd w:id="5"/>
    </w:p>
    <w:p w:rsidRPr="0012472F" w:rsidR="0012472F" w:rsidP="00CC53C7" w:rsidRDefault="0012472F" w14:paraId="47E53AE1" w14:textId="61FF45F1">
      <w:pPr>
        <w:keepNext/>
        <w:keepLines/>
        <w:numPr>
          <w:ilvl w:val="1"/>
          <w:numId w:val="0"/>
        </w:numPr>
        <w:tabs>
          <w:tab w:val="num" w:pos="0"/>
        </w:tabs>
        <w:spacing w:before="200" w:after="0"/>
        <w:ind w:hanging="142"/>
        <w:outlineLvl w:val="1"/>
        <w:rPr>
          <w:rFonts w:eastAsia="MS Gothic" w:cs="Tahoma"/>
          <w:b/>
          <w:bCs/>
          <w:color w:val="3B5C9D"/>
          <w:sz w:val="20"/>
          <w:szCs w:val="26"/>
        </w:rPr>
      </w:pPr>
      <w:bookmarkStart w:name="_Toc5951790" w:id="6"/>
      <w:bookmarkStart w:name="_Toc125539195" w:id="7"/>
      <w:r>
        <w:rPr>
          <w:rFonts w:eastAsia="MS Gothic" w:cs="Tahoma"/>
          <w:b/>
          <w:bCs/>
          <w:color w:val="3B5C9D"/>
          <w:sz w:val="20"/>
          <w:szCs w:val="26"/>
        </w:rPr>
        <w:t>1.</w:t>
      </w:r>
      <w:r w:rsidR="00EA4DA3">
        <w:rPr>
          <w:rFonts w:eastAsia="MS Gothic" w:cs="Tahoma"/>
          <w:b/>
          <w:bCs/>
          <w:color w:val="3B5C9D"/>
          <w:sz w:val="20"/>
          <w:szCs w:val="26"/>
        </w:rPr>
        <w:t>1</w:t>
      </w:r>
      <w:r>
        <w:rPr>
          <w:rFonts w:eastAsia="MS Gothic" w:cs="Tahoma"/>
          <w:b/>
          <w:bCs/>
          <w:color w:val="3B5C9D"/>
          <w:sz w:val="20"/>
          <w:szCs w:val="26"/>
        </w:rPr>
        <w:t xml:space="preserve"> </w:t>
      </w:r>
      <w:r w:rsidRPr="0012472F">
        <w:rPr>
          <w:rFonts w:eastAsia="MS Gothic" w:cs="Tahoma"/>
          <w:b/>
          <w:bCs/>
          <w:color w:val="3B5C9D"/>
          <w:sz w:val="20"/>
          <w:szCs w:val="26"/>
        </w:rPr>
        <w:t>Doel</w:t>
      </w:r>
      <w:bookmarkEnd w:id="6"/>
      <w:bookmarkEnd w:id="7"/>
    </w:p>
    <w:p w:rsidR="00995477" w:rsidP="00766871" w:rsidRDefault="00995477" w14:paraId="0913988D" w14:textId="27C3F458">
      <w:pPr>
        <w:spacing w:after="182"/>
        <w:ind w:right="542"/>
      </w:pPr>
      <w:bookmarkStart w:name="_Toc5951791" w:id="8"/>
      <w:r>
        <w:t>Deze Service Level Agreement (SLA) is een bijlage van de Overeenkomst tussen Opdrachtnemer en</w:t>
      </w:r>
      <w:r w:rsidRPr="3CE4EBF1">
        <w:t xml:space="preserve"> </w:t>
      </w:r>
      <w:r w:rsidRPr="3CE4EBF1" w:rsidR="008859CC">
        <w:t>Opdrachtgever</w:t>
      </w:r>
      <w:r w:rsidRPr="3CE4EBF1" w:rsidR="008859CC">
        <w:rPr>
          <w:color w:val="FF0000"/>
        </w:rPr>
        <w:t xml:space="preserve"> </w:t>
      </w:r>
      <w:r>
        <w:t xml:space="preserve">Het Waterschapshuis (HWH). </w:t>
      </w:r>
    </w:p>
    <w:p w:rsidR="00995477" w:rsidP="00766871" w:rsidRDefault="00995477" w14:paraId="4FD01BD5" w14:textId="1CB0F0D3">
      <w:pPr>
        <w:spacing w:after="203"/>
        <w:ind w:right="1003"/>
        <w:jc w:val="both"/>
      </w:pPr>
      <w:r>
        <w:t xml:space="preserve">Binnen het proces </w:t>
      </w:r>
      <w:r w:rsidR="004A11A7">
        <w:t>s</w:t>
      </w:r>
      <w:r>
        <w:t>ervice level management worden afspraken gemaakt en vastgelegd tussen Opdrachtgever en Opdrachtnemer over het door Opdrachtnemer te leveren niveau van dienstverlening. Bovendien worden binnen dit proces de afgesproken service levels bewaakt en gerapporteerd. Om die reden zijn alle eisen vertaald naar (eenvoudig) meetbare en beheersbare service levels.</w:t>
      </w:r>
    </w:p>
    <w:p w:rsidR="00995477" w:rsidP="00766871" w:rsidRDefault="00995477" w14:paraId="7DC8A692" w14:textId="77777777">
      <w:pPr>
        <w:spacing w:after="217"/>
        <w:ind w:right="542"/>
      </w:pPr>
      <w:r>
        <w:t>De vastgelegde normen worden gezien als het minimum niveau van de dienstverlening dat door Opdrachtnemer gegarandeerd wordt.</w:t>
      </w:r>
    </w:p>
    <w:p w:rsidR="00995477" w:rsidP="00766871" w:rsidRDefault="00995477" w14:paraId="15AB3A55" w14:textId="50B9E31D">
      <w:pPr>
        <w:spacing w:after="209"/>
        <w:ind w:right="542"/>
      </w:pPr>
      <w:r>
        <w:t>Voor het bepalen van de geleverde kwaliteit maken we gebruik van 'technische' en 'beleving' kwaliteitsfactoren. Technische kwaliteitsfactoren zijn concreet op basis van tellingen of metingen te bepalen grootheden. De waarde van de belevingsfactoren wordt bepaald door de gevoelens die de werkwijze van Opdrachtnemer bij Opdrachtgever</w:t>
      </w:r>
      <w:r w:rsidR="00090BB7">
        <w:t xml:space="preserve"> en Eindgebruikers</w:t>
      </w:r>
      <w:r>
        <w:t xml:space="preserve"> oproept.</w:t>
      </w:r>
    </w:p>
    <w:p w:rsidR="00995477" w:rsidP="00766871" w:rsidRDefault="13593E1A" w14:paraId="64E99C21" w14:textId="3DFE4553">
      <w:pPr>
        <w:spacing w:after="298"/>
        <w:ind w:right="542"/>
      </w:pPr>
      <w:r>
        <w:t xml:space="preserve">In de Overeenkomst is vastgelegd wat de dienstverlening met betrekking tot </w:t>
      </w:r>
      <w:r w:rsidR="5BB9FE22">
        <w:t xml:space="preserve">het realiseren, beheren, onderhouden en door ontwikkelen van een Projectenplatform </w:t>
      </w:r>
      <w:proofErr w:type="spellStart"/>
      <w:r w:rsidR="5BB9FE22">
        <w:t>Waterschapswerken</w:t>
      </w:r>
      <w:proofErr w:type="spellEnd"/>
      <w:r w:rsidR="004863C0">
        <w:t xml:space="preserve"> </w:t>
      </w:r>
      <w:r>
        <w:t xml:space="preserve"> inhoudt. In de SLA is vastgelegd welke service levels daarbij horen en hoe de service levels worden gemeten. Hoe de procesgang is tussen Opdrachtgever en Opdrachtnemer en wie de actoren zijn</w:t>
      </w:r>
      <w:r w:rsidR="00D55237">
        <w:t>,</w:t>
      </w:r>
      <w:r>
        <w:t xml:space="preserve"> is vastgelegd in het Dossier Afspraken en Procedures (DAP). In geval van strijdigheid in definities en normen zullen de in de SLA genoemde definities en normen prevaleren boven de DAP.</w:t>
      </w:r>
    </w:p>
    <w:p w:rsidR="0072544C" w:rsidP="00766871" w:rsidRDefault="0072544C" w14:paraId="67FAB917" w14:textId="397A3391">
      <w:pPr>
        <w:spacing w:after="182"/>
        <w:ind w:right="542"/>
      </w:pPr>
      <w:r>
        <w:t>De looptijd van de SLA is gelijk aan de looptijd van de Overeenkomst.</w:t>
      </w:r>
    </w:p>
    <w:p w:rsidRPr="0012472F" w:rsidR="0012472F" w:rsidP="00CC53C7" w:rsidRDefault="0012472F" w14:paraId="495929B7" w14:textId="4C5BA1AA">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125539196" w:id="9"/>
      <w:r>
        <w:rPr>
          <w:rFonts w:eastAsia="MS Gothic" w:cs="Tahoma"/>
          <w:b/>
          <w:bCs/>
          <w:color w:val="3B5C9D"/>
          <w:sz w:val="20"/>
          <w:szCs w:val="26"/>
        </w:rPr>
        <w:t>1.</w:t>
      </w:r>
      <w:r w:rsidR="00EA4DA3">
        <w:rPr>
          <w:rFonts w:eastAsia="MS Gothic" w:cs="Tahoma"/>
          <w:b/>
          <w:bCs/>
          <w:color w:val="3B5C9D"/>
          <w:sz w:val="20"/>
          <w:szCs w:val="26"/>
        </w:rPr>
        <w:t>2</w:t>
      </w:r>
      <w:r>
        <w:rPr>
          <w:rFonts w:eastAsia="MS Gothic" w:cs="Tahoma"/>
          <w:b/>
          <w:bCs/>
          <w:color w:val="3B5C9D"/>
          <w:sz w:val="20"/>
          <w:szCs w:val="26"/>
        </w:rPr>
        <w:t xml:space="preserve"> </w:t>
      </w:r>
      <w:r w:rsidRPr="0012472F">
        <w:rPr>
          <w:rFonts w:eastAsia="MS Gothic" w:cs="Tahoma"/>
          <w:b/>
          <w:bCs/>
          <w:color w:val="3B5C9D"/>
          <w:sz w:val="20"/>
          <w:szCs w:val="26"/>
        </w:rPr>
        <w:t>Gehanteerde begrippen</w:t>
      </w:r>
      <w:bookmarkEnd w:id="8"/>
      <w:bookmarkEnd w:id="9"/>
    </w:p>
    <w:p w:rsidR="00922D69" w:rsidP="00766871" w:rsidRDefault="00922D69" w14:paraId="131358C0" w14:textId="4EC6E3DA">
      <w:pPr>
        <w:spacing w:after="295"/>
        <w:ind w:right="1190"/>
        <w:jc w:val="both"/>
      </w:pPr>
      <w:r>
        <w:t>In de Overeenkomst en aanvullend in de DAP is een begrippenlijst opgenomen. De in deze SLA gehanteerde begrippen die met een hoofdletter worden aangeduid refereren naar de begrippenlijsten uit de Overeenkom</w:t>
      </w:r>
      <w:r w:rsidRPr="3CE4EBF1">
        <w:t>st</w:t>
      </w:r>
      <w:r w:rsidRPr="3CE4EBF1" w:rsidR="00E87AF9">
        <w:t>, de AWBIT-20</w:t>
      </w:r>
      <w:r w:rsidRPr="3CE4EBF1" w:rsidR="6C103402">
        <w:t>23</w:t>
      </w:r>
      <w:r w:rsidRPr="3CE4EBF1">
        <w:t xml:space="preserve"> en DAP.</w:t>
      </w:r>
    </w:p>
    <w:p w:rsidRPr="0012472F" w:rsidR="0012472F" w:rsidP="00CC53C7" w:rsidRDefault="0012472F" w14:paraId="74DA9528" w14:textId="71160BFD">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792" w:id="10"/>
      <w:bookmarkStart w:name="_Toc125539197" w:id="11"/>
      <w:r>
        <w:rPr>
          <w:rFonts w:eastAsia="MS Gothic" w:cs="Tahoma"/>
          <w:b/>
          <w:bCs/>
          <w:color w:val="3B5C9D"/>
          <w:sz w:val="20"/>
          <w:szCs w:val="26"/>
        </w:rPr>
        <w:t>1.</w:t>
      </w:r>
      <w:r w:rsidR="00EA4DA3">
        <w:rPr>
          <w:rFonts w:eastAsia="MS Gothic" w:cs="Tahoma"/>
          <w:b/>
          <w:bCs/>
          <w:color w:val="3B5C9D"/>
          <w:sz w:val="20"/>
          <w:szCs w:val="26"/>
        </w:rPr>
        <w:t>3</w:t>
      </w:r>
      <w:r>
        <w:rPr>
          <w:rFonts w:eastAsia="MS Gothic" w:cs="Tahoma"/>
          <w:b/>
          <w:bCs/>
          <w:color w:val="3B5C9D"/>
          <w:sz w:val="20"/>
          <w:szCs w:val="26"/>
        </w:rPr>
        <w:t xml:space="preserve"> </w:t>
      </w:r>
      <w:r w:rsidRPr="0012472F">
        <w:rPr>
          <w:rFonts w:eastAsia="MS Gothic" w:cs="Tahoma"/>
          <w:b/>
          <w:bCs/>
          <w:color w:val="3B5C9D"/>
          <w:sz w:val="20"/>
          <w:szCs w:val="26"/>
        </w:rPr>
        <w:t>Randvoorwaarden</w:t>
      </w:r>
      <w:bookmarkEnd w:id="10"/>
      <w:bookmarkEnd w:id="11"/>
    </w:p>
    <w:p w:rsidR="008759BD" w:rsidP="00766871" w:rsidRDefault="008759BD" w14:paraId="73FA5CD8" w14:textId="62B0CB91">
      <w:pPr>
        <w:spacing w:after="296"/>
        <w:ind w:right="542"/>
      </w:pPr>
      <w:r>
        <w:t xml:space="preserve">Beide Partijen zijn gehouden de procedures en afspraken op te volgen die in de DAP zijn overeengekomen. Indien de Opdrachtgever of de </w:t>
      </w:r>
      <w:r w:rsidR="009300C1">
        <w:t>A</w:t>
      </w:r>
      <w:r>
        <w:t xml:space="preserve">fnemers deze procedures en afspraken niet opvolgen en de Opdrachtnemer daardoor voor (een deel van) de dienstverlening niet in staat is het service level te halen, wordt dat betreffende deel van de </w:t>
      </w:r>
      <w:r w:rsidR="004C0941">
        <w:t>P</w:t>
      </w:r>
      <w:r>
        <w:t>restatie niet meegenomen in de bepaling van het gehaalde service level.</w:t>
      </w:r>
    </w:p>
    <w:p w:rsidRPr="0012472F" w:rsidR="0012472F" w:rsidP="00766871" w:rsidRDefault="0012472F" w14:paraId="0B01DC77" w14:textId="77777777">
      <w:pPr>
        <w:rPr>
          <w:rFonts w:cs="Tahoma"/>
        </w:rPr>
      </w:pPr>
      <w:r w:rsidRPr="0012472F">
        <w:rPr>
          <w:rFonts w:cs="Tahoma"/>
        </w:rPr>
        <w:t>De Opdrachtgever en de Opdrachtnemer hebben wederzijds de verplichting elkaar tijdig te attenderen op de gemaakte afspraken en welke consequenties het niet nakomen van deze afspraken tot gevolg hebben.</w:t>
      </w:r>
    </w:p>
    <w:p w:rsidRPr="0012472F" w:rsidR="0012472F" w:rsidP="00CC53C7" w:rsidRDefault="0012472F" w14:paraId="24FDC4AE" w14:textId="0B41D1B9">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793" w:id="12"/>
      <w:bookmarkStart w:name="_Toc125539198" w:id="13"/>
      <w:r>
        <w:rPr>
          <w:rFonts w:eastAsia="MS Gothic" w:cs="Tahoma"/>
          <w:b/>
          <w:bCs/>
          <w:color w:val="3B5C9D"/>
          <w:sz w:val="20"/>
          <w:szCs w:val="26"/>
        </w:rPr>
        <w:t>1.</w:t>
      </w:r>
      <w:r w:rsidR="00EA4DA3">
        <w:rPr>
          <w:rFonts w:eastAsia="MS Gothic" w:cs="Tahoma"/>
          <w:b/>
          <w:bCs/>
          <w:color w:val="3B5C9D"/>
          <w:sz w:val="20"/>
          <w:szCs w:val="26"/>
        </w:rPr>
        <w:t>4</w:t>
      </w:r>
      <w:r>
        <w:rPr>
          <w:rFonts w:eastAsia="MS Gothic" w:cs="Tahoma"/>
          <w:b/>
          <w:bCs/>
          <w:color w:val="3B5C9D"/>
          <w:sz w:val="20"/>
          <w:szCs w:val="26"/>
        </w:rPr>
        <w:t xml:space="preserve"> </w:t>
      </w:r>
      <w:bookmarkEnd w:id="12"/>
      <w:r w:rsidR="00922D69">
        <w:rPr>
          <w:rFonts w:eastAsia="MS Gothic" w:cs="Tahoma"/>
          <w:b/>
          <w:bCs/>
          <w:color w:val="3B5C9D"/>
          <w:sz w:val="20"/>
          <w:szCs w:val="26"/>
        </w:rPr>
        <w:t>Beheer en onderhoud van de SLA</w:t>
      </w:r>
      <w:bookmarkEnd w:id="13"/>
    </w:p>
    <w:p w:rsidR="00922D69" w:rsidP="004D4C47" w:rsidRDefault="00B60E20" w14:paraId="0B7AE674" w14:textId="38021695">
      <w:pPr>
        <w:spacing w:after="1068"/>
        <w:ind w:right="1003"/>
        <w:jc w:val="both"/>
      </w:pPr>
      <w:r w:rsidR="2F36C28D">
        <w:rPr/>
        <w:t xml:space="preserve">Minimaal 1 keer per jaar </w:t>
      </w:r>
      <w:r w:rsidR="00922D69">
        <w:rPr/>
        <w:t xml:space="preserve">zal een evaluatie en eventuele bijstelling van de hoogte van de </w:t>
      </w:r>
      <w:r w:rsidR="00922D69">
        <w:rPr/>
        <w:t>service levels</w:t>
      </w:r>
      <w:r w:rsidR="00922D69">
        <w:rPr/>
        <w:t xml:space="preserve"> plaatsvinden. Tegelijkertijd kan ook een uitbreiding of inkrimping van het aantal </w:t>
      </w:r>
      <w:r w:rsidR="00922D69">
        <w:rPr/>
        <w:t>service levels</w:t>
      </w:r>
      <w:r w:rsidR="00922D69">
        <w:rPr/>
        <w:t xml:space="preserve"> of de scope van de dienstverlening plaatsvinden.</w:t>
      </w:r>
    </w:p>
    <w:p w:rsidR="00922D69" w:rsidP="004D4C47" w:rsidRDefault="00B60E20" w14:paraId="6B2EBE79" w14:textId="79D9D049">
      <w:pPr>
        <w:spacing w:after="1068"/>
        <w:ind w:right="1003"/>
        <w:jc w:val="both"/>
      </w:pPr>
      <w:r w:rsidR="00B60E20">
        <w:rPr/>
        <w:t xml:space="preserve">De beheerders van de SLA zijn de Contractmanager van hWh en de Service Coördinator van de Opdrachtnemer. </w:t>
      </w:r>
      <w:r w:rsidR="00922D69">
        <w:rPr/>
        <w:t xml:space="preserve">Wijzigingsvoorstellen worden door de beheerders van de SLA ter goedkeuring voorgelegd aan Programmamanager </w:t>
      </w:r>
      <w:r w:rsidR="008324BF">
        <w:rPr/>
        <w:t xml:space="preserve">of het hoofd </w:t>
      </w:r>
      <w:r w:rsidR="00B60C0A">
        <w:rPr/>
        <w:t xml:space="preserve">Diensten &amp; Beheer </w:t>
      </w:r>
      <w:r w:rsidR="00922D69">
        <w:rPr/>
        <w:t xml:space="preserve">van </w:t>
      </w:r>
      <w:r w:rsidR="00780033">
        <w:rPr/>
        <w:t>h</w:t>
      </w:r>
      <w:r w:rsidR="00922D69">
        <w:rPr/>
        <w:t>W</w:t>
      </w:r>
      <w:r w:rsidR="00780033">
        <w:rPr/>
        <w:t>h</w:t>
      </w:r>
      <w:r w:rsidR="00922D69">
        <w:rPr/>
        <w:t xml:space="preserve"> en aan de Servicemanager van de Opdrachtnemer</w:t>
      </w:r>
      <w:r w:rsidR="0073780C">
        <w:rPr/>
        <w:t>.</w:t>
      </w:r>
    </w:p>
    <w:p w:rsidR="0073780C" w:rsidRDefault="0073780C" w14:paraId="33386390" w14:textId="155047EF">
      <w:pPr>
        <w:spacing w:after="0" w:line="240" w:lineRule="auto"/>
      </w:pPr>
      <w:r>
        <w:br w:type="page"/>
      </w:r>
    </w:p>
    <w:p w:rsidRPr="0012472F" w:rsidR="0012472F" w:rsidP="00CC53C7" w:rsidRDefault="0012472F" w14:paraId="5D5FC368" w14:textId="77777777">
      <w:pPr>
        <w:keepNext/>
        <w:keepLines/>
        <w:tabs>
          <w:tab w:val="num" w:pos="0"/>
        </w:tabs>
        <w:spacing w:before="480" w:after="0"/>
        <w:ind w:hanging="170"/>
        <w:outlineLvl w:val="0"/>
        <w:rPr>
          <w:rFonts w:eastAsia="MS Gothic" w:cs="Tahoma"/>
          <w:b/>
          <w:bCs/>
          <w:color w:val="2C4475"/>
          <w:sz w:val="22"/>
          <w:szCs w:val="28"/>
        </w:rPr>
      </w:pPr>
      <w:bookmarkStart w:name="_Toc5951794" w:id="14"/>
      <w:bookmarkStart w:name="_Toc125539199" w:id="15"/>
      <w:r>
        <w:rPr>
          <w:rFonts w:eastAsia="MS Gothic" w:cs="Tahoma"/>
          <w:b/>
          <w:bCs/>
          <w:color w:val="2C4475"/>
          <w:sz w:val="22"/>
          <w:szCs w:val="28"/>
        </w:rPr>
        <w:t xml:space="preserve">2 </w:t>
      </w:r>
      <w:r w:rsidRPr="0012472F">
        <w:rPr>
          <w:rFonts w:eastAsia="MS Gothic" w:cs="Tahoma"/>
          <w:b/>
          <w:bCs/>
          <w:color w:val="2C4475"/>
          <w:sz w:val="22"/>
          <w:szCs w:val="28"/>
        </w:rPr>
        <w:t>Servicedefinitie</w:t>
      </w:r>
      <w:bookmarkEnd w:id="14"/>
      <w:bookmarkEnd w:id="15"/>
    </w:p>
    <w:p w:rsidRPr="0012472F" w:rsidR="0012472F" w:rsidP="00CC53C7" w:rsidRDefault="0012472F" w14:paraId="3DD84FD6"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795" w:id="16"/>
      <w:bookmarkStart w:name="_Toc125539200" w:id="17"/>
      <w:r>
        <w:rPr>
          <w:rFonts w:eastAsia="MS Gothic" w:cs="Tahoma"/>
          <w:b/>
          <w:bCs/>
          <w:color w:val="3B5C9D"/>
          <w:sz w:val="20"/>
          <w:szCs w:val="26"/>
        </w:rPr>
        <w:t xml:space="preserve">2.1 </w:t>
      </w:r>
      <w:r w:rsidRPr="0012472F">
        <w:rPr>
          <w:rFonts w:eastAsia="MS Gothic" w:cs="Tahoma"/>
          <w:b/>
          <w:bCs/>
          <w:color w:val="3B5C9D"/>
          <w:sz w:val="20"/>
          <w:szCs w:val="26"/>
        </w:rPr>
        <w:t>Inleiding</w:t>
      </w:r>
      <w:bookmarkEnd w:id="16"/>
      <w:bookmarkEnd w:id="17"/>
    </w:p>
    <w:p w:rsidRPr="0012472F" w:rsidR="0012472F" w:rsidP="00CC53C7" w:rsidRDefault="0012472F" w14:paraId="2E7BA387" w14:textId="77777777">
      <w:pPr>
        <w:rPr>
          <w:rFonts w:cs="Tahoma"/>
        </w:rPr>
      </w:pPr>
      <w:r w:rsidRPr="0012472F">
        <w:rPr>
          <w:rFonts w:cs="Tahoma"/>
        </w:rPr>
        <w:t>De servicedefinitie geeft een high level-beschrijving van de dienstverlening. In het vervolg van deze SLA is de scope van de dienstverlening beschreven, evenals de normering. Voor de procedures en nadere afspraken wordt verwezen naar het DAP.</w:t>
      </w:r>
    </w:p>
    <w:p w:rsidR="58B6BA46" w:rsidP="00CC53C7" w:rsidRDefault="0012472F" w14:paraId="4B418EAD" w14:textId="122A734A">
      <w:pPr>
        <w:spacing w:before="200" w:after="0"/>
        <w:ind w:hanging="170"/>
        <w:outlineLvl w:val="1"/>
        <w:rPr>
          <w:rFonts w:eastAsia="MS Gothic" w:cs="Tahoma"/>
          <w:color w:val="3B5C9D"/>
          <w:sz w:val="20"/>
          <w:szCs w:val="20"/>
        </w:rPr>
      </w:pPr>
      <w:bookmarkStart w:name="_Toc5951796" w:id="18"/>
      <w:bookmarkStart w:name="_Toc125539201" w:id="19"/>
      <w:r w:rsidRPr="01056804">
        <w:rPr>
          <w:rFonts w:eastAsia="MS Gothic" w:cs="Tahoma"/>
          <w:b/>
          <w:bCs/>
          <w:color w:val="3B5C9D"/>
          <w:sz w:val="20"/>
          <w:szCs w:val="20"/>
        </w:rPr>
        <w:t>2.2 Scope van de dienstverlening</w:t>
      </w:r>
      <w:bookmarkEnd w:id="18"/>
      <w:bookmarkEnd w:id="19"/>
      <w:r w:rsidRPr="01056804">
        <w:rPr>
          <w:rFonts w:eastAsia="MS Gothic" w:cs="Tahoma"/>
          <w:color w:val="3B5C9D"/>
          <w:sz w:val="20"/>
          <w:szCs w:val="20"/>
        </w:rPr>
        <w:t xml:space="preserve"> </w:t>
      </w:r>
    </w:p>
    <w:p w:rsidRPr="004D4C47" w:rsidR="00C54B60" w:rsidP="3CE4EBF1" w:rsidRDefault="00C54B60" w14:paraId="383DEA65" w14:textId="60484DE1">
      <w:pPr>
        <w:rPr>
          <w:rFonts w:cs="Tahoma"/>
        </w:rPr>
      </w:pPr>
      <w:r w:rsidRPr="01056804">
        <w:rPr>
          <w:rFonts w:cs="Tahoma"/>
        </w:rPr>
        <w:t xml:space="preserve">De scope van de dienstverlening </w:t>
      </w:r>
      <w:r w:rsidR="00DC1600">
        <w:rPr>
          <w:rFonts w:cs="Tahoma"/>
        </w:rPr>
        <w:t xml:space="preserve">is in de onderhavige Overeenkomst inclusief de bijbehorende bijlagen vastgelegd. </w:t>
      </w:r>
    </w:p>
    <w:p w:rsidRPr="00FD7A2A" w:rsidR="0383FC5D" w:rsidP="00CC53C7" w:rsidRDefault="01F05A7B" w14:paraId="0FBA0C26" w14:textId="6BFF326A">
      <w:pPr>
        <w:spacing w:before="200" w:after="0"/>
        <w:ind w:hanging="170"/>
        <w:outlineLvl w:val="1"/>
        <w:rPr>
          <w:rFonts w:eastAsia="MS Gothic" w:cs="Tahoma"/>
          <w:b/>
          <w:color w:val="3B5C9D"/>
          <w:sz w:val="20"/>
          <w:szCs w:val="20"/>
        </w:rPr>
      </w:pPr>
      <w:bookmarkStart w:name="_Toc125539202" w:id="20"/>
      <w:r w:rsidRPr="00FD7A2A">
        <w:rPr>
          <w:rFonts w:eastAsia="MS Gothic" w:cs="Tahoma"/>
          <w:b/>
          <w:color w:val="3B5C9D"/>
          <w:sz w:val="20"/>
          <w:szCs w:val="20"/>
        </w:rPr>
        <w:t xml:space="preserve">2.3 </w:t>
      </w:r>
      <w:r w:rsidRPr="00FD7A2A" w:rsidR="0383FC5D">
        <w:rPr>
          <w:rFonts w:eastAsia="MS Gothic" w:cs="Tahoma"/>
          <w:b/>
          <w:color w:val="3B5C9D"/>
          <w:sz w:val="20"/>
          <w:szCs w:val="20"/>
        </w:rPr>
        <w:t>Inhoud van de dienstverlening</w:t>
      </w:r>
      <w:bookmarkEnd w:id="20"/>
    </w:p>
    <w:p w:rsidR="3C3D34F3" w:rsidP="00CC53C7" w:rsidRDefault="3C3D34F3" w14:paraId="0D0661D8" w14:textId="74BCBF4B">
      <w:pPr>
        <w:rPr>
          <w:rFonts w:cs="Verdana"/>
        </w:rPr>
      </w:pPr>
      <w:r w:rsidRPr="687090A4">
        <w:rPr>
          <w:rFonts w:cs="Verdana"/>
        </w:rPr>
        <w:t>De volgende (beheer)diensten zijn onderdeel van de Overeenkomst:</w:t>
      </w:r>
    </w:p>
    <w:p w:rsidR="3C3D34F3" w:rsidP="006A2B8F" w:rsidRDefault="3C3D34F3" w14:paraId="61A228C3" w14:textId="50E08BB3">
      <w:pPr>
        <w:pStyle w:val="Lijstalinea"/>
        <w:numPr>
          <w:ilvl w:val="0"/>
          <w:numId w:val="34"/>
        </w:numPr>
        <w:rPr>
          <w:rFonts w:cs="Verdana"/>
          <w:szCs w:val="18"/>
        </w:rPr>
      </w:pPr>
      <w:r w:rsidRPr="07C1614B">
        <w:rPr>
          <w:rFonts w:cs="Verdana"/>
          <w:szCs w:val="18"/>
        </w:rPr>
        <w:t>het hebben en openstellen van een Servicedesk</w:t>
      </w:r>
      <w:r w:rsidR="00352D70">
        <w:rPr>
          <w:rFonts w:cs="Verdana"/>
          <w:szCs w:val="18"/>
        </w:rPr>
        <w:t>;</w:t>
      </w:r>
    </w:p>
    <w:p w:rsidR="3C3D34F3" w:rsidP="006A2B8F" w:rsidRDefault="3C3D34F3" w14:paraId="374593DC" w14:textId="7B5266BA">
      <w:pPr>
        <w:pStyle w:val="Lijstalinea"/>
        <w:numPr>
          <w:ilvl w:val="0"/>
          <w:numId w:val="34"/>
        </w:numPr>
        <w:rPr>
          <w:rFonts w:cs="Verdana"/>
          <w:szCs w:val="18"/>
        </w:rPr>
      </w:pPr>
      <w:r w:rsidRPr="07C1614B">
        <w:rPr>
          <w:rFonts w:cs="Verdana"/>
          <w:szCs w:val="18"/>
        </w:rPr>
        <w:t xml:space="preserve">het registreren, analyseren en afhandelen van Meldingen, zoals </w:t>
      </w:r>
      <w:r w:rsidRPr="0012472F" w:rsidR="009A6B48">
        <w:rPr>
          <w:rFonts w:cs="Tahoma"/>
        </w:rPr>
        <w:t>Verstoring</w:t>
      </w:r>
      <w:r w:rsidR="009A6B48">
        <w:rPr>
          <w:rFonts w:cs="Tahoma"/>
        </w:rPr>
        <w:t xml:space="preserve">, Wijzigingsverzoek/Wens, </w:t>
      </w:r>
      <w:r w:rsidRPr="0012472F" w:rsidR="009A6B48">
        <w:rPr>
          <w:rFonts w:cs="Tahoma"/>
        </w:rPr>
        <w:t xml:space="preserve">Vraag, Klacht en </w:t>
      </w:r>
      <w:r w:rsidR="009A6B48">
        <w:rPr>
          <w:rFonts w:cs="Tahoma"/>
        </w:rPr>
        <w:t>Servicev</w:t>
      </w:r>
      <w:r w:rsidRPr="0012472F" w:rsidR="009A6B48">
        <w:rPr>
          <w:rFonts w:cs="Tahoma"/>
        </w:rPr>
        <w:t>erzoek</w:t>
      </w:r>
      <w:r w:rsidRPr="07C1614B">
        <w:rPr>
          <w:rFonts w:cs="Verdana"/>
          <w:szCs w:val="18"/>
        </w:rPr>
        <w:t>;</w:t>
      </w:r>
    </w:p>
    <w:p w:rsidR="3C3D34F3" w:rsidP="006A2B8F" w:rsidRDefault="3C3D34F3" w14:paraId="1B6A91EE" w14:textId="30620D84">
      <w:pPr>
        <w:pStyle w:val="Lijstalinea"/>
        <w:numPr>
          <w:ilvl w:val="0"/>
          <w:numId w:val="34"/>
        </w:numPr>
        <w:rPr>
          <w:rFonts w:cs="Verdana"/>
          <w:szCs w:val="18"/>
        </w:rPr>
      </w:pPr>
      <w:r w:rsidRPr="07C1614B">
        <w:rPr>
          <w:rFonts w:cs="Verdana"/>
          <w:szCs w:val="18"/>
        </w:rPr>
        <w:t xml:space="preserve">het herstellen van fouten in de Programmatuur en </w:t>
      </w:r>
      <w:r w:rsidR="00C9164B">
        <w:rPr>
          <w:rFonts w:cs="Verdana"/>
          <w:szCs w:val="18"/>
        </w:rPr>
        <w:t>D</w:t>
      </w:r>
      <w:r w:rsidRPr="07C1614B">
        <w:rPr>
          <w:rFonts w:cs="Verdana"/>
          <w:szCs w:val="18"/>
        </w:rPr>
        <w:t>ocumentatie (Fout-Wijzigingen)</w:t>
      </w:r>
    </w:p>
    <w:p w:rsidR="3C3D34F3" w:rsidP="006A2B8F" w:rsidRDefault="3C3D34F3" w14:paraId="3D1EE025" w14:textId="613632C7">
      <w:pPr>
        <w:pStyle w:val="Lijstalinea"/>
        <w:numPr>
          <w:ilvl w:val="0"/>
          <w:numId w:val="34"/>
        </w:numPr>
        <w:rPr>
          <w:rFonts w:cs="Verdana"/>
          <w:szCs w:val="18"/>
        </w:rPr>
      </w:pPr>
      <w:r w:rsidRPr="07C1614B">
        <w:rPr>
          <w:rFonts w:cs="Verdana"/>
          <w:szCs w:val="18"/>
        </w:rPr>
        <w:t xml:space="preserve">het, al of niet in projectvorm, realiseren van aanpassingen in de Programmatuur en </w:t>
      </w:r>
      <w:r w:rsidR="00C9164B">
        <w:rPr>
          <w:rFonts w:cs="Verdana"/>
          <w:szCs w:val="18"/>
        </w:rPr>
        <w:t>D</w:t>
      </w:r>
      <w:r w:rsidRPr="07C1614B">
        <w:rPr>
          <w:rFonts w:cs="Verdana"/>
          <w:szCs w:val="18"/>
        </w:rPr>
        <w:t>ocumentatie (Wens-Wijzigingen);</w:t>
      </w:r>
    </w:p>
    <w:p w:rsidR="3C3D34F3" w:rsidP="3CE4EBF1" w:rsidRDefault="3C3D34F3" w14:paraId="723D4A29" w14:textId="515C3F7F">
      <w:pPr>
        <w:pStyle w:val="Lijstalinea"/>
        <w:numPr>
          <w:ilvl w:val="0"/>
          <w:numId w:val="34"/>
        </w:numPr>
        <w:rPr>
          <w:rFonts w:cs="Verdana"/>
        </w:rPr>
      </w:pPr>
      <w:r w:rsidRPr="3CE4EBF1">
        <w:rPr>
          <w:rFonts w:cs="Verdana"/>
        </w:rPr>
        <w:t xml:space="preserve">het uitbrengen van releases en </w:t>
      </w:r>
      <w:proofErr w:type="spellStart"/>
      <w:r w:rsidRPr="3CE4EBF1" w:rsidR="0002265D">
        <w:rPr>
          <w:rFonts w:cs="Verdana"/>
        </w:rPr>
        <w:t>H</w:t>
      </w:r>
      <w:r w:rsidRPr="3CE4EBF1">
        <w:rPr>
          <w:rFonts w:cs="Verdana"/>
        </w:rPr>
        <w:t>otfixes</w:t>
      </w:r>
      <w:proofErr w:type="spellEnd"/>
      <w:r w:rsidR="00352D70">
        <w:rPr>
          <w:rFonts w:cs="Verdana"/>
        </w:rPr>
        <w:t>;</w:t>
      </w:r>
    </w:p>
    <w:p w:rsidRPr="00766871" w:rsidR="00732A22" w:rsidP="006A2B8F" w:rsidRDefault="3C3D34F3" w14:paraId="21474321" w14:textId="6BD25FE1">
      <w:pPr>
        <w:pStyle w:val="Lijstalinea"/>
        <w:numPr>
          <w:ilvl w:val="0"/>
          <w:numId w:val="34"/>
        </w:numPr>
        <w:rPr>
          <w:rFonts w:cs="Tahoma"/>
        </w:rPr>
      </w:pPr>
      <w:r w:rsidRPr="003F5F14">
        <w:rPr>
          <w:rFonts w:cs="Verdana"/>
        </w:rPr>
        <w:t>Penvoering en rapportage over de dienstverlening</w:t>
      </w:r>
      <w:r w:rsidR="006A2B8F">
        <w:rPr>
          <w:rFonts w:cs="Verdana"/>
        </w:rPr>
        <w:t>.</w:t>
      </w:r>
    </w:p>
    <w:p w:rsidR="006A2B8F" w:rsidRDefault="006A2B8F" w14:paraId="20B48742" w14:textId="77777777">
      <w:pPr>
        <w:spacing w:after="0" w:line="240" w:lineRule="auto"/>
        <w:rPr>
          <w:rFonts w:cs="Tahoma"/>
          <w:highlight w:val="yellow"/>
        </w:rPr>
      </w:pPr>
      <w:bookmarkStart w:name="_Hlk117003404" w:id="21"/>
      <w:r>
        <w:rPr>
          <w:rFonts w:cs="Tahoma"/>
          <w:highlight w:val="yellow"/>
        </w:rPr>
        <w:br w:type="page"/>
      </w:r>
    </w:p>
    <w:p w:rsidRPr="0012472F" w:rsidR="0012472F" w:rsidP="00CC53C7" w:rsidRDefault="0012472F" w14:paraId="7A9CAF1B" w14:textId="0FC73022">
      <w:pPr>
        <w:keepNext/>
        <w:keepLines/>
        <w:spacing w:before="480" w:after="0"/>
        <w:ind w:hanging="170"/>
        <w:outlineLvl w:val="0"/>
        <w:rPr>
          <w:rFonts w:eastAsia="MS Gothic" w:cs="Tahoma"/>
          <w:b/>
          <w:bCs/>
          <w:color w:val="2C4475"/>
          <w:sz w:val="22"/>
        </w:rPr>
      </w:pPr>
      <w:bookmarkStart w:name="_Toc5951798" w:id="22"/>
      <w:bookmarkStart w:name="_Toc125539203" w:id="23"/>
      <w:bookmarkEnd w:id="21"/>
      <w:r w:rsidRPr="727E26F5">
        <w:rPr>
          <w:rFonts w:eastAsia="MS Gothic" w:cs="Tahoma"/>
          <w:b/>
          <w:bCs/>
          <w:color w:val="2C4475"/>
          <w:sz w:val="22"/>
        </w:rPr>
        <w:t xml:space="preserve">3. </w:t>
      </w:r>
      <w:r w:rsidRPr="727E26F5" w:rsidR="1897D318">
        <w:rPr>
          <w:rFonts w:eastAsia="MS Gothic" w:cs="Tahoma"/>
          <w:b/>
          <w:bCs/>
          <w:color w:val="2C4475"/>
          <w:sz w:val="22"/>
        </w:rPr>
        <w:t xml:space="preserve">Service </w:t>
      </w:r>
      <w:r w:rsidRPr="727E26F5">
        <w:rPr>
          <w:rFonts w:eastAsia="MS Gothic" w:cs="Tahoma"/>
          <w:b/>
          <w:bCs/>
          <w:color w:val="2C4475"/>
          <w:sz w:val="22"/>
        </w:rPr>
        <w:t>Normen</w:t>
      </w:r>
      <w:bookmarkEnd w:id="22"/>
      <w:bookmarkEnd w:id="23"/>
    </w:p>
    <w:p w:rsidRPr="0012472F" w:rsidR="0012472F" w:rsidP="00CC53C7" w:rsidRDefault="006011CB" w14:paraId="67F6932C"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799" w:id="24"/>
      <w:bookmarkStart w:name="_Toc125539204" w:id="25"/>
      <w:r>
        <w:rPr>
          <w:rFonts w:eastAsia="MS Gothic" w:cs="Tahoma"/>
          <w:b/>
          <w:bCs/>
          <w:color w:val="3B5C9D"/>
          <w:sz w:val="20"/>
          <w:szCs w:val="26"/>
        </w:rPr>
        <w:t xml:space="preserve">3.1 </w:t>
      </w:r>
      <w:r w:rsidRPr="0012472F" w:rsidR="0012472F">
        <w:rPr>
          <w:rFonts w:eastAsia="MS Gothic" w:cs="Tahoma"/>
          <w:b/>
          <w:bCs/>
          <w:color w:val="3B5C9D"/>
          <w:sz w:val="20"/>
          <w:szCs w:val="26"/>
        </w:rPr>
        <w:t>Inleiding</w:t>
      </w:r>
      <w:bookmarkEnd w:id="24"/>
      <w:bookmarkEnd w:id="25"/>
    </w:p>
    <w:p w:rsidRPr="0012472F" w:rsidR="0012472F" w:rsidP="00CC53C7" w:rsidRDefault="0012472F" w14:paraId="7978DC44" w14:textId="77777777">
      <w:pPr>
        <w:rPr>
          <w:rFonts w:cs="Tahoma"/>
        </w:rPr>
      </w:pPr>
      <w:r w:rsidRPr="0012472F">
        <w:rPr>
          <w:rFonts w:cs="Tahoma"/>
        </w:rPr>
        <w:t>Dit hoofdstuk beschrijft in detail de diensten die onder deze SLA beschreven worden en de normen waaraan deze diensten moeten voldoen. De beschrijving van de werkafspraken wordt opgenomen in het DAP.</w:t>
      </w:r>
    </w:p>
    <w:p w:rsidRPr="0012472F" w:rsidR="0012472F" w:rsidP="00CC53C7" w:rsidRDefault="006011CB" w14:paraId="2CA72260"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00" w:id="26"/>
      <w:bookmarkStart w:name="_Toc125539205" w:id="27"/>
      <w:r>
        <w:rPr>
          <w:rFonts w:eastAsia="MS Gothic" w:cs="Tahoma"/>
          <w:b/>
          <w:bCs/>
          <w:color w:val="3B5C9D"/>
          <w:sz w:val="20"/>
          <w:szCs w:val="26"/>
        </w:rPr>
        <w:t xml:space="preserve">3.2 </w:t>
      </w:r>
      <w:r w:rsidRPr="0012472F" w:rsidR="0012472F">
        <w:rPr>
          <w:rFonts w:eastAsia="MS Gothic" w:cs="Tahoma"/>
          <w:b/>
          <w:bCs/>
          <w:color w:val="3B5C9D"/>
          <w:sz w:val="20"/>
          <w:szCs w:val="26"/>
        </w:rPr>
        <w:t>Servicedesk</w:t>
      </w:r>
      <w:bookmarkEnd w:id="26"/>
      <w:bookmarkEnd w:id="27"/>
    </w:p>
    <w:p w:rsidRPr="0012472F" w:rsidR="0012472F" w:rsidP="00CC53C7" w:rsidRDefault="006011CB" w14:paraId="22DE9884"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3.2.1 </w:t>
      </w:r>
      <w:r w:rsidRPr="0012472F" w:rsidR="0012472F">
        <w:rPr>
          <w:rFonts w:eastAsia="MS Gothic" w:cs="Tahoma"/>
          <w:b/>
          <w:bCs/>
          <w:color w:val="3B5C9D"/>
        </w:rPr>
        <w:t>Toelichting</w:t>
      </w:r>
    </w:p>
    <w:p w:rsidR="00D273E2" w:rsidP="00766871" w:rsidRDefault="0012472F" w14:paraId="60CF55A1" w14:textId="51D7246D">
      <w:pPr>
        <w:rPr>
          <w:rFonts w:cs="Tahoma"/>
        </w:rPr>
      </w:pPr>
      <w:r w:rsidRPr="0012472F">
        <w:rPr>
          <w:rFonts w:cs="Tahoma"/>
        </w:rPr>
        <w:t xml:space="preserve">Onderstaande Service Levels gelden alleen voor de procesmatige </w:t>
      </w:r>
      <w:r w:rsidR="00521A24">
        <w:rPr>
          <w:rFonts w:cs="Tahoma"/>
        </w:rPr>
        <w:t>S</w:t>
      </w:r>
      <w:r w:rsidRPr="0012472F">
        <w:rPr>
          <w:rFonts w:cs="Tahoma"/>
        </w:rPr>
        <w:t>ervicedesk</w:t>
      </w:r>
      <w:r w:rsidR="00766871">
        <w:rPr>
          <w:rFonts w:cs="Tahoma"/>
        </w:rPr>
        <w:t xml:space="preserve"> </w:t>
      </w:r>
      <w:r w:rsidRPr="0012472F">
        <w:rPr>
          <w:rFonts w:cs="Tahoma"/>
        </w:rPr>
        <w:t xml:space="preserve">activiteiten: </w:t>
      </w:r>
      <w:r w:rsidRPr="00D273E2" w:rsidR="00D273E2">
        <w:rPr>
          <w:rFonts w:cs="Tahoma"/>
        </w:rPr>
        <w:t>openstelling, registratie (en afsluiten) van alle typen Meldingen en voortgangsbewaking. De Service Levels voor de inhoudelijk afhandelen van de Meldingen zelf wordt beschreven in paragraaf 3.3 en verder.</w:t>
      </w:r>
    </w:p>
    <w:p w:rsidRPr="0012472F" w:rsidR="0012472F" w:rsidP="00CC53C7" w:rsidRDefault="0012472F" w14:paraId="6800EAEE" w14:textId="155DF226">
      <w:pPr>
        <w:spacing w:after="0"/>
        <w:rPr>
          <w:rFonts w:cs="Tahoma"/>
        </w:rPr>
      </w:pPr>
      <w:r w:rsidRPr="0012472F">
        <w:rPr>
          <w:rFonts w:cs="Tahoma"/>
        </w:rPr>
        <w:t xml:space="preserve">De servicedesk is voor de </w:t>
      </w:r>
      <w:r w:rsidR="005157B9">
        <w:rPr>
          <w:rFonts w:cs="Tahoma"/>
        </w:rPr>
        <w:t>Aanmelder</w:t>
      </w:r>
      <w:r w:rsidRPr="0012472F">
        <w:rPr>
          <w:rFonts w:cs="Tahoma"/>
        </w:rPr>
        <w:t xml:space="preserve"> te bereiken per:</w:t>
      </w:r>
    </w:p>
    <w:p w:rsidRPr="00766871" w:rsidR="0012472F" w:rsidP="3CE4EBF1" w:rsidRDefault="0012472F" w14:paraId="0641AA0B" w14:textId="1D5EAE59">
      <w:pPr>
        <w:numPr>
          <w:ilvl w:val="0"/>
          <w:numId w:val="36"/>
        </w:numPr>
        <w:spacing w:after="0"/>
        <w:contextualSpacing/>
        <w:rPr>
          <w:rFonts w:cs="Tahoma"/>
        </w:rPr>
      </w:pPr>
      <w:r w:rsidRPr="3CE4EBF1">
        <w:rPr>
          <w:rFonts w:cs="Tahoma"/>
        </w:rPr>
        <w:t>E-mail</w:t>
      </w:r>
      <w:r w:rsidRPr="3CE4EBF1" w:rsidR="7F563D71">
        <w:rPr>
          <w:rFonts w:cs="Tahoma"/>
        </w:rPr>
        <w:t xml:space="preserve"> en/of</w:t>
      </w:r>
    </w:p>
    <w:p w:rsidR="006011CB" w:rsidP="3CE4EBF1" w:rsidRDefault="0012472F" w14:paraId="4D14262D" w14:textId="50CB5CE1">
      <w:pPr>
        <w:numPr>
          <w:ilvl w:val="0"/>
          <w:numId w:val="36"/>
        </w:numPr>
        <w:spacing w:after="0"/>
        <w:contextualSpacing/>
        <w:rPr>
          <w:rFonts w:cs="Tahoma"/>
        </w:rPr>
      </w:pPr>
      <w:r w:rsidRPr="3CE4EBF1">
        <w:rPr>
          <w:rFonts w:cs="Tahoma"/>
        </w:rPr>
        <w:t>Online meldingenregistratietool</w:t>
      </w:r>
    </w:p>
    <w:p w:rsidRPr="0012472F" w:rsidR="0012472F" w:rsidP="00CC53C7" w:rsidRDefault="006011CB" w14:paraId="1AAD3993" w14:textId="77777777">
      <w:pPr>
        <w:keepNext/>
        <w:keepLines/>
        <w:tabs>
          <w:tab w:val="left" w:pos="0"/>
        </w:tabs>
        <w:spacing w:before="200" w:after="0"/>
        <w:ind w:hanging="170"/>
        <w:outlineLvl w:val="2"/>
        <w:rPr>
          <w:rFonts w:eastAsia="MS Gothic" w:cs="Tahoma"/>
          <w:b/>
          <w:bCs/>
          <w:color w:val="3B5C9D"/>
        </w:rPr>
      </w:pPr>
      <w:r>
        <w:rPr>
          <w:rFonts w:eastAsia="MS Gothic" w:cs="Tahoma"/>
          <w:b/>
          <w:bCs/>
          <w:color w:val="3B5C9D"/>
        </w:rPr>
        <w:t xml:space="preserve">3.2.2 </w:t>
      </w:r>
      <w:r w:rsidRPr="0012472F" w:rsidR="0012472F">
        <w:rPr>
          <w:rFonts w:eastAsia="MS Gothic" w:cs="Tahoma"/>
          <w:b/>
          <w:bCs/>
          <w:color w:val="3B5C9D"/>
        </w:rPr>
        <w:t>Service Levels</w:t>
      </w:r>
    </w:p>
    <w:tbl>
      <w:tblPr>
        <w:tblStyle w:val="Lichtraster-accent51"/>
        <w:tblW w:w="9346" w:type="dxa"/>
        <w:tblLook w:val="0420" w:firstRow="1" w:lastRow="0" w:firstColumn="0" w:lastColumn="0" w:noHBand="0" w:noVBand="1"/>
      </w:tblPr>
      <w:tblGrid>
        <w:gridCol w:w="1695"/>
        <w:gridCol w:w="3826"/>
        <w:gridCol w:w="3825"/>
      </w:tblGrid>
      <w:tr w:rsidRPr="0012472F" w:rsidR="000A42F3" w:rsidTr="3CE4EBF1" w14:paraId="1F8C9892" w14:textId="77777777">
        <w:trPr>
          <w:cnfStyle w:val="100000000000" w:firstRow="1" w:lastRow="0" w:firstColumn="0" w:lastColumn="0" w:oddVBand="0" w:evenVBand="0" w:oddHBand="0" w:evenHBand="0" w:firstRowFirstColumn="0" w:firstRowLastColumn="0" w:lastRowFirstColumn="0" w:lastRowLastColumn="0"/>
          <w:tblHeader/>
        </w:trPr>
        <w:tc>
          <w:tcPr>
            <w:tcW w:w="1695" w:type="dxa"/>
          </w:tcPr>
          <w:p w:rsidRPr="0012472F" w:rsidR="000A42F3" w:rsidP="00CC53C7" w:rsidRDefault="000A42F3" w14:paraId="3650171B" w14:textId="77777777">
            <w:pPr>
              <w:spacing w:after="0"/>
            </w:pPr>
            <w:bookmarkStart w:name="_Toc5951801" w:id="28"/>
            <w:r w:rsidRPr="0012472F">
              <w:t>Indicator</w:t>
            </w:r>
          </w:p>
        </w:tc>
        <w:tc>
          <w:tcPr>
            <w:tcW w:w="3826" w:type="dxa"/>
          </w:tcPr>
          <w:p w:rsidRPr="0012472F" w:rsidR="000A42F3" w:rsidP="00CC53C7" w:rsidRDefault="000A42F3" w14:paraId="39933CFA" w14:textId="77777777">
            <w:pPr>
              <w:spacing w:after="0"/>
            </w:pPr>
            <w:r w:rsidRPr="0012472F">
              <w:t>Omschrijving</w:t>
            </w:r>
          </w:p>
        </w:tc>
        <w:tc>
          <w:tcPr>
            <w:tcW w:w="3825" w:type="dxa"/>
          </w:tcPr>
          <w:p w:rsidRPr="0012472F" w:rsidR="000A42F3" w:rsidP="00CC53C7" w:rsidRDefault="000A42F3" w14:paraId="60971850" w14:textId="77777777">
            <w:pPr>
              <w:spacing w:after="0"/>
            </w:pPr>
            <w:r w:rsidRPr="00557279">
              <w:t>Norm</w:t>
            </w:r>
          </w:p>
        </w:tc>
      </w:tr>
      <w:tr w:rsidRPr="0012472F" w:rsidR="000A42F3" w:rsidTr="3CE4EBF1" w14:paraId="3F0630A1" w14:textId="77777777">
        <w:trPr>
          <w:cnfStyle w:val="000000100000" w:firstRow="0" w:lastRow="0" w:firstColumn="0" w:lastColumn="0" w:oddVBand="0" w:evenVBand="0" w:oddHBand="1" w:evenHBand="0" w:firstRowFirstColumn="0" w:firstRowLastColumn="0" w:lastRowFirstColumn="0" w:lastRowLastColumn="0"/>
        </w:trPr>
        <w:tc>
          <w:tcPr>
            <w:tcW w:w="1695" w:type="dxa"/>
          </w:tcPr>
          <w:p w:rsidRPr="0012472F" w:rsidR="000A42F3" w:rsidP="00CC53C7" w:rsidRDefault="000A42F3" w14:paraId="6FC5D4E7" w14:textId="77777777">
            <w:pPr>
              <w:spacing w:after="0"/>
            </w:pPr>
            <w:r w:rsidRPr="0012472F">
              <w:t>Taal</w:t>
            </w:r>
          </w:p>
        </w:tc>
        <w:tc>
          <w:tcPr>
            <w:tcW w:w="3826" w:type="dxa"/>
          </w:tcPr>
          <w:p w:rsidRPr="0012472F" w:rsidR="000A42F3" w:rsidP="00CC53C7" w:rsidRDefault="000A42F3" w14:paraId="1385A725" w14:textId="31A57027">
            <w:pPr>
              <w:spacing w:after="0"/>
            </w:pPr>
            <w:r w:rsidRPr="0012472F">
              <w:t xml:space="preserve">Communicatie (woord en geschrift) tussen Servicedesk en vertegenwoordigers van Opdrachtgever en van </w:t>
            </w:r>
            <w:r w:rsidR="006238B1">
              <w:t>W</w:t>
            </w:r>
            <w:r w:rsidR="008106EA">
              <w:t>aterschappen</w:t>
            </w:r>
            <w:r w:rsidR="00BE6392">
              <w:t>.</w:t>
            </w:r>
            <w:r w:rsidR="008106EA">
              <w:t xml:space="preserve"> </w:t>
            </w:r>
          </w:p>
        </w:tc>
        <w:tc>
          <w:tcPr>
            <w:tcW w:w="3825" w:type="dxa"/>
          </w:tcPr>
          <w:p w:rsidRPr="0012472F" w:rsidR="000A42F3" w:rsidP="00CC53C7" w:rsidRDefault="000A42F3" w14:paraId="0969E86C" w14:textId="77777777">
            <w:pPr>
              <w:spacing w:after="0"/>
            </w:pPr>
            <w:r w:rsidRPr="0012472F">
              <w:t>De Servicedesk is Nederlandstalig.</w:t>
            </w:r>
          </w:p>
        </w:tc>
      </w:tr>
      <w:tr w:rsidRPr="0012472F" w:rsidR="000A42F3" w:rsidTr="3CE4EBF1" w14:paraId="61DAE9B3" w14:textId="77777777">
        <w:trPr>
          <w:cnfStyle w:val="000000010000" w:firstRow="0" w:lastRow="0" w:firstColumn="0" w:lastColumn="0" w:oddVBand="0" w:evenVBand="0" w:oddHBand="0" w:evenHBand="1" w:firstRowFirstColumn="0" w:firstRowLastColumn="0" w:lastRowFirstColumn="0" w:lastRowLastColumn="0"/>
        </w:trPr>
        <w:tc>
          <w:tcPr>
            <w:tcW w:w="1695" w:type="dxa"/>
          </w:tcPr>
          <w:p w:rsidRPr="0012472F" w:rsidR="000A42F3" w:rsidP="00CC53C7" w:rsidRDefault="000A42F3" w14:paraId="12A3591A" w14:textId="77777777">
            <w:pPr>
              <w:spacing w:after="0"/>
            </w:pPr>
            <w:r w:rsidRPr="0012472F">
              <w:t>Bewaking gerouteerde Meldingen</w:t>
            </w:r>
          </w:p>
        </w:tc>
        <w:tc>
          <w:tcPr>
            <w:tcW w:w="3826" w:type="dxa"/>
          </w:tcPr>
          <w:p w:rsidRPr="0012472F" w:rsidR="000A42F3" w:rsidP="00CC53C7" w:rsidRDefault="000A42F3" w14:paraId="1F9E08F9" w14:textId="77777777">
            <w:pPr>
              <w:spacing w:after="0"/>
            </w:pPr>
            <w:r w:rsidRPr="0012472F">
              <w:t>Controle op tijdige afhandeling van alle Meldingen.</w:t>
            </w:r>
          </w:p>
        </w:tc>
        <w:tc>
          <w:tcPr>
            <w:tcW w:w="3825" w:type="dxa"/>
          </w:tcPr>
          <w:p w:rsidRPr="0012472F" w:rsidR="000A42F3" w:rsidP="00CC53C7" w:rsidRDefault="000A42F3" w14:paraId="0CCAF9B9" w14:textId="4D5A3208">
            <w:pPr>
              <w:spacing w:after="0"/>
            </w:pPr>
            <w:r w:rsidRPr="0012472F">
              <w:t xml:space="preserve">Bij (dreigende) overschrijdingen wordt dit gemeld aan de </w:t>
            </w:r>
            <w:r w:rsidR="00B01362">
              <w:t>Functioneel beheerder</w:t>
            </w:r>
            <w:r w:rsidRPr="0012472F">
              <w:t xml:space="preserve">. Deze informeert de Aanmelder van de Melding. </w:t>
            </w:r>
          </w:p>
        </w:tc>
      </w:tr>
      <w:tr w:rsidRPr="0012472F" w:rsidR="000A42F3" w:rsidTr="3CE4EBF1" w14:paraId="4F6DFC0D" w14:textId="77777777">
        <w:trPr>
          <w:cnfStyle w:val="000000100000" w:firstRow="0" w:lastRow="0" w:firstColumn="0" w:lastColumn="0" w:oddVBand="0" w:evenVBand="0" w:oddHBand="1" w:evenHBand="0" w:firstRowFirstColumn="0" w:firstRowLastColumn="0" w:lastRowFirstColumn="0" w:lastRowLastColumn="0"/>
        </w:trPr>
        <w:tc>
          <w:tcPr>
            <w:tcW w:w="1695" w:type="dxa"/>
          </w:tcPr>
          <w:p w:rsidRPr="0012472F" w:rsidR="000A42F3" w:rsidP="00CC53C7" w:rsidRDefault="000A42F3" w14:paraId="26445A69" w14:textId="77777777">
            <w:pPr>
              <w:spacing w:after="0"/>
            </w:pPr>
            <w:r w:rsidRPr="0012472F">
              <w:t xml:space="preserve">Terugmelding </w:t>
            </w:r>
          </w:p>
        </w:tc>
        <w:tc>
          <w:tcPr>
            <w:tcW w:w="3826" w:type="dxa"/>
          </w:tcPr>
          <w:p w:rsidRPr="0012472F" w:rsidR="000A42F3" w:rsidP="00CC53C7" w:rsidRDefault="000A42F3" w14:paraId="274D3494" w14:textId="77777777">
            <w:pPr>
              <w:spacing w:after="0"/>
            </w:pPr>
            <w:r w:rsidRPr="0012472F">
              <w:t>Bevestiging Melding door middel van e-mail met melding/ticketnummer en de korte omschrijving.</w:t>
            </w:r>
          </w:p>
        </w:tc>
        <w:tc>
          <w:tcPr>
            <w:tcW w:w="3825" w:type="dxa"/>
          </w:tcPr>
          <w:p w:rsidRPr="0012472F" w:rsidR="000A42F3" w:rsidP="00CC53C7" w:rsidRDefault="000A42F3" w14:paraId="57E6E1B7" w14:textId="77777777">
            <w:pPr>
              <w:spacing w:after="0"/>
            </w:pPr>
            <w:r w:rsidRPr="0012472F">
              <w:t>Direct.</w:t>
            </w:r>
          </w:p>
        </w:tc>
      </w:tr>
      <w:tr w:rsidRPr="0012472F" w:rsidR="000A42F3" w:rsidTr="3CE4EBF1" w14:paraId="7CC967D9" w14:textId="77777777">
        <w:trPr>
          <w:cnfStyle w:val="000000010000" w:firstRow="0" w:lastRow="0" w:firstColumn="0" w:lastColumn="0" w:oddVBand="0" w:evenVBand="0" w:oddHBand="0" w:evenHBand="1" w:firstRowFirstColumn="0" w:firstRowLastColumn="0" w:lastRowFirstColumn="0" w:lastRowLastColumn="0"/>
        </w:trPr>
        <w:tc>
          <w:tcPr>
            <w:tcW w:w="1695" w:type="dxa"/>
          </w:tcPr>
          <w:p w:rsidRPr="0012472F" w:rsidR="000A42F3" w:rsidP="00CC53C7" w:rsidRDefault="000A42F3" w14:paraId="496B5F01" w14:textId="77777777">
            <w:pPr>
              <w:spacing w:after="0"/>
            </w:pPr>
            <w:r w:rsidRPr="0012472F">
              <w:t>Beschikbaarheid Meldingen administratie</w:t>
            </w:r>
          </w:p>
        </w:tc>
        <w:tc>
          <w:tcPr>
            <w:tcW w:w="3826" w:type="dxa"/>
          </w:tcPr>
          <w:p w:rsidRPr="0012472F" w:rsidR="000A42F3" w:rsidP="00CC53C7" w:rsidRDefault="000A42F3" w14:paraId="372892DD" w14:textId="77777777">
            <w:pPr>
              <w:spacing w:after="0"/>
            </w:pPr>
            <w:r w:rsidRPr="0012472F">
              <w:t>Beschikbaarheid van de tool om een Melding vast te leggen, de status bij te houden en deze te raadplegen.</w:t>
            </w:r>
          </w:p>
        </w:tc>
        <w:tc>
          <w:tcPr>
            <w:tcW w:w="3825" w:type="dxa"/>
          </w:tcPr>
          <w:p w:rsidRPr="0012472F" w:rsidR="000A42F3" w:rsidP="00CC53C7" w:rsidRDefault="11B68753" w14:paraId="2A96F889" w14:textId="77777777">
            <w:pPr>
              <w:spacing w:after="0"/>
            </w:pPr>
            <w:r>
              <w:t>Beschikbaar 24/7, minimaal 95% van de tijd gemeten op maandbasis.</w:t>
            </w:r>
          </w:p>
        </w:tc>
      </w:tr>
      <w:tr w:rsidRPr="0012472F" w:rsidR="000A42F3" w:rsidTr="3CE4EBF1" w14:paraId="7D9D627E" w14:textId="77777777">
        <w:trPr>
          <w:cnfStyle w:val="000000100000" w:firstRow="0" w:lastRow="0" w:firstColumn="0" w:lastColumn="0" w:oddVBand="0" w:evenVBand="0" w:oddHBand="1" w:evenHBand="0" w:firstRowFirstColumn="0" w:firstRowLastColumn="0" w:lastRowFirstColumn="0" w:lastRowLastColumn="0"/>
        </w:trPr>
        <w:tc>
          <w:tcPr>
            <w:tcW w:w="1695" w:type="dxa"/>
          </w:tcPr>
          <w:p w:rsidRPr="0012472F" w:rsidR="000A42F3" w:rsidP="00CC53C7" w:rsidRDefault="000A42F3" w14:paraId="55A1E5FE" w14:textId="77777777">
            <w:pPr>
              <w:spacing w:after="0"/>
            </w:pPr>
            <w:r w:rsidRPr="0012472F">
              <w:t xml:space="preserve">Actuele status Meldingen </w:t>
            </w:r>
          </w:p>
        </w:tc>
        <w:tc>
          <w:tcPr>
            <w:tcW w:w="3826" w:type="dxa"/>
          </w:tcPr>
          <w:p w:rsidRPr="0012472F" w:rsidR="000A42F3" w:rsidP="00CC53C7" w:rsidRDefault="000A42F3" w14:paraId="3F012C59" w14:textId="67D39CF8">
            <w:pPr>
              <w:spacing w:after="0"/>
            </w:pPr>
            <w:r w:rsidRPr="0012472F">
              <w:t xml:space="preserve">De Servicedesk houdt de actuele status bij van Meldingen bij. Indien van toepassing wordt de relatie met de </w:t>
            </w:r>
            <w:r w:rsidR="00854BD3">
              <w:t>W</w:t>
            </w:r>
            <w:r w:rsidRPr="0012472F">
              <w:t>ijziging of een Probleem vastgelegd.</w:t>
            </w:r>
          </w:p>
        </w:tc>
        <w:tc>
          <w:tcPr>
            <w:tcW w:w="3825" w:type="dxa"/>
          </w:tcPr>
          <w:p w:rsidRPr="0012472F" w:rsidR="000A42F3" w:rsidP="00CC53C7" w:rsidRDefault="000A42F3" w14:paraId="2B0F1B77" w14:textId="77777777">
            <w:pPr>
              <w:spacing w:after="0"/>
            </w:pPr>
            <w:r w:rsidRPr="0012472F">
              <w:t>Binnen een uur na elke statuswijziging wordt via e-mail de nieuwe status gemeld aan de Aanmelder</w:t>
            </w:r>
          </w:p>
        </w:tc>
      </w:tr>
    </w:tbl>
    <w:p w:rsidR="003B5F3E" w:rsidP="003B5F3E" w:rsidRDefault="003B5F3E" w14:paraId="0C6A4A85" w14:textId="1F58132A"/>
    <w:p w:rsidR="003B5F3E" w:rsidRDefault="003B5F3E" w14:paraId="10E3F1E0" w14:textId="77777777">
      <w:pPr>
        <w:spacing w:after="0" w:line="240" w:lineRule="auto"/>
      </w:pPr>
      <w:r>
        <w:br w:type="page"/>
      </w:r>
    </w:p>
    <w:p w:rsidRPr="00B662FD" w:rsidR="00B662FD" w:rsidP="00CC53C7" w:rsidRDefault="006011CB" w14:paraId="3D80BF5B" w14:textId="3FD7E0CA">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125539206" w:id="29"/>
      <w:r>
        <w:rPr>
          <w:rFonts w:eastAsia="MS Gothic" w:cs="Tahoma"/>
          <w:b/>
          <w:bCs/>
          <w:color w:val="3B5C9D"/>
          <w:sz w:val="20"/>
          <w:szCs w:val="26"/>
        </w:rPr>
        <w:t xml:space="preserve">3.3 </w:t>
      </w:r>
      <w:r w:rsidRPr="0012472F" w:rsidR="0012472F">
        <w:rPr>
          <w:rFonts w:eastAsia="MS Gothic" w:cs="Tahoma"/>
          <w:b/>
          <w:bCs/>
          <w:color w:val="3B5C9D"/>
          <w:sz w:val="20"/>
          <w:szCs w:val="26"/>
        </w:rPr>
        <w:t>Afhandeling Meldingen</w:t>
      </w:r>
      <w:bookmarkEnd w:id="28"/>
      <w:bookmarkEnd w:id="29"/>
      <w:r w:rsidR="00F94862">
        <w:rPr>
          <w:rFonts w:eastAsia="MS Gothic" w:cs="Tahoma"/>
          <w:b/>
          <w:bCs/>
          <w:color w:val="3B5C9D"/>
          <w:sz w:val="20"/>
          <w:szCs w:val="26"/>
        </w:rPr>
        <w:t xml:space="preserve"> </w:t>
      </w:r>
    </w:p>
    <w:p w:rsidRPr="0012472F" w:rsidR="00BF43FF" w:rsidP="00CC53C7" w:rsidRDefault="00A35A3D" w14:paraId="49E18EFB" w14:textId="0B991FC9">
      <w:pPr>
        <w:rPr>
          <w:rFonts w:cs="Tahoma"/>
        </w:rPr>
      </w:pPr>
      <w:r w:rsidRPr="0012472F">
        <w:rPr>
          <w:rFonts w:cs="Tahoma"/>
        </w:rPr>
        <w:t>Figuur 1 geeft de mijlpalen en gebruikte begrippen in het Meldingenproces schematisch weer.</w:t>
      </w:r>
    </w:p>
    <w:p w:rsidRPr="0012472F" w:rsidR="0012472F" w:rsidP="00CC53C7" w:rsidRDefault="0012472F" w14:paraId="20D0FA93" w14:textId="77777777">
      <w:pPr>
        <w:keepNext/>
      </w:pPr>
      <w:r w:rsidRPr="0012472F">
        <w:rPr>
          <w:rFonts w:cs="Tahoma"/>
          <w:noProof/>
          <w:lang w:eastAsia="nl-NL"/>
        </w:rPr>
        <w:drawing>
          <wp:inline distT="0" distB="0" distL="0" distR="0" wp14:anchorId="07EA22B8" wp14:editId="6BBD615A">
            <wp:extent cx="5534167" cy="1485265"/>
            <wp:effectExtent l="0" t="0" r="9525" b="635"/>
            <wp:docPr id="14" name="Afbeelding 14" descr="\\hwsh-file02\users\dennis\Beheer\E-overheid\Digitale watertoets\Aanbesteding 2012\Project\Documenten\SLA\Service Level Agreement Visualisaties - Mijlpal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wsh-file02\users\dennis\Beheer\E-overheid\Digitale watertoets\Aanbesteding 2012\Project\Documenten\SLA\Service Level Agreement Visualisaties - Mijlpalen.wm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0111" cy="1486860"/>
                    </a:xfrm>
                    <a:prstGeom prst="rect">
                      <a:avLst/>
                    </a:prstGeom>
                    <a:noFill/>
                    <a:ln>
                      <a:noFill/>
                    </a:ln>
                  </pic:spPr>
                </pic:pic>
              </a:graphicData>
            </a:graphic>
          </wp:inline>
        </w:drawing>
      </w:r>
    </w:p>
    <w:p w:rsidRPr="0012472F" w:rsidR="0012472F" w:rsidP="00CC53C7" w:rsidRDefault="0012472F" w14:paraId="0C298B62" w14:textId="05AF3125">
      <w:pPr>
        <w:rPr>
          <w:rFonts w:cs="Tahoma"/>
          <w:i/>
          <w:iCs/>
          <w:color w:val="3B5C9D"/>
          <w:sz w:val="16"/>
          <w:szCs w:val="16"/>
        </w:rPr>
      </w:pPr>
      <w:r w:rsidRPr="4E985348">
        <w:rPr>
          <w:rFonts w:cs="Tahoma"/>
          <w:i/>
          <w:iCs/>
          <w:color w:val="3B5C9D"/>
          <w:sz w:val="16"/>
          <w:szCs w:val="16"/>
        </w:rPr>
        <w:t xml:space="preserve">Figuur </w:t>
      </w:r>
      <w:r w:rsidRPr="4E985348">
        <w:rPr>
          <w:rFonts w:cs="Tahoma"/>
          <w:i/>
          <w:iCs/>
          <w:noProof/>
          <w:color w:val="3B5C9D"/>
          <w:sz w:val="16"/>
          <w:szCs w:val="16"/>
        </w:rPr>
        <w:fldChar w:fldCharType="begin"/>
      </w:r>
      <w:r w:rsidRPr="4E985348">
        <w:rPr>
          <w:rFonts w:cs="Tahoma"/>
          <w:i/>
          <w:iCs/>
          <w:noProof/>
          <w:color w:val="3B5C9D"/>
          <w:sz w:val="16"/>
          <w:szCs w:val="16"/>
        </w:rPr>
        <w:instrText xml:space="preserve"> SEQ Figuur \* ARABIC </w:instrText>
      </w:r>
      <w:r w:rsidRPr="4E985348">
        <w:rPr>
          <w:rFonts w:cs="Tahoma"/>
          <w:i/>
          <w:iCs/>
          <w:noProof/>
          <w:color w:val="3B5C9D"/>
          <w:sz w:val="16"/>
          <w:szCs w:val="16"/>
        </w:rPr>
        <w:fldChar w:fldCharType="separate"/>
      </w:r>
      <w:r w:rsidR="00241521">
        <w:rPr>
          <w:rFonts w:cs="Tahoma"/>
          <w:i/>
          <w:iCs/>
          <w:noProof/>
          <w:color w:val="3B5C9D"/>
          <w:sz w:val="16"/>
          <w:szCs w:val="16"/>
        </w:rPr>
        <w:t>1</w:t>
      </w:r>
      <w:r w:rsidRPr="4E985348">
        <w:rPr>
          <w:rFonts w:cs="Tahoma"/>
          <w:i/>
          <w:iCs/>
          <w:noProof/>
          <w:color w:val="3B5C9D"/>
          <w:sz w:val="16"/>
          <w:szCs w:val="16"/>
        </w:rPr>
        <w:fldChar w:fldCharType="end"/>
      </w:r>
      <w:r w:rsidRPr="4E985348">
        <w:rPr>
          <w:rFonts w:cs="Tahoma"/>
          <w:i/>
          <w:iCs/>
          <w:color w:val="3B5C9D"/>
          <w:sz w:val="16"/>
          <w:szCs w:val="16"/>
        </w:rPr>
        <w:t xml:space="preserve"> - Schematische weergave van de afhandeling van Meldingen</w:t>
      </w:r>
    </w:p>
    <w:p w:rsidRPr="0012472F" w:rsidR="0012472F" w:rsidP="00CC53C7" w:rsidRDefault="0012472F" w14:paraId="30D4E7FF" w14:textId="77777777">
      <w:pPr>
        <w:rPr>
          <w:rFonts w:cs="Tahoma"/>
        </w:rPr>
      </w:pPr>
      <w:r w:rsidRPr="0012472F">
        <w:rPr>
          <w:rFonts w:cs="Tahoma"/>
        </w:rPr>
        <w:t>Toelichting:</w:t>
      </w:r>
      <w:r w:rsidRPr="0012472F">
        <w:rPr>
          <w:rFonts w:cs="Tahoma"/>
        </w:rPr>
        <w:tab/>
      </w:r>
    </w:p>
    <w:p w:rsidRPr="0012472F" w:rsidR="0012472F" w:rsidP="00766871" w:rsidRDefault="0012472F" w14:paraId="72D500B8" w14:textId="77777777">
      <w:pPr>
        <w:numPr>
          <w:ilvl w:val="0"/>
          <w:numId w:val="20"/>
        </w:numPr>
        <w:contextualSpacing/>
        <w:rPr>
          <w:rFonts w:cs="Tahoma"/>
        </w:rPr>
      </w:pPr>
      <w:r w:rsidRPr="003B5F3E">
        <w:rPr>
          <w:rFonts w:cs="Tahoma"/>
          <w:i/>
          <w:iCs/>
        </w:rPr>
        <w:t>Analysetijd</w:t>
      </w:r>
      <w:r w:rsidRPr="0012472F">
        <w:rPr>
          <w:rFonts w:cs="Tahoma"/>
        </w:rPr>
        <w:t>: de benodigde tijd voor het vaststellen van de opties ten aanzien van de afhandeling.</w:t>
      </w:r>
    </w:p>
    <w:p w:rsidRPr="0012472F" w:rsidR="0012472F" w:rsidP="00766871" w:rsidRDefault="0012472F" w14:paraId="70897FF0" w14:textId="77777777">
      <w:pPr>
        <w:numPr>
          <w:ilvl w:val="0"/>
          <w:numId w:val="20"/>
        </w:numPr>
        <w:contextualSpacing/>
        <w:rPr>
          <w:rFonts w:cs="Tahoma"/>
        </w:rPr>
      </w:pPr>
      <w:r w:rsidRPr="003B5F3E">
        <w:rPr>
          <w:rFonts w:cs="Tahoma"/>
          <w:i/>
          <w:iCs/>
        </w:rPr>
        <w:t>Afhandeltijd</w:t>
      </w:r>
      <w:r w:rsidRPr="0012472F">
        <w:rPr>
          <w:rFonts w:cs="Tahoma"/>
        </w:rPr>
        <w:t>: de periode die Opdrachtnemer nodig heeft om de Melding af te handelen (oplossing aan te bieden, antwoord te geven c.q. het gevraagde te leveren).</w:t>
      </w:r>
    </w:p>
    <w:p w:rsidRPr="0012472F" w:rsidR="0012472F" w:rsidP="00CC53C7" w:rsidRDefault="0012472F" w14:paraId="65FE0602" w14:textId="596F9747">
      <w:pPr>
        <w:rPr>
          <w:rFonts w:cs="Tahoma"/>
        </w:rPr>
      </w:pPr>
      <w:r w:rsidRPr="0012472F">
        <w:rPr>
          <w:rFonts w:cs="Tahoma"/>
        </w:rPr>
        <w:t xml:space="preserve">De Aanmelder dient zijn goedkeuring te geven aan het geboden resultaat van de afhandeling. De Aanmelder dient dit zo </w:t>
      </w:r>
      <w:r w:rsidR="00382FDE">
        <w:rPr>
          <w:rFonts w:cs="Tahoma"/>
        </w:rPr>
        <w:t>spoedig</w:t>
      </w:r>
      <w:r w:rsidRPr="0012472F">
        <w:rPr>
          <w:rFonts w:cs="Tahoma"/>
        </w:rPr>
        <w:t xml:space="preserve"> mogelijk </w:t>
      </w:r>
      <w:r w:rsidR="00382FDE">
        <w:rPr>
          <w:rFonts w:cs="Tahoma"/>
        </w:rPr>
        <w:t xml:space="preserve">te </w:t>
      </w:r>
      <w:r w:rsidRPr="0012472F">
        <w:rPr>
          <w:rFonts w:cs="Tahoma"/>
        </w:rPr>
        <w:t xml:space="preserve">doen, doch uiterlijk binnen 10 </w:t>
      </w:r>
      <w:r w:rsidR="00AD0CA9">
        <w:rPr>
          <w:rFonts w:cs="Tahoma"/>
        </w:rPr>
        <w:t>W</w:t>
      </w:r>
      <w:r w:rsidRPr="0012472F">
        <w:rPr>
          <w:rFonts w:cs="Tahoma"/>
        </w:rPr>
        <w:t>erkdagen. De hiervoor benodigde tijd valt buiten de Afhandeltijd (en daarmee buiten de Doorlooptijd). Indien de Aanmelder het geboden resultaat om gegronde redenen afkeurt, wordt een nieuwe analyse gestart.</w:t>
      </w:r>
    </w:p>
    <w:p w:rsidRPr="00766871" w:rsidR="4E985348" w:rsidP="00CC53C7" w:rsidRDefault="0012472F" w14:paraId="745A5567" w14:textId="6E71269B">
      <w:pPr>
        <w:rPr>
          <w:rFonts w:cs="Tahoma"/>
        </w:rPr>
      </w:pPr>
      <w:r w:rsidRPr="4E985348">
        <w:rPr>
          <w:rFonts w:cs="Tahoma"/>
        </w:rPr>
        <w:t xml:space="preserve">De tijd gedurende welke de Melding in de toestand ‘wachtend op Opdrachtgever of </w:t>
      </w:r>
      <w:r w:rsidR="000454B2">
        <w:rPr>
          <w:rFonts w:cs="Tahoma"/>
        </w:rPr>
        <w:t>Aanmelder</w:t>
      </w:r>
      <w:r w:rsidRPr="4E985348">
        <w:rPr>
          <w:rFonts w:cs="Tahoma"/>
        </w:rPr>
        <w:t xml:space="preserve">’ ligt, telt niet mee in de Doorlooptijd. </w:t>
      </w:r>
    </w:p>
    <w:p w:rsidRPr="0012472F" w:rsidR="0012472F" w:rsidP="00CC53C7" w:rsidRDefault="006011CB" w14:paraId="7DA176FF" w14:textId="6596D039">
      <w:pPr>
        <w:keepNext/>
        <w:keepLines/>
        <w:spacing w:before="200" w:after="0"/>
        <w:ind w:hanging="170"/>
        <w:outlineLvl w:val="1"/>
        <w:rPr>
          <w:rFonts w:eastAsia="MS Gothic" w:cs="Tahoma"/>
          <w:b/>
          <w:bCs/>
          <w:color w:val="3B5C9D"/>
          <w:sz w:val="20"/>
          <w:szCs w:val="20"/>
        </w:rPr>
      </w:pPr>
      <w:bookmarkStart w:name="_Toc5951802" w:id="30"/>
      <w:bookmarkStart w:name="_Toc125539207" w:id="31"/>
      <w:r w:rsidRPr="4E985348">
        <w:rPr>
          <w:rFonts w:eastAsia="MS Gothic" w:cs="Tahoma"/>
          <w:b/>
          <w:bCs/>
          <w:color w:val="3B5C9D"/>
          <w:sz w:val="20"/>
          <w:szCs w:val="20"/>
        </w:rPr>
        <w:t>3.</w:t>
      </w:r>
      <w:r w:rsidR="00CE237F">
        <w:rPr>
          <w:rFonts w:eastAsia="MS Gothic" w:cs="Tahoma"/>
          <w:b/>
          <w:bCs/>
          <w:color w:val="3B5C9D"/>
          <w:sz w:val="20"/>
          <w:szCs w:val="20"/>
        </w:rPr>
        <w:t>4</w:t>
      </w:r>
      <w:r w:rsidRPr="4E985348">
        <w:rPr>
          <w:rFonts w:eastAsia="MS Gothic" w:cs="Tahoma"/>
          <w:b/>
          <w:bCs/>
          <w:color w:val="3B5C9D"/>
          <w:sz w:val="20"/>
          <w:szCs w:val="20"/>
        </w:rPr>
        <w:t xml:space="preserve"> </w:t>
      </w:r>
      <w:r w:rsidRPr="4E985348" w:rsidR="0012472F">
        <w:rPr>
          <w:rFonts w:eastAsia="MS Gothic" w:cs="Tahoma"/>
          <w:b/>
          <w:bCs/>
          <w:color w:val="3B5C9D"/>
          <w:sz w:val="20"/>
          <w:szCs w:val="20"/>
        </w:rPr>
        <w:t xml:space="preserve">Type </w:t>
      </w:r>
      <w:r w:rsidR="00811D0D">
        <w:rPr>
          <w:rFonts w:eastAsia="MS Gothic" w:cs="Tahoma"/>
          <w:b/>
          <w:bCs/>
          <w:color w:val="3B5C9D"/>
          <w:sz w:val="20"/>
          <w:szCs w:val="20"/>
        </w:rPr>
        <w:t>M</w:t>
      </w:r>
      <w:r w:rsidRPr="4E985348" w:rsidR="0012472F">
        <w:rPr>
          <w:rFonts w:eastAsia="MS Gothic" w:cs="Tahoma"/>
          <w:b/>
          <w:bCs/>
          <w:color w:val="3B5C9D"/>
          <w:sz w:val="20"/>
          <w:szCs w:val="20"/>
        </w:rPr>
        <w:t>elding</w:t>
      </w:r>
      <w:bookmarkEnd w:id="30"/>
      <w:bookmarkEnd w:id="31"/>
    </w:p>
    <w:p w:rsidRPr="0012472F" w:rsidR="0012472F" w:rsidP="00CC53C7" w:rsidRDefault="0012472F" w14:paraId="365F124B" w14:textId="64F597FF">
      <w:pPr>
        <w:spacing w:after="0"/>
        <w:rPr>
          <w:rFonts w:cs="Tahoma"/>
        </w:rPr>
      </w:pPr>
      <w:r w:rsidRPr="3CE4EBF1">
        <w:rPr>
          <w:rFonts w:cs="Tahoma"/>
        </w:rPr>
        <w:t xml:space="preserve">Het type </w:t>
      </w:r>
      <w:r w:rsidRPr="3CE4EBF1" w:rsidR="00811D0D">
        <w:rPr>
          <w:rFonts w:cs="Tahoma"/>
        </w:rPr>
        <w:t>M</w:t>
      </w:r>
      <w:r w:rsidRPr="3CE4EBF1">
        <w:rPr>
          <w:rFonts w:cs="Tahoma"/>
        </w:rPr>
        <w:t>elding (</w:t>
      </w:r>
      <w:r w:rsidRPr="3CE4EBF1" w:rsidR="007B1400">
        <w:rPr>
          <w:rFonts w:cs="Tahoma"/>
        </w:rPr>
        <w:t xml:space="preserve">Verstoring, </w:t>
      </w:r>
      <w:r w:rsidRPr="3CE4EBF1" w:rsidR="00497666">
        <w:rPr>
          <w:rFonts w:cs="Tahoma"/>
        </w:rPr>
        <w:t>Wijzi</w:t>
      </w:r>
      <w:r w:rsidRPr="3CE4EBF1" w:rsidR="00550392">
        <w:rPr>
          <w:rFonts w:cs="Tahoma"/>
        </w:rPr>
        <w:t>g</w:t>
      </w:r>
      <w:r w:rsidRPr="3CE4EBF1" w:rsidR="00D869AB">
        <w:rPr>
          <w:rFonts w:cs="Tahoma"/>
        </w:rPr>
        <w:t>i</w:t>
      </w:r>
      <w:r w:rsidRPr="3CE4EBF1" w:rsidR="00497666">
        <w:rPr>
          <w:rFonts w:cs="Tahoma"/>
        </w:rPr>
        <w:t xml:space="preserve">ngsverzoek/Wens, </w:t>
      </w:r>
      <w:r w:rsidRPr="3CE4EBF1">
        <w:rPr>
          <w:rFonts w:cs="Tahoma"/>
        </w:rPr>
        <w:t xml:space="preserve">Vraag, Klacht en </w:t>
      </w:r>
      <w:r w:rsidRPr="3CE4EBF1" w:rsidR="00497666">
        <w:rPr>
          <w:rFonts w:cs="Tahoma"/>
        </w:rPr>
        <w:t>Servicev</w:t>
      </w:r>
      <w:r w:rsidRPr="3CE4EBF1">
        <w:rPr>
          <w:rFonts w:cs="Tahoma"/>
        </w:rPr>
        <w:t xml:space="preserve">erzoek) wordt bepaald </w:t>
      </w:r>
      <w:r w:rsidRPr="3CE4EBF1" w:rsidR="00766871">
        <w:rPr>
          <w:rFonts w:cs="Tahoma"/>
        </w:rPr>
        <w:t>door de Aanmelder</w:t>
      </w:r>
      <w:r w:rsidRPr="3CE4EBF1">
        <w:rPr>
          <w:rFonts w:cs="Tahoma"/>
        </w:rPr>
        <w:t>.</w:t>
      </w:r>
      <w:r w:rsidRPr="3CE4EBF1" w:rsidR="68B32AFC">
        <w:rPr>
          <w:rFonts w:cs="Tahoma"/>
        </w:rPr>
        <w:t xml:space="preserve"> Indien de aanmelder geen type melding aangeeft bepaald de servicedeskmedewerker.</w:t>
      </w:r>
      <w:r w:rsidRPr="3CE4EBF1">
        <w:rPr>
          <w:rFonts w:cs="Tahoma"/>
        </w:rPr>
        <w:t xml:space="preserve"> Indien het een Verstoring is, dient bepaald te worden of het een </w:t>
      </w:r>
      <w:r w:rsidRPr="3CE4EBF1" w:rsidR="00DF2799">
        <w:rPr>
          <w:rFonts w:cs="Tahoma"/>
        </w:rPr>
        <w:t>V</w:t>
      </w:r>
      <w:r w:rsidRPr="3CE4EBF1">
        <w:rPr>
          <w:rFonts w:cs="Tahoma"/>
        </w:rPr>
        <w:t xml:space="preserve">erstoring is ten gevolge van een programmafout of ten gevolge van disfunctioneren van technisch beheer (hosting). </w:t>
      </w:r>
    </w:p>
    <w:p w:rsidRPr="0012472F" w:rsidR="0012472F" w:rsidP="00CC53C7" w:rsidRDefault="006011CB" w14:paraId="52F07445"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3.4.1 </w:t>
      </w:r>
      <w:r w:rsidRPr="0012472F" w:rsidR="0012472F">
        <w:rPr>
          <w:rFonts w:eastAsia="MS Gothic" w:cs="Tahoma"/>
          <w:b/>
          <w:bCs/>
          <w:color w:val="3B5C9D"/>
        </w:rPr>
        <w:t>Prioriteit</w:t>
      </w:r>
    </w:p>
    <w:p w:rsidRPr="0012472F" w:rsidR="0012472F" w:rsidP="00CC53C7" w:rsidRDefault="0012472F" w14:paraId="6DA95ECB" w14:textId="77777777">
      <w:pPr>
        <w:spacing w:after="0"/>
        <w:rPr>
          <w:rFonts w:cs="Tahoma"/>
        </w:rPr>
      </w:pPr>
      <w:r w:rsidRPr="0012472F">
        <w:rPr>
          <w:rFonts w:cs="Tahoma"/>
        </w:rPr>
        <w:t xml:space="preserve">De Prioriteit van een Melding wordt bepaald aan de hand van de Impact en de Urgentie. </w:t>
      </w:r>
    </w:p>
    <w:p w:rsidRPr="0012472F" w:rsidR="0012472F" w:rsidP="00CC53C7" w:rsidRDefault="0012472F" w14:paraId="15A688E3" w14:textId="46A84881">
      <w:pPr>
        <w:rPr>
          <w:rFonts w:cs="Tahoma"/>
        </w:rPr>
      </w:pPr>
      <w:r w:rsidRPr="0012472F">
        <w:rPr>
          <w:rFonts w:cs="Tahoma"/>
        </w:rPr>
        <w:t xml:space="preserve">De Aanmelder bepaalt volgens onderstaande tabel de Impact. De Servicedesk kan hierbij ondersteunen. </w:t>
      </w:r>
    </w:p>
    <w:p w:rsidR="006D60A1" w:rsidP="00CC53C7" w:rsidRDefault="0012472F" w14:paraId="5CC57849" w14:textId="0E4D9FCA">
      <w:pPr>
        <w:rPr>
          <w:rFonts w:cs="Tahoma"/>
        </w:rPr>
      </w:pPr>
      <w:r w:rsidRPr="0012472F">
        <w:rPr>
          <w:rFonts w:cs="Tahoma"/>
        </w:rPr>
        <w:t xml:space="preserve">De Servicedesk bepaalt de Prioriteit van de Melding door het matchen van de Impact en de Urgentie volgens onderstaande tabel. </w:t>
      </w:r>
    </w:p>
    <w:p w:rsidR="006D60A1" w:rsidRDefault="006D60A1" w14:paraId="52F7BEB4" w14:textId="77777777">
      <w:pPr>
        <w:spacing w:after="0" w:line="240" w:lineRule="auto"/>
        <w:rPr>
          <w:rFonts w:cs="Tahoma"/>
        </w:rPr>
      </w:pPr>
      <w:r>
        <w:rPr>
          <w:rFonts w:cs="Tahoma"/>
        </w:rPr>
        <w:br w:type="page"/>
      </w:r>
    </w:p>
    <w:tbl>
      <w:tblPr>
        <w:tblW w:w="0" w:type="auto"/>
        <w:tblLook w:val="04A0" w:firstRow="1" w:lastRow="0" w:firstColumn="1" w:lastColumn="0" w:noHBand="0" w:noVBand="1"/>
      </w:tblPr>
      <w:tblGrid>
        <w:gridCol w:w="2797"/>
        <w:gridCol w:w="2098"/>
        <w:gridCol w:w="2098"/>
        <w:gridCol w:w="1924"/>
      </w:tblGrid>
      <w:tr w:rsidRPr="0012472F" w:rsidR="0012472F" w:rsidTr="006D60A1" w14:paraId="003916AE" w14:textId="77777777">
        <w:trPr>
          <w:trHeight w:val="825"/>
          <w:tblHeader/>
        </w:trPr>
        <w:tc>
          <w:tcPr>
            <w:tcW w:w="2797" w:type="dxa"/>
            <w:tcBorders>
              <w:top w:val="single" w:color="5B9BD5" w:sz="8" w:space="0"/>
              <w:left w:val="single" w:color="5B9BD5" w:sz="8" w:space="0"/>
              <w:bottom w:val="single" w:color="5B9BD5" w:sz="18" w:space="0"/>
              <w:right w:val="single" w:color="5B9BD5" w:sz="8" w:space="0"/>
            </w:tcBorders>
            <w:tcMar>
              <w:top w:w="0" w:type="dxa"/>
              <w:left w:w="108" w:type="dxa"/>
              <w:bottom w:w="0" w:type="dxa"/>
              <w:right w:w="108" w:type="dxa"/>
            </w:tcMar>
          </w:tcPr>
          <w:p w:rsidRPr="0012472F" w:rsidR="0012472F" w:rsidP="00CC53C7" w:rsidRDefault="0012472F" w14:paraId="1EA46DFA" w14:textId="77777777">
            <w:pPr>
              <w:jc w:val="right"/>
              <w:rPr>
                <w:rFonts w:ascii="Calibri Light" w:hAnsi="Calibri Light" w:cs="Calibri Light"/>
                <w:b/>
                <w:bCs/>
              </w:rPr>
            </w:pPr>
            <w:r w:rsidRPr="0012472F">
              <w:rPr>
                <w:rFonts w:ascii="Calibri Light" w:hAnsi="Calibri Light" w:cs="Calibri Light"/>
                <w:b/>
                <w:bCs/>
              </w:rPr>
              <w:t>Urgentie</w:t>
            </w:r>
          </w:p>
          <w:p w:rsidRPr="0012472F" w:rsidR="0012472F" w:rsidP="00CC53C7" w:rsidRDefault="0012472F" w14:paraId="251BC10D" w14:textId="77777777">
            <w:pPr>
              <w:rPr>
                <w:rFonts w:ascii="Calibri Light" w:hAnsi="Calibri Light" w:cs="Calibri Light"/>
                <w:b/>
                <w:bCs/>
              </w:rPr>
            </w:pPr>
            <w:r w:rsidRPr="0012472F">
              <w:rPr>
                <w:rFonts w:ascii="Calibri Light" w:hAnsi="Calibri Light" w:cs="Calibri Light"/>
                <w:b/>
                <w:bCs/>
              </w:rPr>
              <w:t>Impact</w:t>
            </w:r>
          </w:p>
        </w:tc>
        <w:tc>
          <w:tcPr>
            <w:tcW w:w="2098" w:type="dxa"/>
            <w:tcBorders>
              <w:top w:val="single" w:color="5B9BD5" w:sz="8" w:space="0"/>
              <w:left w:val="nil"/>
              <w:bottom w:val="single" w:color="5B9BD5" w:sz="18" w:space="0"/>
              <w:right w:val="single" w:color="5B9BD5" w:sz="8" w:space="0"/>
            </w:tcBorders>
            <w:tcMar>
              <w:top w:w="0" w:type="dxa"/>
              <w:left w:w="108" w:type="dxa"/>
              <w:bottom w:w="0" w:type="dxa"/>
              <w:right w:w="108" w:type="dxa"/>
            </w:tcMar>
          </w:tcPr>
          <w:p w:rsidRPr="0012472F" w:rsidR="0012472F" w:rsidP="00CC53C7" w:rsidRDefault="0012472F" w14:paraId="34C9D029" w14:textId="77777777">
            <w:pPr>
              <w:rPr>
                <w:rFonts w:ascii="Calibri Light" w:hAnsi="Calibri Light" w:cs="Calibri Light"/>
                <w:b/>
                <w:bCs/>
              </w:rPr>
            </w:pPr>
            <w:r w:rsidRPr="0012472F">
              <w:rPr>
                <w:rFonts w:ascii="Calibri Light" w:hAnsi="Calibri Light" w:cs="Calibri Light"/>
                <w:b/>
                <w:bCs/>
              </w:rPr>
              <w:t>Hoog</w:t>
            </w:r>
          </w:p>
        </w:tc>
        <w:tc>
          <w:tcPr>
            <w:tcW w:w="2098" w:type="dxa"/>
            <w:tcBorders>
              <w:top w:val="single" w:color="5B9BD5" w:sz="8" w:space="0"/>
              <w:left w:val="nil"/>
              <w:bottom w:val="single" w:color="5B9BD5" w:sz="18" w:space="0"/>
              <w:right w:val="single" w:color="5B9BD5" w:sz="8" w:space="0"/>
            </w:tcBorders>
            <w:tcMar>
              <w:top w:w="0" w:type="dxa"/>
              <w:left w:w="108" w:type="dxa"/>
              <w:bottom w:w="0" w:type="dxa"/>
              <w:right w:w="108" w:type="dxa"/>
            </w:tcMar>
          </w:tcPr>
          <w:p w:rsidRPr="0012472F" w:rsidR="0012472F" w:rsidP="00CC53C7" w:rsidRDefault="0012472F" w14:paraId="3D4396D4" w14:textId="77777777">
            <w:pPr>
              <w:rPr>
                <w:rFonts w:ascii="Calibri Light" w:hAnsi="Calibri Light" w:cs="Calibri Light"/>
                <w:b/>
                <w:bCs/>
              </w:rPr>
            </w:pPr>
            <w:r w:rsidRPr="0012472F">
              <w:rPr>
                <w:rFonts w:ascii="Calibri Light" w:hAnsi="Calibri Light" w:cs="Calibri Light"/>
                <w:b/>
                <w:bCs/>
              </w:rPr>
              <w:t>Middel</w:t>
            </w:r>
          </w:p>
        </w:tc>
        <w:tc>
          <w:tcPr>
            <w:tcW w:w="1924" w:type="dxa"/>
            <w:tcBorders>
              <w:top w:val="single" w:color="5B9BD5" w:sz="8" w:space="0"/>
              <w:left w:val="nil"/>
              <w:bottom w:val="single" w:color="5B9BD5" w:sz="18" w:space="0"/>
              <w:right w:val="single" w:color="5B9BD5" w:sz="8" w:space="0"/>
            </w:tcBorders>
            <w:tcMar>
              <w:top w:w="0" w:type="dxa"/>
              <w:left w:w="108" w:type="dxa"/>
              <w:bottom w:w="0" w:type="dxa"/>
              <w:right w:w="108" w:type="dxa"/>
            </w:tcMar>
          </w:tcPr>
          <w:p w:rsidRPr="0012472F" w:rsidR="0012472F" w:rsidP="00CC53C7" w:rsidRDefault="0012472F" w14:paraId="64FE0600" w14:textId="77777777">
            <w:pPr>
              <w:rPr>
                <w:rFonts w:ascii="Calibri Light" w:hAnsi="Calibri Light" w:cs="Calibri Light"/>
                <w:b/>
                <w:bCs/>
              </w:rPr>
            </w:pPr>
            <w:r w:rsidRPr="0012472F">
              <w:rPr>
                <w:rFonts w:ascii="Calibri Light" w:hAnsi="Calibri Light" w:cs="Calibri Light"/>
                <w:b/>
                <w:bCs/>
              </w:rPr>
              <w:t>Laag</w:t>
            </w:r>
          </w:p>
        </w:tc>
      </w:tr>
      <w:tr w:rsidRPr="0012472F" w:rsidR="004A7630" w:rsidTr="004A7630" w14:paraId="12F90559" w14:textId="77777777">
        <w:trPr>
          <w:trHeight w:val="292"/>
        </w:trPr>
        <w:tc>
          <w:tcPr>
            <w:tcW w:w="2797" w:type="dxa"/>
            <w:tcBorders>
              <w:top w:val="nil"/>
              <w:left w:val="single" w:color="5B9BD5" w:sz="8" w:space="0"/>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2927BB2C" w14:textId="77777777">
            <w:pPr>
              <w:rPr>
                <w:rFonts w:ascii="Calibri Light" w:hAnsi="Calibri Light" w:cs="Calibri Light"/>
                <w:b/>
                <w:bCs/>
              </w:rPr>
            </w:pPr>
            <w:r w:rsidRPr="0012472F">
              <w:rPr>
                <w:rFonts w:ascii="Calibri Light" w:hAnsi="Calibri Light" w:cs="Calibri Light"/>
                <w:b/>
                <w:bCs/>
              </w:rPr>
              <w:t>Hoog</w:t>
            </w:r>
          </w:p>
        </w:tc>
        <w:tc>
          <w:tcPr>
            <w:tcW w:w="2098" w:type="dxa"/>
            <w:tcBorders>
              <w:top w:val="nil"/>
              <w:left w:val="nil"/>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74445608" w14:textId="77777777">
            <w:pPr>
              <w:rPr>
                <w:rFonts w:ascii="Calibri" w:hAnsi="Calibri" w:cs="Calibri"/>
              </w:rPr>
            </w:pPr>
            <w:r w:rsidRPr="0012472F">
              <w:rPr>
                <w:rFonts w:cs="Tahoma"/>
              </w:rPr>
              <w:t>Prioriteit 1</w:t>
            </w:r>
          </w:p>
        </w:tc>
        <w:tc>
          <w:tcPr>
            <w:tcW w:w="2098" w:type="dxa"/>
            <w:tcBorders>
              <w:top w:val="nil"/>
              <w:left w:val="nil"/>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7CA57154" w14:textId="77777777">
            <w:pPr>
              <w:rPr>
                <w:rFonts w:cs="Tahoma"/>
              </w:rPr>
            </w:pPr>
            <w:r w:rsidRPr="0012472F">
              <w:rPr>
                <w:rFonts w:cs="Tahoma"/>
              </w:rPr>
              <w:t>Prioriteit 2</w:t>
            </w:r>
          </w:p>
        </w:tc>
        <w:tc>
          <w:tcPr>
            <w:tcW w:w="1924" w:type="dxa"/>
            <w:tcBorders>
              <w:top w:val="nil"/>
              <w:left w:val="nil"/>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71F9B09A" w14:textId="77777777">
            <w:pPr>
              <w:rPr>
                <w:rFonts w:cs="Tahoma"/>
              </w:rPr>
            </w:pPr>
            <w:r w:rsidRPr="0012472F">
              <w:rPr>
                <w:rFonts w:cs="Tahoma"/>
              </w:rPr>
              <w:t>Prioriteit 3</w:t>
            </w:r>
          </w:p>
        </w:tc>
      </w:tr>
      <w:tr w:rsidRPr="0012472F" w:rsidR="0012472F" w:rsidTr="004A7630" w14:paraId="2E568DD7" w14:textId="77777777">
        <w:trPr>
          <w:trHeight w:val="305"/>
        </w:trPr>
        <w:tc>
          <w:tcPr>
            <w:tcW w:w="2797" w:type="dxa"/>
            <w:tcBorders>
              <w:top w:val="nil"/>
              <w:left w:val="single" w:color="5B9BD5" w:sz="8" w:space="0"/>
              <w:bottom w:val="single" w:color="5B9BD5" w:sz="8" w:space="0"/>
              <w:right w:val="single" w:color="5B9BD5" w:sz="8" w:space="0"/>
            </w:tcBorders>
            <w:tcMar>
              <w:top w:w="0" w:type="dxa"/>
              <w:left w:w="108" w:type="dxa"/>
              <w:bottom w:w="0" w:type="dxa"/>
              <w:right w:w="108" w:type="dxa"/>
            </w:tcMar>
          </w:tcPr>
          <w:p w:rsidRPr="0012472F" w:rsidR="0012472F" w:rsidP="00CC53C7" w:rsidRDefault="0012472F" w14:paraId="764EF57B" w14:textId="77777777">
            <w:pPr>
              <w:rPr>
                <w:rFonts w:ascii="Calibri Light" w:hAnsi="Calibri Light" w:cs="Calibri Light"/>
                <w:b/>
                <w:bCs/>
              </w:rPr>
            </w:pPr>
            <w:r w:rsidRPr="0012472F">
              <w:rPr>
                <w:rFonts w:ascii="Calibri Light" w:hAnsi="Calibri Light" w:cs="Calibri Light"/>
                <w:b/>
                <w:bCs/>
              </w:rPr>
              <w:t>Middel</w:t>
            </w:r>
          </w:p>
        </w:tc>
        <w:tc>
          <w:tcPr>
            <w:tcW w:w="2098" w:type="dxa"/>
            <w:tcBorders>
              <w:top w:val="nil"/>
              <w:left w:val="nil"/>
              <w:bottom w:val="single" w:color="5B9BD5" w:sz="8" w:space="0"/>
              <w:right w:val="single" w:color="5B9BD5" w:sz="8" w:space="0"/>
            </w:tcBorders>
            <w:tcMar>
              <w:top w:w="0" w:type="dxa"/>
              <w:left w:w="108" w:type="dxa"/>
              <w:bottom w:w="0" w:type="dxa"/>
              <w:right w:w="108" w:type="dxa"/>
            </w:tcMar>
          </w:tcPr>
          <w:p w:rsidRPr="0012472F" w:rsidR="0012472F" w:rsidP="00CC53C7" w:rsidRDefault="0012472F" w14:paraId="4E2C5AD5" w14:textId="77777777">
            <w:pPr>
              <w:rPr>
                <w:rFonts w:ascii="Calibri" w:hAnsi="Calibri" w:cs="Calibri"/>
              </w:rPr>
            </w:pPr>
            <w:r w:rsidRPr="0012472F">
              <w:rPr>
                <w:rFonts w:cs="Tahoma"/>
              </w:rPr>
              <w:t>Prioriteit 2</w:t>
            </w:r>
          </w:p>
        </w:tc>
        <w:tc>
          <w:tcPr>
            <w:tcW w:w="2098" w:type="dxa"/>
            <w:tcBorders>
              <w:top w:val="nil"/>
              <w:left w:val="nil"/>
              <w:bottom w:val="single" w:color="5B9BD5" w:sz="8" w:space="0"/>
              <w:right w:val="single" w:color="5B9BD5" w:sz="8" w:space="0"/>
            </w:tcBorders>
            <w:tcMar>
              <w:top w:w="0" w:type="dxa"/>
              <w:left w:w="108" w:type="dxa"/>
              <w:bottom w:w="0" w:type="dxa"/>
              <w:right w:w="108" w:type="dxa"/>
            </w:tcMar>
          </w:tcPr>
          <w:p w:rsidRPr="0012472F" w:rsidR="0012472F" w:rsidP="00CC53C7" w:rsidRDefault="0012472F" w14:paraId="16A56DA1" w14:textId="3CD4EA78">
            <w:pPr>
              <w:rPr>
                <w:rFonts w:cs="Tahoma"/>
              </w:rPr>
            </w:pPr>
            <w:r w:rsidRPr="0012472F">
              <w:rPr>
                <w:rFonts w:cs="Tahoma"/>
              </w:rPr>
              <w:t xml:space="preserve">Prioriteit </w:t>
            </w:r>
            <w:r w:rsidR="00AE3C1A">
              <w:rPr>
                <w:rFonts w:cs="Tahoma"/>
              </w:rPr>
              <w:t>2</w:t>
            </w:r>
          </w:p>
        </w:tc>
        <w:tc>
          <w:tcPr>
            <w:tcW w:w="1924" w:type="dxa"/>
            <w:tcBorders>
              <w:top w:val="nil"/>
              <w:left w:val="nil"/>
              <w:bottom w:val="single" w:color="5B9BD5" w:sz="8" w:space="0"/>
              <w:right w:val="single" w:color="5B9BD5" w:sz="8" w:space="0"/>
            </w:tcBorders>
            <w:tcMar>
              <w:top w:w="0" w:type="dxa"/>
              <w:left w:w="108" w:type="dxa"/>
              <w:bottom w:w="0" w:type="dxa"/>
              <w:right w:w="108" w:type="dxa"/>
            </w:tcMar>
          </w:tcPr>
          <w:p w:rsidRPr="0012472F" w:rsidR="0012472F" w:rsidP="00CC53C7" w:rsidRDefault="0012472F" w14:paraId="636B8191" w14:textId="356DD965">
            <w:pPr>
              <w:rPr>
                <w:rFonts w:cs="Tahoma"/>
              </w:rPr>
            </w:pPr>
            <w:r w:rsidRPr="0012472F">
              <w:rPr>
                <w:rFonts w:cs="Tahoma"/>
              </w:rPr>
              <w:t xml:space="preserve">Prioriteit </w:t>
            </w:r>
            <w:r w:rsidR="00AE3C1A">
              <w:rPr>
                <w:rFonts w:cs="Tahoma"/>
              </w:rPr>
              <w:t>3</w:t>
            </w:r>
          </w:p>
        </w:tc>
      </w:tr>
      <w:tr w:rsidRPr="0012472F" w:rsidR="004A7630" w:rsidTr="004A7630" w14:paraId="5176C6D7" w14:textId="77777777">
        <w:trPr>
          <w:trHeight w:val="305"/>
        </w:trPr>
        <w:tc>
          <w:tcPr>
            <w:tcW w:w="2797" w:type="dxa"/>
            <w:tcBorders>
              <w:top w:val="nil"/>
              <w:left w:val="single" w:color="5B9BD5" w:sz="8" w:space="0"/>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498C35BD" w14:textId="77777777">
            <w:pPr>
              <w:rPr>
                <w:rFonts w:ascii="Calibri Light" w:hAnsi="Calibri Light" w:cs="Calibri Light"/>
                <w:b/>
                <w:bCs/>
              </w:rPr>
            </w:pPr>
            <w:r w:rsidRPr="0012472F">
              <w:rPr>
                <w:rFonts w:ascii="Calibri Light" w:hAnsi="Calibri Light" w:cs="Calibri Light"/>
                <w:b/>
                <w:bCs/>
              </w:rPr>
              <w:t>Laag</w:t>
            </w:r>
          </w:p>
        </w:tc>
        <w:tc>
          <w:tcPr>
            <w:tcW w:w="2098" w:type="dxa"/>
            <w:tcBorders>
              <w:top w:val="nil"/>
              <w:left w:val="nil"/>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22F67C30" w14:textId="77777777">
            <w:pPr>
              <w:rPr>
                <w:rFonts w:ascii="Calibri" w:hAnsi="Calibri" w:cs="Calibri"/>
              </w:rPr>
            </w:pPr>
            <w:r w:rsidRPr="0012472F">
              <w:rPr>
                <w:rFonts w:cs="Tahoma"/>
              </w:rPr>
              <w:t>Prioriteit 3</w:t>
            </w:r>
          </w:p>
        </w:tc>
        <w:tc>
          <w:tcPr>
            <w:tcW w:w="2098" w:type="dxa"/>
            <w:tcBorders>
              <w:top w:val="nil"/>
              <w:left w:val="nil"/>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6506FFD2" w14:textId="13C84465">
            <w:pPr>
              <w:rPr>
                <w:rFonts w:cs="Tahoma"/>
              </w:rPr>
            </w:pPr>
            <w:r w:rsidRPr="0012472F">
              <w:rPr>
                <w:rFonts w:cs="Tahoma"/>
              </w:rPr>
              <w:t xml:space="preserve">Prioriteit </w:t>
            </w:r>
            <w:r w:rsidR="00AE3C1A">
              <w:rPr>
                <w:rFonts w:cs="Tahoma"/>
              </w:rPr>
              <w:t>3</w:t>
            </w:r>
          </w:p>
        </w:tc>
        <w:tc>
          <w:tcPr>
            <w:tcW w:w="1924" w:type="dxa"/>
            <w:tcBorders>
              <w:top w:val="nil"/>
              <w:left w:val="nil"/>
              <w:bottom w:val="single" w:color="5B9BD5" w:sz="8" w:space="0"/>
              <w:right w:val="single" w:color="5B9BD5" w:sz="8" w:space="0"/>
            </w:tcBorders>
            <w:shd w:val="clear" w:color="auto" w:fill="D6E6F4"/>
            <w:tcMar>
              <w:top w:w="0" w:type="dxa"/>
              <w:left w:w="108" w:type="dxa"/>
              <w:bottom w:w="0" w:type="dxa"/>
              <w:right w:w="108" w:type="dxa"/>
            </w:tcMar>
          </w:tcPr>
          <w:p w:rsidRPr="0012472F" w:rsidR="0012472F" w:rsidP="00CC53C7" w:rsidRDefault="0012472F" w14:paraId="589118F1" w14:textId="0FC35919">
            <w:pPr>
              <w:rPr>
                <w:rFonts w:cs="Tahoma"/>
              </w:rPr>
            </w:pPr>
            <w:r w:rsidRPr="0012472F">
              <w:rPr>
                <w:rFonts w:cs="Tahoma"/>
              </w:rPr>
              <w:t xml:space="preserve">Prioriteit </w:t>
            </w:r>
            <w:r w:rsidR="00AE3C1A">
              <w:rPr>
                <w:rFonts w:cs="Tahoma"/>
              </w:rPr>
              <w:t>3</w:t>
            </w:r>
          </w:p>
        </w:tc>
      </w:tr>
    </w:tbl>
    <w:p w:rsidRPr="0012472F" w:rsidR="0012472F" w:rsidP="00CC53C7" w:rsidRDefault="0012472F" w14:paraId="54B71885" w14:textId="77777777">
      <w:pPr>
        <w:rPr>
          <w:rFonts w:ascii="Calibri" w:hAnsi="Calibri" w:cs="Calibri"/>
          <w:bCs/>
          <w:i/>
          <w:color w:val="3B5C9D"/>
          <w:sz w:val="16"/>
          <w:szCs w:val="18"/>
        </w:rPr>
      </w:pPr>
      <w:r w:rsidRPr="0012472F">
        <w:rPr>
          <w:rFonts w:cs="Tahoma"/>
          <w:bCs/>
          <w:i/>
          <w:color w:val="3B5C9D"/>
          <w:sz w:val="16"/>
          <w:szCs w:val="18"/>
        </w:rPr>
        <w:t>Tabel 4 - Bepalen Prioriteit</w:t>
      </w:r>
    </w:p>
    <w:p w:rsidRPr="005D21B3" w:rsidR="005D21B3" w:rsidP="3CF26500" w:rsidRDefault="5181F8F0" w14:paraId="3F37FBCB" w14:textId="49C41045">
      <w:pPr>
        <w:spacing w:before="100" w:beforeAutospacing="1" w:after="100" w:afterAutospacing="1"/>
        <w:textAlignment w:val="baseline"/>
        <w:rPr>
          <w:rFonts w:ascii="Times New Roman" w:hAnsi="Times New Roman" w:eastAsia="Times New Roman"/>
          <w:sz w:val="24"/>
          <w:szCs w:val="24"/>
          <w:lang w:eastAsia="nl-NL"/>
        </w:rPr>
      </w:pPr>
      <w:bookmarkStart w:name="_Ref328746832" w:id="32"/>
      <w:bookmarkStart w:name="_Ref328746855" w:id="33"/>
      <w:bookmarkStart w:name="_Ref328746867" w:id="34"/>
      <w:bookmarkStart w:name="_Ref5887673" w:id="35"/>
      <w:bookmarkStart w:name="_Toc5951803" w:id="36"/>
      <w:r w:rsidRPr="01056804">
        <w:rPr>
          <w:rFonts w:eastAsia="Times New Roman"/>
          <w:lang w:eastAsia="nl-NL"/>
        </w:rPr>
        <w:t>Indien discussie over de Prioriteit optreedt, neemt de Service Coördinator contact op met de</w:t>
      </w:r>
      <w:r w:rsidR="00596263">
        <w:rPr>
          <w:rFonts w:eastAsia="Times New Roman"/>
          <w:lang w:eastAsia="nl-NL"/>
        </w:rPr>
        <w:t xml:space="preserve"> pr</w:t>
      </w:r>
      <w:r w:rsidRPr="01056804">
        <w:rPr>
          <w:rFonts w:eastAsia="Times New Roman"/>
          <w:lang w:eastAsia="nl-NL"/>
        </w:rPr>
        <w:t xml:space="preserve">ojectleider. De </w:t>
      </w:r>
      <w:r w:rsidR="00596263">
        <w:rPr>
          <w:rFonts w:eastAsia="Times New Roman"/>
          <w:lang w:eastAsia="nl-NL"/>
        </w:rPr>
        <w:t>p</w:t>
      </w:r>
      <w:r w:rsidRPr="01056804">
        <w:rPr>
          <w:rFonts w:eastAsia="Times New Roman"/>
          <w:lang w:eastAsia="nl-NL"/>
        </w:rPr>
        <w:t xml:space="preserve">rojectleider </w:t>
      </w:r>
      <w:r w:rsidR="00B75996">
        <w:rPr>
          <w:rFonts w:eastAsia="Times New Roman"/>
          <w:lang w:eastAsia="nl-NL"/>
        </w:rPr>
        <w:t xml:space="preserve">c.q. in de beheerfase de coördinator van </w:t>
      </w:r>
      <w:r w:rsidR="00B60C0A">
        <w:rPr>
          <w:rFonts w:eastAsia="Times New Roman"/>
          <w:lang w:eastAsia="nl-NL"/>
        </w:rPr>
        <w:t>Diensten &amp; Beheer</w:t>
      </w:r>
      <w:r w:rsidR="00B75996">
        <w:rPr>
          <w:rFonts w:eastAsia="Times New Roman"/>
          <w:lang w:eastAsia="nl-NL"/>
        </w:rPr>
        <w:t xml:space="preserve"> </w:t>
      </w:r>
      <w:r w:rsidRPr="01056804">
        <w:rPr>
          <w:rFonts w:eastAsia="Times New Roman"/>
          <w:lang w:eastAsia="nl-NL"/>
        </w:rPr>
        <w:t>bepaalt in dat geval de Prioriteit.</w:t>
      </w:r>
    </w:p>
    <w:p w:rsidR="00766871" w:rsidP="00CC53C7" w:rsidRDefault="005D21B3" w14:paraId="61C38152" w14:textId="3E66A0B9">
      <w:pPr>
        <w:spacing w:before="100" w:beforeAutospacing="1" w:after="100" w:afterAutospacing="1"/>
        <w:textAlignment w:val="baseline"/>
        <w:rPr>
          <w:rFonts w:eastAsia="Times New Roman"/>
          <w:szCs w:val="18"/>
          <w:lang w:eastAsia="nl-NL"/>
        </w:rPr>
      </w:pPr>
      <w:r w:rsidRPr="005D21B3">
        <w:rPr>
          <w:rFonts w:eastAsia="Times New Roman"/>
          <w:szCs w:val="18"/>
          <w:lang w:eastAsia="nl-NL"/>
        </w:rPr>
        <w:t xml:space="preserve">Op basis van de Prioriteit en het bijbehorende </w:t>
      </w:r>
      <w:r w:rsidR="000461F0">
        <w:rPr>
          <w:rFonts w:eastAsia="Times New Roman"/>
          <w:szCs w:val="18"/>
          <w:lang w:eastAsia="nl-NL"/>
        </w:rPr>
        <w:t>A</w:t>
      </w:r>
      <w:r w:rsidRPr="005D21B3">
        <w:rPr>
          <w:rFonts w:eastAsia="Times New Roman"/>
          <w:szCs w:val="18"/>
          <w:lang w:eastAsia="nl-NL"/>
        </w:rPr>
        <w:t xml:space="preserve">fhandeltijd wordt een voorstel gedaan voor wijze van opleveren en de daaraan gekoppelde opleverdatum. In geval van een Fout-Wijziging kan dit bijvoorbeeld leiden tot een directe levering door middel van een </w:t>
      </w:r>
      <w:proofErr w:type="spellStart"/>
      <w:r w:rsidRPr="005D21B3">
        <w:rPr>
          <w:rFonts w:eastAsia="Times New Roman"/>
          <w:szCs w:val="18"/>
          <w:lang w:eastAsia="nl-NL"/>
        </w:rPr>
        <w:t>Hotfix</w:t>
      </w:r>
      <w:proofErr w:type="spellEnd"/>
      <w:r w:rsidRPr="005D21B3">
        <w:rPr>
          <w:rFonts w:eastAsia="Times New Roman"/>
          <w:szCs w:val="18"/>
          <w:lang w:eastAsia="nl-NL"/>
        </w:rPr>
        <w:t xml:space="preserve"> of een latere levering in een reguliere Release. </w:t>
      </w:r>
    </w:p>
    <w:p w:rsidRPr="0012472F" w:rsidR="009A6881" w:rsidP="00CC53C7" w:rsidRDefault="009A6881" w14:paraId="7E83E91B"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125539208" w:id="37"/>
      <w:r>
        <w:rPr>
          <w:rFonts w:eastAsia="MS Gothic" w:cs="Tahoma"/>
          <w:b/>
          <w:bCs/>
          <w:color w:val="3B5C9D"/>
          <w:sz w:val="20"/>
          <w:szCs w:val="26"/>
        </w:rPr>
        <w:t xml:space="preserve">3.5 </w:t>
      </w:r>
      <w:r w:rsidRPr="0012472F">
        <w:rPr>
          <w:rFonts w:eastAsia="MS Gothic" w:cs="Tahoma"/>
          <w:b/>
          <w:bCs/>
          <w:color w:val="3B5C9D"/>
          <w:sz w:val="20"/>
          <w:szCs w:val="26"/>
        </w:rPr>
        <w:t>Service Levels Verstoring</w:t>
      </w:r>
      <w:bookmarkEnd w:id="37"/>
    </w:p>
    <w:p w:rsidR="009A6881" w:rsidP="00CC53C7" w:rsidRDefault="009A6881" w14:paraId="2592B3C9" w14:textId="3A344340">
      <w:pPr>
        <w:spacing w:after="0"/>
        <w:rPr>
          <w:rFonts w:cs="Tahoma"/>
        </w:rPr>
      </w:pPr>
      <w:r w:rsidRPr="0012472F">
        <w:rPr>
          <w:rFonts w:cs="Tahoma"/>
        </w:rPr>
        <w:t xml:space="preserve">De </w:t>
      </w:r>
      <w:r w:rsidR="000F2925">
        <w:rPr>
          <w:rFonts w:cs="Tahoma"/>
        </w:rPr>
        <w:t>S</w:t>
      </w:r>
      <w:r w:rsidRPr="0012472F">
        <w:rPr>
          <w:rFonts w:cs="Tahoma"/>
        </w:rPr>
        <w:t xml:space="preserve">ervicelevels voor </w:t>
      </w:r>
      <w:r w:rsidR="00DF2799">
        <w:rPr>
          <w:rFonts w:cs="Tahoma"/>
        </w:rPr>
        <w:t>V</w:t>
      </w:r>
      <w:r w:rsidRPr="0012472F">
        <w:rPr>
          <w:rFonts w:cs="Tahoma"/>
        </w:rPr>
        <w:t>erstoringen als gevolg van programmafouten of ten gevolge van disfunctioneren van technisch beheer (hosting), zijn:</w:t>
      </w:r>
    </w:p>
    <w:p w:rsidRPr="0012472F" w:rsidR="00766871" w:rsidP="00CC53C7" w:rsidRDefault="00766871" w14:paraId="53D359F1" w14:textId="77777777">
      <w:pPr>
        <w:spacing w:after="0"/>
        <w:rPr>
          <w:rFonts w:cs="Tahoma"/>
        </w:rPr>
      </w:pPr>
    </w:p>
    <w:tbl>
      <w:tblPr>
        <w:tblStyle w:val="Lichtraster-accent51"/>
        <w:tblW w:w="9771" w:type="dxa"/>
        <w:tblLook w:val="0420" w:firstRow="1" w:lastRow="0" w:firstColumn="0" w:lastColumn="0" w:noHBand="0" w:noVBand="1"/>
      </w:tblPr>
      <w:tblGrid>
        <w:gridCol w:w="1842"/>
        <w:gridCol w:w="4244"/>
        <w:gridCol w:w="3685"/>
      </w:tblGrid>
      <w:tr w:rsidRPr="0012472F" w:rsidR="009A6881" w:rsidTr="3CE4EBF1" w14:paraId="69F9B451" w14:textId="77777777">
        <w:trPr>
          <w:cnfStyle w:val="100000000000" w:firstRow="1" w:lastRow="0" w:firstColumn="0" w:lastColumn="0" w:oddVBand="0" w:evenVBand="0" w:oddHBand="0" w:evenHBand="0" w:firstRowFirstColumn="0" w:firstRowLastColumn="0" w:lastRowFirstColumn="0" w:lastRowLastColumn="0"/>
          <w:tblHeader/>
        </w:trPr>
        <w:tc>
          <w:tcPr>
            <w:tcW w:w="1842" w:type="dxa"/>
          </w:tcPr>
          <w:p w:rsidRPr="0012472F" w:rsidR="009A6881" w:rsidP="00CC53C7" w:rsidRDefault="009A6881" w14:paraId="331B0D2F" w14:textId="77777777">
            <w:pPr>
              <w:spacing w:after="0"/>
            </w:pPr>
            <w:r w:rsidRPr="0012472F">
              <w:t>Indicator</w:t>
            </w:r>
          </w:p>
        </w:tc>
        <w:tc>
          <w:tcPr>
            <w:tcW w:w="4244" w:type="dxa"/>
          </w:tcPr>
          <w:p w:rsidRPr="0012472F" w:rsidR="009A6881" w:rsidP="00CC53C7" w:rsidRDefault="009A6881" w14:paraId="2FD5A02A" w14:textId="77777777">
            <w:pPr>
              <w:spacing w:after="0"/>
            </w:pPr>
            <w:r w:rsidRPr="0012472F">
              <w:t>Omschrijving</w:t>
            </w:r>
          </w:p>
        </w:tc>
        <w:tc>
          <w:tcPr>
            <w:tcW w:w="3685" w:type="dxa"/>
          </w:tcPr>
          <w:p w:rsidRPr="0012472F" w:rsidR="009A6881" w:rsidP="00CC53C7" w:rsidRDefault="009A6881" w14:paraId="316E27CD" w14:textId="77777777">
            <w:pPr>
              <w:spacing w:after="0"/>
            </w:pPr>
            <w:r w:rsidRPr="00557279">
              <w:t>Norm</w:t>
            </w:r>
          </w:p>
        </w:tc>
      </w:tr>
      <w:tr w:rsidRPr="0012472F" w:rsidR="009A6881" w:rsidTr="3CE4EBF1" w14:paraId="57DD7286" w14:textId="77777777">
        <w:trPr>
          <w:cnfStyle w:val="000000100000" w:firstRow="0" w:lastRow="0" w:firstColumn="0" w:lastColumn="0" w:oddVBand="0" w:evenVBand="0" w:oddHBand="1" w:evenHBand="0" w:firstRowFirstColumn="0" w:firstRowLastColumn="0" w:lastRowFirstColumn="0" w:lastRowLastColumn="0"/>
        </w:trPr>
        <w:tc>
          <w:tcPr>
            <w:tcW w:w="1842" w:type="dxa"/>
          </w:tcPr>
          <w:p w:rsidRPr="0012472F" w:rsidR="009A6881" w:rsidP="00CC53C7" w:rsidRDefault="009A6881" w14:paraId="2B878741" w14:textId="77777777">
            <w:pPr>
              <w:spacing w:after="0"/>
            </w:pPr>
            <w:r w:rsidRPr="0012472F">
              <w:t>Reactietijd</w:t>
            </w:r>
          </w:p>
        </w:tc>
        <w:tc>
          <w:tcPr>
            <w:tcW w:w="4244" w:type="dxa"/>
          </w:tcPr>
          <w:p w:rsidRPr="0012472F" w:rsidR="009A6881" w:rsidP="00CC53C7" w:rsidRDefault="009A6881" w14:paraId="095C9DCF" w14:textId="77777777">
            <w:pPr>
              <w:spacing w:after="0"/>
            </w:pPr>
            <w:r>
              <w:t>De periode tussen het indienen van een Melding en het starten van de analyse, gerekend binnen Kantoortijd.</w:t>
            </w:r>
          </w:p>
        </w:tc>
        <w:tc>
          <w:tcPr>
            <w:tcW w:w="3685" w:type="dxa"/>
          </w:tcPr>
          <w:p w:rsidRPr="00557279" w:rsidR="009A6881" w:rsidP="3CE4EBF1" w:rsidRDefault="009A6881" w14:paraId="411ED5D5" w14:textId="77777777">
            <w:pPr>
              <w:spacing w:after="0"/>
            </w:pPr>
            <w:r>
              <w:t>Prioriteit 1: direct.</w:t>
            </w:r>
          </w:p>
          <w:p w:rsidRPr="00557279" w:rsidR="009A6881" w:rsidP="3CE4EBF1" w:rsidRDefault="009A6881" w14:paraId="56FE18BB" w14:textId="77777777">
            <w:pPr>
              <w:spacing w:after="0"/>
            </w:pPr>
            <w:r>
              <w:t>Prioriteit 2: binnen 2 uur.</w:t>
            </w:r>
          </w:p>
          <w:p w:rsidRPr="00557279" w:rsidR="009A6881" w:rsidP="3CE4EBF1" w:rsidRDefault="009A6881" w14:paraId="6D079B4B" w14:textId="25DA5999">
            <w:pPr>
              <w:spacing w:after="0"/>
            </w:pPr>
            <w:r>
              <w:t>Prioriteit 3</w:t>
            </w:r>
            <w:r w:rsidR="343E4BC9">
              <w:t>:</w:t>
            </w:r>
            <w:r w:rsidR="77E41186">
              <w:t xml:space="preserve"> </w:t>
            </w:r>
            <w:r>
              <w:t>binnen 4 uur.</w:t>
            </w:r>
          </w:p>
        </w:tc>
      </w:tr>
      <w:tr w:rsidRPr="0012472F" w:rsidR="009A6881" w:rsidTr="3CE4EBF1" w14:paraId="1D7F781E" w14:textId="77777777">
        <w:trPr>
          <w:cnfStyle w:val="000000010000" w:firstRow="0" w:lastRow="0" w:firstColumn="0" w:lastColumn="0" w:oddVBand="0" w:evenVBand="0" w:oddHBand="0" w:evenHBand="1" w:firstRowFirstColumn="0" w:firstRowLastColumn="0" w:lastRowFirstColumn="0" w:lastRowLastColumn="0"/>
        </w:trPr>
        <w:tc>
          <w:tcPr>
            <w:tcW w:w="1842" w:type="dxa"/>
          </w:tcPr>
          <w:p w:rsidRPr="0012472F" w:rsidR="009A6881" w:rsidP="00CC53C7" w:rsidRDefault="009A6881" w14:paraId="657F5645" w14:textId="77777777">
            <w:pPr>
              <w:spacing w:after="0"/>
            </w:pPr>
            <w:r w:rsidRPr="0012472F">
              <w:t>Melding van de start van analyse</w:t>
            </w:r>
          </w:p>
        </w:tc>
        <w:tc>
          <w:tcPr>
            <w:tcW w:w="4244" w:type="dxa"/>
          </w:tcPr>
          <w:p w:rsidRPr="0012472F" w:rsidR="009A6881" w:rsidP="00CC53C7" w:rsidRDefault="009A6881" w14:paraId="611D7BDE" w14:textId="77777777">
            <w:pPr>
              <w:spacing w:after="0"/>
            </w:pPr>
            <w:r>
              <w:t>Bij de start van de analyse wordt de Aanmelder daarover geïnformeerd.</w:t>
            </w:r>
          </w:p>
        </w:tc>
        <w:tc>
          <w:tcPr>
            <w:tcW w:w="3685" w:type="dxa"/>
          </w:tcPr>
          <w:p w:rsidRPr="00557279" w:rsidR="009A6881" w:rsidP="3CE4EBF1" w:rsidRDefault="009A6881" w14:paraId="4325D594" w14:textId="77777777">
            <w:pPr>
              <w:spacing w:after="0"/>
            </w:pPr>
            <w:r>
              <w:t>100%, direct per mail.</w:t>
            </w:r>
          </w:p>
        </w:tc>
      </w:tr>
      <w:tr w:rsidRPr="0012472F" w:rsidR="009A6881" w:rsidTr="3CE4EBF1" w14:paraId="21B9EA36" w14:textId="77777777">
        <w:trPr>
          <w:cnfStyle w:val="000000100000" w:firstRow="0" w:lastRow="0" w:firstColumn="0" w:lastColumn="0" w:oddVBand="0" w:evenVBand="0" w:oddHBand="1" w:evenHBand="0" w:firstRowFirstColumn="0" w:firstRowLastColumn="0" w:lastRowFirstColumn="0" w:lastRowLastColumn="0"/>
        </w:trPr>
        <w:tc>
          <w:tcPr>
            <w:tcW w:w="1842" w:type="dxa"/>
          </w:tcPr>
          <w:p w:rsidRPr="0012472F" w:rsidR="009A6881" w:rsidP="00CC53C7" w:rsidRDefault="009A6881" w14:paraId="3E2FD936" w14:textId="77777777">
            <w:pPr>
              <w:spacing w:after="0"/>
            </w:pPr>
            <w:r w:rsidRPr="0012472F">
              <w:t>Doorlooptijd Verstoring</w:t>
            </w:r>
          </w:p>
        </w:tc>
        <w:tc>
          <w:tcPr>
            <w:tcW w:w="4244" w:type="dxa"/>
          </w:tcPr>
          <w:p w:rsidRPr="0012472F" w:rsidR="009A6881" w:rsidP="00CC53C7" w:rsidRDefault="009A6881" w14:paraId="4CACBCF1" w14:textId="77777777">
            <w:pPr>
              <w:spacing w:after="0"/>
            </w:pPr>
            <w:r>
              <w:t>De tijd die verstrijkt tussen het indienen van de Melding en het telefonisch en/of per e-mail aanbieden van het resultaat van de afhandeling.</w:t>
            </w:r>
          </w:p>
        </w:tc>
        <w:tc>
          <w:tcPr>
            <w:tcW w:w="3685" w:type="dxa"/>
          </w:tcPr>
          <w:p w:rsidRPr="00557279" w:rsidR="009A6881" w:rsidP="3CE4EBF1" w:rsidRDefault="009A6881" w14:paraId="19D9389A" w14:textId="77777777">
            <w:pPr>
              <w:spacing w:after="0"/>
            </w:pPr>
            <w:r>
              <w:t xml:space="preserve">Prioriteit 1: </w:t>
            </w:r>
          </w:p>
          <w:p w:rsidRPr="00557279" w:rsidR="009A6881" w:rsidP="3CE4EBF1" w:rsidRDefault="009A6881" w14:paraId="3D5D37A0" w14:textId="34AFE0E0">
            <w:pPr>
              <w:numPr>
                <w:ilvl w:val="0"/>
                <w:numId w:val="21"/>
              </w:numPr>
              <w:spacing w:after="0"/>
              <w:contextualSpacing/>
            </w:pPr>
            <w:r>
              <w:t xml:space="preserve">90 % binnen </w:t>
            </w:r>
            <w:r w:rsidR="42121DFE">
              <w:t>1</w:t>
            </w:r>
            <w:r>
              <w:t xml:space="preserve"> </w:t>
            </w:r>
            <w:r w:rsidR="00AD0CA9">
              <w:t>W</w:t>
            </w:r>
            <w:r w:rsidR="3BBFD15E">
              <w:t>erkdag</w:t>
            </w:r>
            <w:r>
              <w:t>;</w:t>
            </w:r>
          </w:p>
          <w:p w:rsidRPr="00557279" w:rsidR="009A6881" w:rsidP="3CE4EBF1" w:rsidRDefault="009A6881" w14:paraId="3C2BBA22" w14:textId="353C6F4D">
            <w:pPr>
              <w:numPr>
                <w:ilvl w:val="0"/>
                <w:numId w:val="21"/>
              </w:numPr>
              <w:spacing w:after="0"/>
              <w:contextualSpacing/>
            </w:pPr>
            <w:r>
              <w:t xml:space="preserve">overig: binnen </w:t>
            </w:r>
            <w:r w:rsidR="3BBFD15E">
              <w:t>2</w:t>
            </w:r>
            <w:r>
              <w:t xml:space="preserve"> </w:t>
            </w:r>
            <w:r w:rsidR="00AD0CA9">
              <w:t>W</w:t>
            </w:r>
            <w:r>
              <w:t>erkdag</w:t>
            </w:r>
            <w:r w:rsidR="3BBFD15E">
              <w:t>en</w:t>
            </w:r>
            <w:r>
              <w:t>.</w:t>
            </w:r>
          </w:p>
          <w:p w:rsidRPr="00557279" w:rsidR="009A6881" w:rsidP="3CE4EBF1" w:rsidRDefault="009A6881" w14:paraId="74908F5A" w14:textId="77777777">
            <w:pPr>
              <w:spacing w:after="0"/>
            </w:pPr>
          </w:p>
          <w:p w:rsidRPr="00557279" w:rsidR="009A6881" w:rsidP="3CE4EBF1" w:rsidRDefault="009A6881" w14:paraId="68D86A33" w14:textId="77777777">
            <w:pPr>
              <w:spacing w:after="0"/>
            </w:pPr>
            <w:r>
              <w:t xml:space="preserve">Prioriteit 2: </w:t>
            </w:r>
          </w:p>
          <w:p w:rsidRPr="00557279" w:rsidR="009A6881" w:rsidP="3CE4EBF1" w:rsidRDefault="009A6881" w14:paraId="516F2621" w14:textId="6E4155AB">
            <w:pPr>
              <w:numPr>
                <w:ilvl w:val="0"/>
                <w:numId w:val="22"/>
              </w:numPr>
              <w:spacing w:after="0"/>
              <w:ind w:left="360"/>
              <w:contextualSpacing/>
            </w:pPr>
            <w:r>
              <w:t xml:space="preserve">90 % binnen </w:t>
            </w:r>
            <w:r w:rsidR="3BBFD15E">
              <w:t>3</w:t>
            </w:r>
            <w:r>
              <w:t xml:space="preserve"> </w:t>
            </w:r>
            <w:r w:rsidR="00AD0CA9">
              <w:t>W</w:t>
            </w:r>
            <w:r>
              <w:t>erkdag</w:t>
            </w:r>
            <w:r w:rsidR="009111DA">
              <w:t>en</w:t>
            </w:r>
            <w:r>
              <w:t>;</w:t>
            </w:r>
          </w:p>
          <w:p w:rsidRPr="00557279" w:rsidR="009A6881" w:rsidP="3CE4EBF1" w:rsidRDefault="009A6881" w14:paraId="3016A6A4" w14:textId="75A12C63">
            <w:pPr>
              <w:numPr>
                <w:ilvl w:val="0"/>
                <w:numId w:val="22"/>
              </w:numPr>
              <w:spacing w:after="0"/>
              <w:ind w:left="360"/>
              <w:contextualSpacing/>
            </w:pPr>
            <w:r>
              <w:t xml:space="preserve">overig: binnen </w:t>
            </w:r>
            <w:r w:rsidR="3BBFD15E">
              <w:t>8</w:t>
            </w:r>
            <w:r>
              <w:t xml:space="preserve"> </w:t>
            </w:r>
            <w:r w:rsidR="00AD0CA9">
              <w:t>W</w:t>
            </w:r>
            <w:r>
              <w:t>erkdagen.</w:t>
            </w:r>
          </w:p>
          <w:p w:rsidRPr="00557279" w:rsidR="009A6881" w:rsidP="3CE4EBF1" w:rsidRDefault="009A6881" w14:paraId="7003B592" w14:textId="77777777">
            <w:pPr>
              <w:spacing w:after="0"/>
            </w:pPr>
          </w:p>
          <w:p w:rsidRPr="00557279" w:rsidR="009A6881" w:rsidP="3CE4EBF1" w:rsidRDefault="009A6881" w14:paraId="595993A1" w14:textId="77777777">
            <w:pPr>
              <w:spacing w:after="0"/>
            </w:pPr>
            <w:r>
              <w:t xml:space="preserve">Prioriteit 3: </w:t>
            </w:r>
          </w:p>
          <w:p w:rsidRPr="00557279" w:rsidR="009A6881" w:rsidP="3CE4EBF1" w:rsidRDefault="009A6881" w14:paraId="5C816F6A" w14:textId="42A2714D">
            <w:pPr>
              <w:numPr>
                <w:ilvl w:val="0"/>
                <w:numId w:val="23"/>
              </w:numPr>
              <w:spacing w:after="0"/>
              <w:contextualSpacing/>
            </w:pPr>
            <w:r>
              <w:t xml:space="preserve">90 % binnen </w:t>
            </w:r>
            <w:r w:rsidR="0A0235D0">
              <w:t>6</w:t>
            </w:r>
            <w:r>
              <w:t xml:space="preserve"> </w:t>
            </w:r>
            <w:r w:rsidR="00AD0CA9">
              <w:t>W</w:t>
            </w:r>
            <w:r>
              <w:t>erkdagen;</w:t>
            </w:r>
          </w:p>
          <w:p w:rsidRPr="00557279" w:rsidR="009A6881" w:rsidP="3CE4EBF1" w:rsidRDefault="009A6881" w14:paraId="3AB736B1" w14:textId="21863828">
            <w:pPr>
              <w:numPr>
                <w:ilvl w:val="0"/>
                <w:numId w:val="23"/>
              </w:numPr>
              <w:spacing w:after="0"/>
              <w:contextualSpacing/>
            </w:pPr>
            <w:r>
              <w:t xml:space="preserve">overig: binnen </w:t>
            </w:r>
            <w:r w:rsidR="3BBFD15E">
              <w:t>1</w:t>
            </w:r>
            <w:r w:rsidR="0A0235D0">
              <w:t>2</w:t>
            </w:r>
            <w:r>
              <w:t xml:space="preserve"> </w:t>
            </w:r>
            <w:r w:rsidR="00AD0CA9">
              <w:t>W</w:t>
            </w:r>
            <w:r>
              <w:t>erkdagen.</w:t>
            </w:r>
          </w:p>
        </w:tc>
      </w:tr>
      <w:tr w:rsidRPr="0012472F" w:rsidR="009A6881" w:rsidTr="3CE4EBF1" w14:paraId="51D05DCE" w14:textId="77777777">
        <w:trPr>
          <w:cnfStyle w:val="000000010000" w:firstRow="0" w:lastRow="0" w:firstColumn="0" w:lastColumn="0" w:oddVBand="0" w:evenVBand="0" w:oddHBand="0" w:evenHBand="1" w:firstRowFirstColumn="0" w:firstRowLastColumn="0" w:lastRowFirstColumn="0" w:lastRowLastColumn="0"/>
          <w:trHeight w:val="645"/>
        </w:trPr>
        <w:tc>
          <w:tcPr>
            <w:tcW w:w="1842" w:type="dxa"/>
          </w:tcPr>
          <w:p w:rsidRPr="0012472F" w:rsidR="009A6881" w:rsidP="00CC53C7" w:rsidRDefault="009A6881" w14:paraId="745ADF26" w14:textId="77777777">
            <w:pPr>
              <w:spacing w:after="0"/>
            </w:pPr>
            <w:r w:rsidRPr="0012472F">
              <w:t>Betrouwbaarheid</w:t>
            </w:r>
          </w:p>
        </w:tc>
        <w:tc>
          <w:tcPr>
            <w:tcW w:w="4244" w:type="dxa"/>
          </w:tcPr>
          <w:p w:rsidRPr="0012472F" w:rsidR="009A6881" w:rsidP="00CC53C7" w:rsidRDefault="009A6881" w14:paraId="5D2FA439" w14:textId="77777777">
            <w:pPr>
              <w:spacing w:after="0"/>
            </w:pPr>
            <w:r>
              <w:t>Juistheid en volledigheid van de Impactanalyse voor programmafouten</w:t>
            </w:r>
          </w:p>
        </w:tc>
        <w:tc>
          <w:tcPr>
            <w:tcW w:w="3685" w:type="dxa"/>
          </w:tcPr>
          <w:p w:rsidRPr="00557279" w:rsidR="009A6881" w:rsidP="3CE4EBF1" w:rsidRDefault="009A6881" w14:paraId="07BBFC72" w14:textId="71883E0C">
            <w:pPr>
              <w:spacing w:after="0"/>
            </w:pPr>
            <w:r>
              <w:t xml:space="preserve">90% van </w:t>
            </w:r>
            <w:r w:rsidR="20ED2736">
              <w:t>I</w:t>
            </w:r>
            <w:r>
              <w:t>mpactanalyses is direct goed, zonder dat er een nieuwe Impactanalyse gedaan hoeft te worden.</w:t>
            </w:r>
          </w:p>
        </w:tc>
      </w:tr>
    </w:tbl>
    <w:p w:rsidRPr="00160C89" w:rsidR="0012472F" w:rsidP="00CC53C7" w:rsidRDefault="006011CB" w14:paraId="1CC45329"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04" w:id="38"/>
      <w:bookmarkStart w:name="_Toc125539209" w:id="39"/>
      <w:bookmarkStart w:name="_Ref328746987" w:id="40"/>
      <w:bookmarkEnd w:id="32"/>
      <w:bookmarkEnd w:id="33"/>
      <w:bookmarkEnd w:id="34"/>
      <w:bookmarkEnd w:id="35"/>
      <w:bookmarkEnd w:id="36"/>
      <w:r w:rsidRPr="00160C89">
        <w:rPr>
          <w:rFonts w:eastAsia="MS Gothic" w:cs="Tahoma"/>
          <w:b/>
          <w:bCs/>
          <w:color w:val="3B5C9D"/>
          <w:sz w:val="20"/>
          <w:szCs w:val="26"/>
        </w:rPr>
        <w:t xml:space="preserve">3.6 </w:t>
      </w:r>
      <w:r w:rsidRPr="00160C89" w:rsidR="0012472F">
        <w:rPr>
          <w:rFonts w:eastAsia="MS Gothic" w:cs="Tahoma"/>
          <w:b/>
          <w:bCs/>
          <w:color w:val="3B5C9D"/>
          <w:sz w:val="20"/>
          <w:szCs w:val="26"/>
        </w:rPr>
        <w:t>Impactanalyses m.b.t. software</w:t>
      </w:r>
      <w:bookmarkEnd w:id="38"/>
      <w:bookmarkEnd w:id="39"/>
    </w:p>
    <w:p w:rsidRPr="0012472F" w:rsidR="0012472F" w:rsidP="00CC53C7" w:rsidRDefault="006011CB" w14:paraId="32B7049E" w14:textId="77777777">
      <w:pPr>
        <w:keepNext/>
        <w:keepLines/>
        <w:numPr>
          <w:ilvl w:val="2"/>
          <w:numId w:val="0"/>
        </w:numPr>
        <w:tabs>
          <w:tab w:val="left" w:pos="0"/>
        </w:tabs>
        <w:spacing w:before="200" w:after="0"/>
        <w:ind w:hanging="170"/>
        <w:outlineLvl w:val="2"/>
        <w:rPr>
          <w:rFonts w:eastAsia="MS Gothic" w:cs="Tahoma"/>
          <w:b/>
          <w:bCs/>
          <w:iCs/>
          <w:color w:val="3B5C9D"/>
        </w:rPr>
      </w:pPr>
      <w:bookmarkStart w:name="_Toc5951805" w:id="41"/>
      <w:r>
        <w:rPr>
          <w:rFonts w:eastAsia="MS Gothic" w:cs="Tahoma"/>
          <w:b/>
          <w:bCs/>
          <w:iCs/>
          <w:color w:val="3B5C9D"/>
        </w:rPr>
        <w:t xml:space="preserve">3.6.1 </w:t>
      </w:r>
      <w:r w:rsidRPr="0012472F" w:rsidR="0012472F">
        <w:rPr>
          <w:rFonts w:eastAsia="MS Gothic" w:cs="Tahoma"/>
          <w:b/>
          <w:bCs/>
          <w:iCs/>
          <w:color w:val="3B5C9D"/>
        </w:rPr>
        <w:t>Fout-Wijzigingen</w:t>
      </w:r>
      <w:bookmarkEnd w:id="41"/>
    </w:p>
    <w:p w:rsidRPr="0012472F" w:rsidR="0012472F" w:rsidP="00CC53C7" w:rsidRDefault="0012472F" w14:paraId="3238FF23" w14:textId="77777777">
      <w:pPr>
        <w:rPr>
          <w:rFonts w:cs="Tahoma"/>
        </w:rPr>
      </w:pPr>
      <w:r w:rsidRPr="0012472F">
        <w:rPr>
          <w:rFonts w:cs="Tahoma"/>
        </w:rPr>
        <w:t>Voor gemelde fouten in de software wordt altijd, zonder nadere opdrachtverstrekking, een Impactanalyse uitgevoerd.</w:t>
      </w:r>
    </w:p>
    <w:p w:rsidRPr="0012472F" w:rsidR="0012472F" w:rsidP="00CC53C7" w:rsidRDefault="006011CB" w14:paraId="4FA09E1B"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3.6.2 </w:t>
      </w:r>
      <w:proofErr w:type="spellStart"/>
      <w:r w:rsidRPr="0012472F" w:rsidR="0012472F">
        <w:rPr>
          <w:rFonts w:eastAsia="MS Gothic" w:cs="Tahoma"/>
          <w:b/>
          <w:bCs/>
          <w:color w:val="3B5C9D"/>
        </w:rPr>
        <w:t>Hotfixes</w:t>
      </w:r>
      <w:bookmarkEnd w:id="40"/>
      <w:proofErr w:type="spellEnd"/>
    </w:p>
    <w:p w:rsidRPr="0012472F" w:rsidR="0012472F" w:rsidP="00CC53C7" w:rsidRDefault="0012472F" w14:paraId="5FDE5B15" w14:textId="4CA4F5E3">
      <w:pPr>
        <w:rPr>
          <w:rFonts w:cs="Tahoma"/>
        </w:rPr>
      </w:pPr>
      <w:r w:rsidRPr="0012472F">
        <w:rPr>
          <w:rFonts w:cs="Tahoma"/>
        </w:rPr>
        <w:t xml:space="preserve">Oplossingen voor Verstoringen met Prioriteit 1 en 2 waarbij geen acceptabele </w:t>
      </w:r>
      <w:proofErr w:type="spellStart"/>
      <w:r w:rsidR="000C0B13">
        <w:rPr>
          <w:rFonts w:cs="Tahoma"/>
        </w:rPr>
        <w:t>Work-around</w:t>
      </w:r>
      <w:proofErr w:type="spellEnd"/>
      <w:r w:rsidRPr="0012472F">
        <w:rPr>
          <w:rFonts w:cs="Tahoma"/>
        </w:rPr>
        <w:t xml:space="preserve"> mogelijk is komen in aanmerking voor een </w:t>
      </w:r>
      <w:proofErr w:type="spellStart"/>
      <w:r w:rsidRPr="0012472F">
        <w:rPr>
          <w:rFonts w:cs="Tahoma"/>
        </w:rPr>
        <w:t>Hotfix</w:t>
      </w:r>
      <w:proofErr w:type="spellEnd"/>
      <w:r w:rsidRPr="0012472F">
        <w:rPr>
          <w:rFonts w:cs="Tahoma"/>
        </w:rPr>
        <w:t xml:space="preserve">. De </w:t>
      </w:r>
      <w:proofErr w:type="spellStart"/>
      <w:r w:rsidRPr="0012472F">
        <w:rPr>
          <w:rFonts w:cs="Tahoma"/>
        </w:rPr>
        <w:t>Hotfix</w:t>
      </w:r>
      <w:proofErr w:type="spellEnd"/>
      <w:r w:rsidRPr="0012472F">
        <w:rPr>
          <w:rFonts w:cs="Tahoma"/>
        </w:rPr>
        <w:t>-procedure kent een spoedeisend karakter. In die gevallen moet zoveel mogelijk worden gedaan om zo snel mogelijk weer een werkbare situatie voor de Eindgebruikers te creëren. De Melding wordt direct geanalyseerd en er wordt zo spoedig mogelijk een Impactanalyse opgeleverd en na akkoord wordt een structurele oplossing (</w:t>
      </w:r>
      <w:proofErr w:type="spellStart"/>
      <w:r w:rsidRPr="0012472F">
        <w:rPr>
          <w:rFonts w:cs="Tahoma"/>
        </w:rPr>
        <w:t>Hotfix</w:t>
      </w:r>
      <w:proofErr w:type="spellEnd"/>
      <w:r w:rsidRPr="0012472F">
        <w:rPr>
          <w:rFonts w:cs="Tahoma"/>
        </w:rPr>
        <w:t xml:space="preserve">) opgeleverd. </w:t>
      </w:r>
    </w:p>
    <w:p w:rsidRPr="0012472F" w:rsidR="0012472F" w:rsidP="00CC53C7" w:rsidRDefault="0012472F" w14:paraId="70591655" w14:textId="09766EB9">
      <w:pPr>
        <w:rPr>
          <w:rFonts w:cs="Tahoma"/>
        </w:rPr>
      </w:pPr>
      <w:r w:rsidRPr="0012472F">
        <w:rPr>
          <w:rFonts w:cs="Tahoma"/>
        </w:rPr>
        <w:t>Voor de normen ten aanzien van de analyse: zie paragraaf</w:t>
      </w:r>
      <w:r w:rsidR="00AE12D7">
        <w:rPr>
          <w:rFonts w:cs="Tahoma"/>
        </w:rPr>
        <w:t xml:space="preserve"> 3.5</w:t>
      </w:r>
      <w:r w:rsidRPr="0012472F">
        <w:rPr>
          <w:rFonts w:cs="Tahoma"/>
        </w:rPr>
        <w:t>.</w:t>
      </w:r>
    </w:p>
    <w:tbl>
      <w:tblPr>
        <w:tblStyle w:val="Lichtraster-accent51"/>
        <w:tblW w:w="0" w:type="auto"/>
        <w:tblLook w:val="0420" w:firstRow="1" w:lastRow="0" w:firstColumn="0" w:lastColumn="0" w:noHBand="0" w:noVBand="1"/>
      </w:tblPr>
      <w:tblGrid>
        <w:gridCol w:w="1842"/>
        <w:gridCol w:w="3244"/>
        <w:gridCol w:w="3244"/>
      </w:tblGrid>
      <w:tr w:rsidRPr="0012472F" w:rsidR="0012472F" w:rsidTr="004A7630" w14:paraId="1F1A264E" w14:textId="77777777">
        <w:trPr>
          <w:cnfStyle w:val="100000000000" w:firstRow="1" w:lastRow="0" w:firstColumn="0" w:lastColumn="0" w:oddVBand="0" w:evenVBand="0" w:oddHBand="0" w:evenHBand="0" w:firstRowFirstColumn="0" w:firstRowLastColumn="0" w:lastRowFirstColumn="0" w:lastRowLastColumn="0"/>
          <w:tblHeader/>
        </w:trPr>
        <w:tc>
          <w:tcPr>
            <w:tcW w:w="1842" w:type="dxa"/>
          </w:tcPr>
          <w:p w:rsidRPr="0012472F" w:rsidR="0012472F" w:rsidP="00CC53C7" w:rsidRDefault="0012472F" w14:paraId="24BAB5B0" w14:textId="77777777">
            <w:pPr>
              <w:spacing w:after="0"/>
            </w:pPr>
            <w:r w:rsidRPr="0012472F">
              <w:t>Indicator</w:t>
            </w:r>
          </w:p>
        </w:tc>
        <w:tc>
          <w:tcPr>
            <w:tcW w:w="3244" w:type="dxa"/>
          </w:tcPr>
          <w:p w:rsidRPr="0012472F" w:rsidR="0012472F" w:rsidP="00CC53C7" w:rsidRDefault="0012472F" w14:paraId="29D8EFB0" w14:textId="77777777">
            <w:pPr>
              <w:spacing w:after="0"/>
            </w:pPr>
            <w:r w:rsidRPr="0012472F">
              <w:t>Omschrijving</w:t>
            </w:r>
          </w:p>
        </w:tc>
        <w:tc>
          <w:tcPr>
            <w:tcW w:w="3244" w:type="dxa"/>
          </w:tcPr>
          <w:p w:rsidRPr="00766871" w:rsidR="0012472F" w:rsidP="00CC53C7" w:rsidRDefault="0012472F" w14:paraId="0270091C" w14:textId="77777777">
            <w:pPr>
              <w:spacing w:after="0"/>
              <w:rPr>
                <w:highlight w:val="green"/>
              </w:rPr>
            </w:pPr>
            <w:r w:rsidRPr="00557279">
              <w:t>Norm</w:t>
            </w:r>
          </w:p>
        </w:tc>
      </w:tr>
      <w:tr w:rsidRPr="0012472F" w:rsidR="0012472F" w:rsidTr="004A7630" w14:paraId="019A1B42" w14:textId="77777777">
        <w:trPr>
          <w:cnfStyle w:val="000000100000" w:firstRow="0" w:lastRow="0" w:firstColumn="0" w:lastColumn="0" w:oddVBand="0" w:evenVBand="0" w:oddHBand="1" w:evenHBand="0" w:firstRowFirstColumn="0" w:firstRowLastColumn="0" w:lastRowFirstColumn="0" w:lastRowLastColumn="0"/>
        </w:trPr>
        <w:tc>
          <w:tcPr>
            <w:tcW w:w="1842" w:type="dxa"/>
          </w:tcPr>
          <w:p w:rsidRPr="0012472F" w:rsidR="0012472F" w:rsidP="00CC53C7" w:rsidRDefault="0012472F" w14:paraId="493C3B7B" w14:textId="77777777">
            <w:pPr>
              <w:spacing w:after="0"/>
            </w:pPr>
            <w:r w:rsidRPr="0012472F">
              <w:t>Afstemming</w:t>
            </w:r>
          </w:p>
        </w:tc>
        <w:tc>
          <w:tcPr>
            <w:tcW w:w="3244" w:type="dxa"/>
          </w:tcPr>
          <w:p w:rsidRPr="0012472F" w:rsidR="0012472F" w:rsidP="00CC53C7" w:rsidRDefault="0012472F" w14:paraId="26C2B08E" w14:textId="3F3EE791">
            <w:pPr>
              <w:spacing w:after="0"/>
            </w:pPr>
            <w:proofErr w:type="spellStart"/>
            <w:r w:rsidRPr="0012472F">
              <w:t>Hotfixes</w:t>
            </w:r>
            <w:proofErr w:type="spellEnd"/>
            <w:r w:rsidRPr="0012472F">
              <w:t xml:space="preserve"> worden vooraf aan de </w:t>
            </w:r>
            <w:r w:rsidR="00B01362">
              <w:t>Functioneel beheerder</w:t>
            </w:r>
            <w:r w:rsidR="00D7011B">
              <w:t xml:space="preserve"> </w:t>
            </w:r>
            <w:r w:rsidRPr="0012472F">
              <w:t>bekend gemaakt.</w:t>
            </w:r>
          </w:p>
        </w:tc>
        <w:tc>
          <w:tcPr>
            <w:tcW w:w="3244" w:type="dxa"/>
          </w:tcPr>
          <w:p w:rsidRPr="000C6FFF" w:rsidR="0012472F" w:rsidP="00CC53C7" w:rsidRDefault="0012472F" w14:paraId="15FC0D62" w14:textId="77777777">
            <w:pPr>
              <w:spacing w:after="0"/>
            </w:pPr>
            <w:r w:rsidRPr="000C6FFF">
              <w:t>100%</w:t>
            </w:r>
          </w:p>
        </w:tc>
      </w:tr>
      <w:tr w:rsidRPr="0012472F" w:rsidR="0012472F" w:rsidTr="004A7630" w14:paraId="15C1423B" w14:textId="77777777">
        <w:trPr>
          <w:cnfStyle w:val="000000010000" w:firstRow="0" w:lastRow="0" w:firstColumn="0" w:lastColumn="0" w:oddVBand="0" w:evenVBand="0" w:oddHBand="0" w:evenHBand="1" w:firstRowFirstColumn="0" w:firstRowLastColumn="0" w:lastRowFirstColumn="0" w:lastRowLastColumn="0"/>
        </w:trPr>
        <w:tc>
          <w:tcPr>
            <w:tcW w:w="1842" w:type="dxa"/>
          </w:tcPr>
          <w:p w:rsidRPr="0012472F" w:rsidR="0012472F" w:rsidP="00CC53C7" w:rsidRDefault="0012472F" w14:paraId="10145E5D" w14:textId="77777777">
            <w:pPr>
              <w:spacing w:after="0"/>
            </w:pPr>
            <w:r w:rsidRPr="0012472F">
              <w:t>Betrouwbaarheid</w:t>
            </w:r>
          </w:p>
        </w:tc>
        <w:tc>
          <w:tcPr>
            <w:tcW w:w="3244" w:type="dxa"/>
          </w:tcPr>
          <w:p w:rsidRPr="0012472F" w:rsidR="0012472F" w:rsidP="00CC53C7" w:rsidRDefault="0012472F" w14:paraId="7874CFC7" w14:textId="77777777">
            <w:pPr>
              <w:spacing w:after="0"/>
            </w:pPr>
            <w:r w:rsidRPr="0012472F">
              <w:t>Juistheid en volledigheid van de eerst aangeboden oplossing.</w:t>
            </w:r>
          </w:p>
        </w:tc>
        <w:tc>
          <w:tcPr>
            <w:tcW w:w="3244" w:type="dxa"/>
          </w:tcPr>
          <w:p w:rsidRPr="000C6FFF" w:rsidR="0012472F" w:rsidP="00CC53C7" w:rsidRDefault="0012472F" w14:paraId="34540143" w14:textId="77777777">
            <w:pPr>
              <w:spacing w:after="0"/>
            </w:pPr>
            <w:r w:rsidRPr="000C6FFF">
              <w:t xml:space="preserve">90% van de uitgevoerde </w:t>
            </w:r>
            <w:proofErr w:type="spellStart"/>
            <w:r w:rsidRPr="000C6FFF">
              <w:t>Hotfixes</w:t>
            </w:r>
            <w:proofErr w:type="spellEnd"/>
            <w:r w:rsidRPr="000C6FFF">
              <w:t xml:space="preserve"> dient in 1 keer correct opgeleverd te worden.</w:t>
            </w:r>
          </w:p>
        </w:tc>
      </w:tr>
    </w:tbl>
    <w:p w:rsidRPr="0012472F" w:rsidR="0012472F" w:rsidP="00CC53C7" w:rsidRDefault="006011CB" w14:paraId="32169193"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3.6.3 </w:t>
      </w:r>
      <w:r w:rsidRPr="0012472F" w:rsidR="0012472F">
        <w:rPr>
          <w:rFonts w:eastAsia="MS Gothic" w:cs="Tahoma"/>
          <w:b/>
          <w:bCs/>
          <w:color w:val="3B5C9D"/>
        </w:rPr>
        <w:t>Wensen</w:t>
      </w:r>
    </w:p>
    <w:p w:rsidRPr="0012472F" w:rsidR="0012472F" w:rsidP="00CC53C7" w:rsidRDefault="0012472F" w14:paraId="26DB7A76" w14:textId="77777777">
      <w:pPr>
        <w:rPr>
          <w:rFonts w:cs="Tahoma"/>
        </w:rPr>
      </w:pPr>
      <w:r w:rsidRPr="0012472F">
        <w:rPr>
          <w:rFonts w:cs="Tahoma"/>
        </w:rPr>
        <w:t>Voor Meldingen van het type Wens wordt, na opdrachtverstrekking, eerst een Impactanalyse uitgevoerd volgens onderstaande Service Levels.</w:t>
      </w:r>
    </w:p>
    <w:tbl>
      <w:tblPr>
        <w:tblStyle w:val="Lichtraster-accent51"/>
        <w:tblW w:w="0" w:type="auto"/>
        <w:tblLook w:val="0420" w:firstRow="1" w:lastRow="0" w:firstColumn="0" w:lastColumn="0" w:noHBand="0" w:noVBand="1"/>
      </w:tblPr>
      <w:tblGrid>
        <w:gridCol w:w="1842"/>
        <w:gridCol w:w="3244"/>
        <w:gridCol w:w="3244"/>
      </w:tblGrid>
      <w:tr w:rsidRPr="0012472F" w:rsidR="0012472F" w:rsidTr="3CE4EBF1" w14:paraId="10B047E7" w14:textId="77777777">
        <w:trPr>
          <w:cnfStyle w:val="100000000000" w:firstRow="1" w:lastRow="0" w:firstColumn="0" w:lastColumn="0" w:oddVBand="0" w:evenVBand="0" w:oddHBand="0" w:evenHBand="0" w:firstRowFirstColumn="0" w:firstRowLastColumn="0" w:lastRowFirstColumn="0" w:lastRowLastColumn="0"/>
          <w:tblHeader/>
        </w:trPr>
        <w:tc>
          <w:tcPr>
            <w:tcW w:w="1842" w:type="dxa"/>
          </w:tcPr>
          <w:p w:rsidRPr="0012472F" w:rsidR="0012472F" w:rsidP="00CC53C7" w:rsidRDefault="0012472F" w14:paraId="4CF5D456" w14:textId="77777777">
            <w:pPr>
              <w:spacing w:after="0"/>
            </w:pPr>
            <w:r w:rsidRPr="0012472F">
              <w:t>Indicator</w:t>
            </w:r>
          </w:p>
        </w:tc>
        <w:tc>
          <w:tcPr>
            <w:tcW w:w="3244" w:type="dxa"/>
          </w:tcPr>
          <w:p w:rsidRPr="0012472F" w:rsidR="0012472F" w:rsidP="00CC53C7" w:rsidRDefault="0012472F" w14:paraId="0DDFCE6C" w14:textId="77777777">
            <w:pPr>
              <w:spacing w:after="0"/>
            </w:pPr>
            <w:r w:rsidRPr="0012472F">
              <w:t>Omschrijving</w:t>
            </w:r>
          </w:p>
        </w:tc>
        <w:tc>
          <w:tcPr>
            <w:tcW w:w="3244" w:type="dxa"/>
          </w:tcPr>
          <w:p w:rsidRPr="00766871" w:rsidR="0012472F" w:rsidP="00CC53C7" w:rsidRDefault="0012472F" w14:paraId="5DFEBD47" w14:textId="77777777">
            <w:pPr>
              <w:spacing w:after="0"/>
              <w:rPr>
                <w:highlight w:val="green"/>
              </w:rPr>
            </w:pPr>
            <w:r w:rsidRPr="00557279">
              <w:t>Norm</w:t>
            </w:r>
          </w:p>
        </w:tc>
      </w:tr>
      <w:tr w:rsidRPr="0012472F" w:rsidR="0012472F" w:rsidTr="3CE4EBF1" w14:paraId="73E48EC9" w14:textId="77777777">
        <w:trPr>
          <w:cnfStyle w:val="000000100000" w:firstRow="0" w:lastRow="0" w:firstColumn="0" w:lastColumn="0" w:oddVBand="0" w:evenVBand="0" w:oddHBand="1" w:evenHBand="0" w:firstRowFirstColumn="0" w:firstRowLastColumn="0" w:lastRowFirstColumn="0" w:lastRowLastColumn="0"/>
        </w:trPr>
        <w:tc>
          <w:tcPr>
            <w:tcW w:w="1842" w:type="dxa"/>
          </w:tcPr>
          <w:p w:rsidRPr="0012472F" w:rsidR="0012472F" w:rsidP="00CC53C7" w:rsidRDefault="0012472F" w14:paraId="55C32D1A" w14:textId="77777777">
            <w:pPr>
              <w:spacing w:after="0"/>
            </w:pPr>
            <w:r w:rsidRPr="0012472F">
              <w:t>Terugkoppeltijd</w:t>
            </w:r>
          </w:p>
        </w:tc>
        <w:tc>
          <w:tcPr>
            <w:tcW w:w="3244" w:type="dxa"/>
          </w:tcPr>
          <w:p w:rsidRPr="0012472F" w:rsidR="0012472F" w:rsidP="00CC53C7" w:rsidRDefault="0012472F" w14:paraId="3BA62386" w14:textId="77777777">
            <w:pPr>
              <w:spacing w:after="0"/>
            </w:pPr>
            <w:r w:rsidRPr="0012472F">
              <w:t>Na ontvangst van de opdracht vindt terugkoppeling plaats door de Servicedesk aangaande de start van de afhandeling. Gerekend in Kantoortijd.</w:t>
            </w:r>
          </w:p>
        </w:tc>
        <w:tc>
          <w:tcPr>
            <w:tcW w:w="3244" w:type="dxa"/>
          </w:tcPr>
          <w:p w:rsidRPr="00A57681" w:rsidR="0012472F" w:rsidP="3CE4EBF1" w:rsidRDefault="0012472F" w14:paraId="6FADA6CA" w14:textId="5FECC952">
            <w:pPr>
              <w:spacing w:after="0"/>
            </w:pPr>
            <w:r>
              <w:t xml:space="preserve">100% binnen </w:t>
            </w:r>
            <w:r w:rsidR="618B242A">
              <w:t>8</w:t>
            </w:r>
            <w:r>
              <w:t xml:space="preserve"> uur.</w:t>
            </w:r>
          </w:p>
        </w:tc>
      </w:tr>
      <w:tr w:rsidRPr="0012472F" w:rsidR="0012472F" w:rsidTr="3CE4EBF1" w14:paraId="73D74227" w14:textId="77777777">
        <w:trPr>
          <w:cnfStyle w:val="000000010000" w:firstRow="0" w:lastRow="0" w:firstColumn="0" w:lastColumn="0" w:oddVBand="0" w:evenVBand="0" w:oddHBand="0" w:evenHBand="1" w:firstRowFirstColumn="0" w:firstRowLastColumn="0" w:lastRowFirstColumn="0" w:lastRowLastColumn="0"/>
        </w:trPr>
        <w:tc>
          <w:tcPr>
            <w:tcW w:w="1842" w:type="dxa"/>
          </w:tcPr>
          <w:p w:rsidRPr="0012472F" w:rsidR="0012472F" w:rsidP="00CC53C7" w:rsidRDefault="0012472F" w14:paraId="2246BB85" w14:textId="77777777">
            <w:pPr>
              <w:spacing w:after="0"/>
            </w:pPr>
            <w:r w:rsidRPr="0012472F">
              <w:t>Doorlooptijd</w:t>
            </w:r>
          </w:p>
        </w:tc>
        <w:tc>
          <w:tcPr>
            <w:tcW w:w="3244" w:type="dxa"/>
          </w:tcPr>
          <w:p w:rsidRPr="0012472F" w:rsidR="0012472F" w:rsidP="00CC53C7" w:rsidRDefault="0012472F" w14:paraId="0E949298" w14:textId="77777777">
            <w:pPr>
              <w:spacing w:after="0"/>
            </w:pPr>
            <w:r w:rsidRPr="0012472F">
              <w:t>Tijd tussen het moment van aanvraag van de Impactanalyse en het moment van aanbieding.</w:t>
            </w:r>
          </w:p>
        </w:tc>
        <w:tc>
          <w:tcPr>
            <w:tcW w:w="3244" w:type="dxa"/>
          </w:tcPr>
          <w:p w:rsidRPr="00A57681" w:rsidR="0012472F" w:rsidP="3CE4EBF1" w:rsidRDefault="0012472F" w14:paraId="74C88A50" w14:textId="7F6BAD36">
            <w:pPr>
              <w:spacing w:after="0"/>
            </w:pPr>
            <w:r>
              <w:t xml:space="preserve">Maximaal </w:t>
            </w:r>
            <w:r w:rsidR="4B1480D0">
              <w:t>10 Werkdagen</w:t>
            </w:r>
            <w:r>
              <w:t xml:space="preserve">. </w:t>
            </w:r>
          </w:p>
          <w:p w:rsidRPr="00A57681" w:rsidR="0012472F" w:rsidP="3CE4EBF1" w:rsidRDefault="0012472F" w14:paraId="4C6F08A3" w14:textId="77777777">
            <w:pPr>
              <w:spacing w:after="0"/>
            </w:pPr>
          </w:p>
          <w:p w:rsidRPr="00A57681" w:rsidR="0012472F" w:rsidP="3CE4EBF1" w:rsidRDefault="0012472F" w14:paraId="5AAB2C81" w14:textId="3CB2B815">
            <w:pPr>
              <w:spacing w:after="0"/>
            </w:pPr>
            <w:r>
              <w:t xml:space="preserve">Verwacht mag worden </w:t>
            </w:r>
            <w:r w:rsidR="00FF6645">
              <w:t xml:space="preserve">dat </w:t>
            </w:r>
            <w:r>
              <w:t xml:space="preserve">de Opdrachtnemer een intake doet op de </w:t>
            </w:r>
            <w:r w:rsidR="1A6D0CE1">
              <w:t>S</w:t>
            </w:r>
            <w:r>
              <w:t xml:space="preserve">pecificatie van de </w:t>
            </w:r>
            <w:r w:rsidR="1B02114D">
              <w:t>V</w:t>
            </w:r>
            <w:r>
              <w:t>raag.</w:t>
            </w:r>
          </w:p>
        </w:tc>
      </w:tr>
      <w:tr w:rsidRPr="0012472F" w:rsidR="0012472F" w:rsidTr="3CE4EBF1" w14:paraId="5E9A5409" w14:textId="77777777">
        <w:trPr>
          <w:cnfStyle w:val="000000100000" w:firstRow="0" w:lastRow="0" w:firstColumn="0" w:lastColumn="0" w:oddVBand="0" w:evenVBand="0" w:oddHBand="1" w:evenHBand="0" w:firstRowFirstColumn="0" w:firstRowLastColumn="0" w:lastRowFirstColumn="0" w:lastRowLastColumn="0"/>
        </w:trPr>
        <w:tc>
          <w:tcPr>
            <w:tcW w:w="1842" w:type="dxa"/>
          </w:tcPr>
          <w:p w:rsidRPr="0012472F" w:rsidR="0012472F" w:rsidP="00CC53C7" w:rsidRDefault="0012472F" w14:paraId="2411C496" w14:textId="77777777">
            <w:pPr>
              <w:spacing w:after="0"/>
            </w:pPr>
            <w:r w:rsidRPr="0012472F">
              <w:t>Venstertijd</w:t>
            </w:r>
          </w:p>
        </w:tc>
        <w:tc>
          <w:tcPr>
            <w:tcW w:w="3244" w:type="dxa"/>
          </w:tcPr>
          <w:p w:rsidRPr="0012472F" w:rsidR="0012472F" w:rsidP="00CC53C7" w:rsidRDefault="0012472F" w14:paraId="58AF700E" w14:textId="5F336C3D">
            <w:pPr>
              <w:spacing w:after="0"/>
            </w:pPr>
            <w:r w:rsidRPr="0012472F">
              <w:t>Beschikbaarheid van Servicedesk en Afhandelgroepen om een opdracht voor Impactanalyse in ontvangst en behandeling te nemen</w:t>
            </w:r>
            <w:r w:rsidR="00FF6645">
              <w:t>.</w:t>
            </w:r>
          </w:p>
        </w:tc>
        <w:tc>
          <w:tcPr>
            <w:tcW w:w="3244" w:type="dxa"/>
          </w:tcPr>
          <w:p w:rsidRPr="00A57681" w:rsidR="0012472F" w:rsidP="3CE4EBF1" w:rsidRDefault="0012472F" w14:paraId="5D6AA073" w14:textId="77777777">
            <w:pPr>
              <w:spacing w:after="0"/>
            </w:pPr>
            <w:r>
              <w:t>Werkdagen van 8:00 tot 17:00 uur.</w:t>
            </w:r>
          </w:p>
        </w:tc>
      </w:tr>
      <w:tr w:rsidRPr="0012472F" w:rsidR="0012472F" w:rsidTr="3CE4EBF1" w14:paraId="3DA236A7" w14:textId="77777777">
        <w:trPr>
          <w:cnfStyle w:val="000000010000" w:firstRow="0" w:lastRow="0" w:firstColumn="0" w:lastColumn="0" w:oddVBand="0" w:evenVBand="0" w:oddHBand="0" w:evenHBand="1" w:firstRowFirstColumn="0" w:firstRowLastColumn="0" w:lastRowFirstColumn="0" w:lastRowLastColumn="0"/>
        </w:trPr>
        <w:tc>
          <w:tcPr>
            <w:tcW w:w="1842" w:type="dxa"/>
          </w:tcPr>
          <w:p w:rsidRPr="0012472F" w:rsidR="0012472F" w:rsidP="00CC53C7" w:rsidRDefault="0012472F" w14:paraId="6196CB90" w14:textId="77777777">
            <w:pPr>
              <w:spacing w:after="0"/>
            </w:pPr>
            <w:r w:rsidRPr="0012472F">
              <w:t>Betrouwbaarheid Begroting</w:t>
            </w:r>
          </w:p>
        </w:tc>
        <w:tc>
          <w:tcPr>
            <w:tcW w:w="3244" w:type="dxa"/>
          </w:tcPr>
          <w:p w:rsidRPr="0012472F" w:rsidR="0012472F" w:rsidP="00CC53C7" w:rsidRDefault="00416579" w14:paraId="710C3B89" w14:textId="41B00AE7">
            <w:pPr>
              <w:spacing w:after="0"/>
            </w:pPr>
            <w:r>
              <w:t>E</w:t>
            </w:r>
            <w:r w:rsidRPr="0012472F" w:rsidR="0012472F">
              <w:t xml:space="preserve">én van de resultaten van de Impactanalyse is een begroting van het te besteden aantal uren aan de realisatie door </w:t>
            </w:r>
            <w:r w:rsidRPr="0012472F" w:rsidR="0012472F">
              <w:t>Opdrachtnemer (</w:t>
            </w:r>
            <w:r w:rsidR="00072422">
              <w:t>O</w:t>
            </w:r>
            <w:r w:rsidRPr="0012472F" w:rsidR="0012472F">
              <w:t xml:space="preserve">ntwerp, bouw, test). </w:t>
            </w:r>
          </w:p>
        </w:tc>
        <w:tc>
          <w:tcPr>
            <w:tcW w:w="3244" w:type="dxa"/>
          </w:tcPr>
          <w:p w:rsidRPr="00A57681" w:rsidR="0012472F" w:rsidP="3CE4EBF1" w:rsidRDefault="0012472F" w14:paraId="7D54EA01" w14:textId="1D0A4E16">
            <w:pPr>
              <w:spacing w:after="0"/>
            </w:pPr>
            <w:r>
              <w:t>Impactanalyse ten opzichte van de realisatie: + of – 20%</w:t>
            </w:r>
          </w:p>
        </w:tc>
      </w:tr>
    </w:tbl>
    <w:p w:rsidRPr="0012472F" w:rsidR="0012472F" w:rsidP="3CE4EBF1" w:rsidRDefault="006011CB" w14:paraId="13177C1D" w14:textId="77777777">
      <w:pPr>
        <w:keepNext/>
        <w:keepLines/>
        <w:spacing w:before="200" w:after="0"/>
        <w:ind w:hanging="170"/>
        <w:outlineLvl w:val="1"/>
        <w:rPr>
          <w:rFonts w:eastAsia="MS Gothic" w:cs="Tahoma"/>
          <w:b/>
          <w:bCs/>
          <w:color w:val="3B5C9D"/>
          <w:sz w:val="20"/>
          <w:szCs w:val="20"/>
        </w:rPr>
      </w:pPr>
      <w:bookmarkStart w:name="_Toc5951806" w:id="42"/>
      <w:bookmarkStart w:name="_Toc125539210" w:id="43"/>
      <w:r w:rsidRPr="043F6670">
        <w:rPr>
          <w:rFonts w:eastAsia="MS Gothic" w:cs="Tahoma"/>
          <w:b/>
          <w:bCs/>
          <w:color w:val="3B5C9D"/>
          <w:sz w:val="20"/>
          <w:szCs w:val="20"/>
        </w:rPr>
        <w:t xml:space="preserve">3.7 </w:t>
      </w:r>
      <w:r w:rsidRPr="043F6670" w:rsidR="0012472F">
        <w:rPr>
          <w:rFonts w:eastAsia="MS Gothic" w:cs="Tahoma"/>
          <w:b/>
          <w:bCs/>
          <w:color w:val="3B5C9D"/>
          <w:sz w:val="20"/>
          <w:szCs w:val="20"/>
        </w:rPr>
        <w:t>Hosting</w:t>
      </w:r>
      <w:bookmarkEnd w:id="42"/>
      <w:bookmarkEnd w:id="43"/>
    </w:p>
    <w:p w:rsidR="00926FBB" w:rsidP="00CC53C7" w:rsidRDefault="00E15DAC" w14:paraId="36486611" w14:textId="3B1FF59A">
      <w:pPr>
        <w:rPr>
          <w:rFonts w:cs="Tahoma"/>
        </w:rPr>
      </w:pPr>
      <w:r>
        <w:rPr>
          <w:rFonts w:cs="Tahoma"/>
        </w:rPr>
        <w:t xml:space="preserve">Conform </w:t>
      </w:r>
      <w:r w:rsidR="00AC33F3">
        <w:rPr>
          <w:rFonts w:cs="Tahoma"/>
        </w:rPr>
        <w:t xml:space="preserve">hetgeen </w:t>
      </w:r>
      <w:r w:rsidR="00913B84">
        <w:rPr>
          <w:rFonts w:cs="Tahoma"/>
        </w:rPr>
        <w:t>in eis 23 Niet-functionele eisen van het Programma van Eisen</w:t>
      </w:r>
      <w:r w:rsidR="00AC33F3">
        <w:rPr>
          <w:rFonts w:cs="Tahoma"/>
        </w:rPr>
        <w:t xml:space="preserve"> gesteld wordt,</w:t>
      </w:r>
      <w:r w:rsidR="00913B84">
        <w:rPr>
          <w:rFonts w:cs="Tahoma"/>
        </w:rPr>
        <w:t xml:space="preserve"> </w:t>
      </w:r>
      <w:r w:rsidR="000076A1">
        <w:rPr>
          <w:rFonts w:cs="Tahoma"/>
        </w:rPr>
        <w:t>dient de geboden oplossing</w:t>
      </w:r>
      <w:r w:rsidR="004B698E">
        <w:rPr>
          <w:rFonts w:cs="Tahoma"/>
        </w:rPr>
        <w:t xml:space="preserve"> gerealiseerd te worden </w:t>
      </w:r>
      <w:r w:rsidR="00403FBF">
        <w:rPr>
          <w:rFonts w:cs="Tahoma"/>
        </w:rPr>
        <w:t xml:space="preserve">op de </w:t>
      </w:r>
      <w:proofErr w:type="spellStart"/>
      <w:r w:rsidR="00403FBF">
        <w:rPr>
          <w:rFonts w:cs="Tahoma"/>
        </w:rPr>
        <w:t>Azure</w:t>
      </w:r>
      <w:proofErr w:type="spellEnd"/>
      <w:r w:rsidR="00403FBF">
        <w:rPr>
          <w:rFonts w:cs="Tahoma"/>
        </w:rPr>
        <w:t xml:space="preserve">-omgeving van hWh. </w:t>
      </w:r>
      <w:r w:rsidRPr="0012472F" w:rsidR="0012472F">
        <w:rPr>
          <w:rFonts w:cs="Tahoma"/>
        </w:rPr>
        <w:t xml:space="preserve">Hosting </w:t>
      </w:r>
      <w:r w:rsidR="00403FBF">
        <w:rPr>
          <w:rFonts w:cs="Tahoma"/>
        </w:rPr>
        <w:t>maakt derhalve geen</w:t>
      </w:r>
      <w:r w:rsidRPr="0012472F" w:rsidR="0012472F">
        <w:rPr>
          <w:rFonts w:cs="Tahoma"/>
        </w:rPr>
        <w:t xml:space="preserve"> onderdeel van de </w:t>
      </w:r>
      <w:r w:rsidR="00403FBF">
        <w:rPr>
          <w:rFonts w:cs="Tahoma"/>
        </w:rPr>
        <w:t xml:space="preserve">door hWh gevraagde </w:t>
      </w:r>
      <w:r w:rsidRPr="0012472F" w:rsidR="0012472F">
        <w:rPr>
          <w:rFonts w:cs="Tahoma"/>
        </w:rPr>
        <w:t>dienstverlening en valt derhalve b</w:t>
      </w:r>
      <w:r w:rsidR="00403FBF">
        <w:rPr>
          <w:rFonts w:cs="Tahoma"/>
        </w:rPr>
        <w:t>uiten</w:t>
      </w:r>
      <w:r w:rsidRPr="0012472F" w:rsidR="0012472F">
        <w:rPr>
          <w:rFonts w:cs="Tahoma"/>
        </w:rPr>
        <w:t xml:space="preserve"> de afspraken van deze SLA.</w:t>
      </w:r>
    </w:p>
    <w:p w:rsidRPr="0012472F" w:rsidR="0012472F" w:rsidP="00CC53C7" w:rsidRDefault="006011CB" w14:paraId="174DACE1"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07" w:id="44"/>
      <w:bookmarkStart w:name="_Toc125539211" w:id="45"/>
      <w:r>
        <w:rPr>
          <w:rFonts w:eastAsia="MS Gothic" w:cs="Tahoma"/>
          <w:b/>
          <w:bCs/>
          <w:color w:val="3B5C9D"/>
          <w:sz w:val="20"/>
          <w:szCs w:val="26"/>
        </w:rPr>
        <w:t xml:space="preserve">3.8 </w:t>
      </w:r>
      <w:r w:rsidRPr="0012472F" w:rsidR="0012472F">
        <w:rPr>
          <w:rFonts w:eastAsia="MS Gothic" w:cs="Tahoma"/>
          <w:b/>
          <w:bCs/>
          <w:color w:val="3B5C9D"/>
          <w:sz w:val="20"/>
          <w:szCs w:val="26"/>
        </w:rPr>
        <w:t>Wijzigingenregistratie</w:t>
      </w:r>
      <w:bookmarkEnd w:id="44"/>
      <w:bookmarkEnd w:id="45"/>
    </w:p>
    <w:p w:rsidRPr="0012472F" w:rsidR="0012472F" w:rsidP="00CC53C7" w:rsidRDefault="006011CB" w14:paraId="19EDE99D"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3.8.1 </w:t>
      </w:r>
      <w:r w:rsidRPr="0012472F" w:rsidR="0012472F">
        <w:rPr>
          <w:rFonts w:eastAsia="MS Gothic" w:cs="Tahoma"/>
          <w:b/>
          <w:bCs/>
          <w:color w:val="3B5C9D"/>
        </w:rPr>
        <w:t>Toelichting</w:t>
      </w:r>
    </w:p>
    <w:p w:rsidRPr="0012472F" w:rsidR="0012472F" w:rsidP="00CC53C7" w:rsidRDefault="0012472F" w14:paraId="5727F683" w14:textId="0B547418">
      <w:pPr>
        <w:rPr>
          <w:rFonts w:cs="Tahoma"/>
        </w:rPr>
      </w:pPr>
      <w:r w:rsidRPr="0012472F">
        <w:rPr>
          <w:rFonts w:cs="Tahoma"/>
        </w:rPr>
        <w:t xml:space="preserve">De </w:t>
      </w:r>
      <w:r w:rsidR="00B01362">
        <w:rPr>
          <w:rFonts w:cs="Tahoma"/>
        </w:rPr>
        <w:t>Functioneel beheerder</w:t>
      </w:r>
      <w:r w:rsidRPr="0012472F">
        <w:rPr>
          <w:rFonts w:cs="Tahoma"/>
        </w:rPr>
        <w:t xml:space="preserve"> kan zelf een </w:t>
      </w:r>
      <w:r w:rsidR="009B74D9">
        <w:rPr>
          <w:rFonts w:cs="Tahoma"/>
        </w:rPr>
        <w:t>W</w:t>
      </w:r>
      <w:r w:rsidRPr="0012472F">
        <w:rPr>
          <w:rFonts w:cs="Tahoma"/>
        </w:rPr>
        <w:t xml:space="preserve">ijzigingsverzoek vastleggen in de </w:t>
      </w:r>
      <w:r w:rsidR="009B74D9">
        <w:rPr>
          <w:rFonts w:cs="Tahoma"/>
        </w:rPr>
        <w:t>W</w:t>
      </w:r>
      <w:r w:rsidRPr="0012472F">
        <w:rPr>
          <w:rFonts w:cs="Tahoma"/>
        </w:rPr>
        <w:t xml:space="preserve">ijzigingenadministratie of de Servicedesk kan een Fout-Wijziging vastleggen als resultaat van de analyse van een Melding. Vertegenwoordigers van de </w:t>
      </w:r>
      <w:r w:rsidR="00072422">
        <w:rPr>
          <w:rFonts w:cs="Tahoma"/>
        </w:rPr>
        <w:t>O</w:t>
      </w:r>
      <w:r w:rsidRPr="0012472F">
        <w:rPr>
          <w:rFonts w:cs="Tahoma"/>
        </w:rPr>
        <w:t xml:space="preserve">pdrachtgever dienen de </w:t>
      </w:r>
      <w:r w:rsidR="003D5B87">
        <w:rPr>
          <w:rFonts w:cs="Tahoma"/>
        </w:rPr>
        <w:t>W</w:t>
      </w:r>
      <w:r w:rsidRPr="0012472F">
        <w:rPr>
          <w:rFonts w:cs="Tahoma"/>
        </w:rPr>
        <w:t>ijzigingenadministratie te kunnen raadplegen.</w:t>
      </w:r>
    </w:p>
    <w:p w:rsidRPr="0012472F" w:rsidR="0012472F" w:rsidP="00CC53C7" w:rsidRDefault="0012472F" w14:paraId="3328EE8F" w14:textId="77777777">
      <w:pPr>
        <w:keepNext/>
        <w:keepLines/>
        <w:numPr>
          <w:ilvl w:val="2"/>
          <w:numId w:val="0"/>
        </w:numPr>
        <w:tabs>
          <w:tab w:val="left" w:pos="0"/>
        </w:tabs>
        <w:spacing w:before="200" w:after="0"/>
        <w:ind w:hanging="170"/>
        <w:outlineLvl w:val="2"/>
        <w:rPr>
          <w:rFonts w:eastAsia="MS Gothic" w:cs="Tahoma"/>
          <w:b/>
          <w:bCs/>
          <w:color w:val="3B5C9D"/>
        </w:rPr>
      </w:pPr>
      <w:r w:rsidRPr="0012472F">
        <w:rPr>
          <w:rFonts w:eastAsia="MS Gothic" w:cs="Tahoma"/>
          <w:b/>
          <w:bCs/>
          <w:color w:val="3B5C9D"/>
        </w:rPr>
        <w:t xml:space="preserve"> </w:t>
      </w:r>
      <w:r w:rsidR="006011CB">
        <w:rPr>
          <w:rFonts w:eastAsia="MS Gothic" w:cs="Tahoma"/>
          <w:b/>
          <w:bCs/>
          <w:color w:val="3B5C9D"/>
        </w:rPr>
        <w:t xml:space="preserve">3.8.2 </w:t>
      </w:r>
      <w:r w:rsidRPr="0012472F">
        <w:rPr>
          <w:rFonts w:eastAsia="MS Gothic" w:cs="Tahoma"/>
          <w:b/>
          <w:bCs/>
          <w:color w:val="3B5C9D"/>
        </w:rPr>
        <w:t>Service Levels</w:t>
      </w:r>
    </w:p>
    <w:tbl>
      <w:tblPr>
        <w:tblStyle w:val="Lichtraster-accent51"/>
        <w:tblW w:w="0" w:type="auto"/>
        <w:tblLook w:val="0420" w:firstRow="1" w:lastRow="0" w:firstColumn="0" w:lastColumn="0" w:noHBand="0" w:noVBand="1"/>
      </w:tblPr>
      <w:tblGrid>
        <w:gridCol w:w="2443"/>
        <w:gridCol w:w="3244"/>
        <w:gridCol w:w="3244"/>
      </w:tblGrid>
      <w:tr w:rsidRPr="0012472F" w:rsidR="0012472F" w:rsidTr="3CE4EBF1" w14:paraId="56165190" w14:textId="77777777">
        <w:trPr>
          <w:cnfStyle w:val="100000000000" w:firstRow="1" w:lastRow="0" w:firstColumn="0" w:lastColumn="0" w:oddVBand="0" w:evenVBand="0" w:oddHBand="0" w:evenHBand="0" w:firstRowFirstColumn="0" w:firstRowLastColumn="0" w:lastRowFirstColumn="0" w:lastRowLastColumn="0"/>
          <w:tblHeader/>
        </w:trPr>
        <w:tc>
          <w:tcPr>
            <w:tcW w:w="0" w:type="dxa"/>
          </w:tcPr>
          <w:p w:rsidRPr="0012472F" w:rsidR="0012472F" w:rsidP="00CC53C7" w:rsidRDefault="0012472F" w14:paraId="4454BE2A" w14:textId="77777777">
            <w:pPr>
              <w:spacing w:after="0"/>
            </w:pPr>
            <w:r w:rsidRPr="0012472F">
              <w:t>Indicator</w:t>
            </w:r>
          </w:p>
        </w:tc>
        <w:tc>
          <w:tcPr>
            <w:tcW w:w="0" w:type="dxa"/>
          </w:tcPr>
          <w:p w:rsidRPr="0012472F" w:rsidR="0012472F" w:rsidP="00CC53C7" w:rsidRDefault="0012472F" w14:paraId="02101F6A" w14:textId="77777777">
            <w:pPr>
              <w:spacing w:after="0"/>
            </w:pPr>
            <w:r w:rsidRPr="0012472F">
              <w:t>Omschrijving</w:t>
            </w:r>
          </w:p>
        </w:tc>
        <w:tc>
          <w:tcPr>
            <w:tcW w:w="0" w:type="dxa"/>
          </w:tcPr>
          <w:p w:rsidRPr="00766871" w:rsidR="0012472F" w:rsidP="00CC53C7" w:rsidRDefault="0012472F" w14:paraId="3F91C3EE" w14:textId="77777777">
            <w:pPr>
              <w:spacing w:after="0"/>
              <w:rPr>
                <w:highlight w:val="green"/>
              </w:rPr>
            </w:pPr>
            <w:r w:rsidRPr="00557279">
              <w:t>Norm</w:t>
            </w:r>
          </w:p>
        </w:tc>
      </w:tr>
      <w:tr w:rsidRPr="0012472F" w:rsidR="0012472F" w:rsidTr="3CE4EBF1" w14:paraId="4647A3D7" w14:textId="77777777">
        <w:trPr>
          <w:cnfStyle w:val="000000100000" w:firstRow="0" w:lastRow="0" w:firstColumn="0" w:lastColumn="0" w:oddVBand="0" w:evenVBand="0" w:oddHBand="1" w:evenHBand="0" w:firstRowFirstColumn="0" w:firstRowLastColumn="0" w:lastRowFirstColumn="0" w:lastRowLastColumn="0"/>
        </w:trPr>
        <w:tc>
          <w:tcPr>
            <w:tcW w:w="2443" w:type="dxa"/>
          </w:tcPr>
          <w:p w:rsidRPr="0012472F" w:rsidR="0012472F" w:rsidP="00CC53C7" w:rsidRDefault="0012472F" w14:paraId="3143D276" w14:textId="0859F06A">
            <w:pPr>
              <w:spacing w:after="0"/>
            </w:pPr>
            <w:r w:rsidRPr="0012472F">
              <w:t xml:space="preserve">Beschikbaarheid </w:t>
            </w:r>
            <w:r w:rsidR="003D5B87">
              <w:t>W</w:t>
            </w:r>
            <w:r w:rsidRPr="0012472F">
              <w:t>ijzigingen-administratie</w:t>
            </w:r>
          </w:p>
        </w:tc>
        <w:tc>
          <w:tcPr>
            <w:tcW w:w="3244" w:type="dxa"/>
          </w:tcPr>
          <w:p w:rsidRPr="0012472F" w:rsidR="0012472F" w:rsidP="00CC53C7" w:rsidRDefault="0012472F" w14:paraId="11EDC7D8" w14:textId="364C940F">
            <w:pPr>
              <w:spacing w:after="0"/>
            </w:pPr>
            <w:r w:rsidRPr="0012472F">
              <w:t xml:space="preserve">Beschikbaarheid van het tool om een </w:t>
            </w:r>
            <w:r w:rsidR="003D5B87">
              <w:t>W</w:t>
            </w:r>
            <w:r w:rsidRPr="0012472F">
              <w:t>ijzigingsverzoek vast te leggen en te raadplegen.</w:t>
            </w:r>
          </w:p>
        </w:tc>
        <w:tc>
          <w:tcPr>
            <w:tcW w:w="3244" w:type="dxa"/>
          </w:tcPr>
          <w:p w:rsidRPr="00A57681" w:rsidR="0012472F" w:rsidP="3CE4EBF1" w:rsidRDefault="0012472F" w14:paraId="6A186E2D" w14:textId="357B8891">
            <w:pPr>
              <w:spacing w:after="0"/>
            </w:pPr>
            <w:r>
              <w:t>Beschikbaarheid 24/7</w:t>
            </w:r>
            <w:r w:rsidR="0008084E">
              <w:t>, minimaal 95% van de tijd, gemeten op maandbasis</w:t>
            </w:r>
          </w:p>
        </w:tc>
      </w:tr>
      <w:tr w:rsidRPr="0012472F" w:rsidR="0012472F" w:rsidTr="3CE4EBF1" w14:paraId="2487D587" w14:textId="77777777">
        <w:trPr>
          <w:cnfStyle w:val="000000010000" w:firstRow="0" w:lastRow="0" w:firstColumn="0" w:lastColumn="0" w:oddVBand="0" w:evenVBand="0" w:oddHBand="0" w:evenHBand="1" w:firstRowFirstColumn="0" w:firstRowLastColumn="0" w:lastRowFirstColumn="0" w:lastRowLastColumn="0"/>
        </w:trPr>
        <w:tc>
          <w:tcPr>
            <w:tcW w:w="2443" w:type="dxa"/>
          </w:tcPr>
          <w:p w:rsidRPr="0012472F" w:rsidR="0012472F" w:rsidP="00CC53C7" w:rsidRDefault="0012472F" w14:paraId="456553BC" w14:textId="77777777">
            <w:pPr>
              <w:spacing w:after="0"/>
            </w:pPr>
            <w:r w:rsidRPr="0012472F">
              <w:t>Registratie Fout-Wijzigingen</w:t>
            </w:r>
          </w:p>
        </w:tc>
        <w:tc>
          <w:tcPr>
            <w:tcW w:w="3244" w:type="dxa"/>
          </w:tcPr>
          <w:p w:rsidRPr="0012472F" w:rsidR="0012472F" w:rsidP="00CC53C7" w:rsidRDefault="0012472F" w14:paraId="5B4A2AF6" w14:textId="41B753B2">
            <w:pPr>
              <w:spacing w:after="0"/>
            </w:pPr>
            <w:r w:rsidRPr="0012472F">
              <w:t xml:space="preserve">De Servicedesk legt Fout-Wijzigingen vast in de </w:t>
            </w:r>
            <w:r w:rsidR="003D5B87">
              <w:t>W</w:t>
            </w:r>
            <w:r w:rsidRPr="0012472F">
              <w:t>ijzigingenadministratie. Hierbij wordt ook de relatie met de ingediende Melding vastgelegd (en eventueel gerelateerde Meldingen).</w:t>
            </w:r>
          </w:p>
        </w:tc>
        <w:tc>
          <w:tcPr>
            <w:tcW w:w="3244" w:type="dxa"/>
          </w:tcPr>
          <w:p w:rsidRPr="00A57681" w:rsidR="0012472F" w:rsidP="3CE4EBF1" w:rsidRDefault="0012472F" w14:paraId="475F0D23" w14:textId="77777777">
            <w:pPr>
              <w:spacing w:after="0"/>
            </w:pPr>
            <w:r>
              <w:t xml:space="preserve">Alle Fout-Wijzigingen, direct nadat is geconstateerd dat het om een fout in de software gaat. </w:t>
            </w:r>
          </w:p>
        </w:tc>
      </w:tr>
      <w:tr w:rsidRPr="0012472F" w:rsidR="0012472F" w:rsidTr="3CE4EBF1" w14:paraId="40931C2F" w14:textId="77777777">
        <w:trPr>
          <w:cnfStyle w:val="000000100000" w:firstRow="0" w:lastRow="0" w:firstColumn="0" w:lastColumn="0" w:oddVBand="0" w:evenVBand="0" w:oddHBand="1" w:evenHBand="0" w:firstRowFirstColumn="0" w:firstRowLastColumn="0" w:lastRowFirstColumn="0" w:lastRowLastColumn="0"/>
        </w:trPr>
        <w:tc>
          <w:tcPr>
            <w:tcW w:w="2443" w:type="dxa"/>
          </w:tcPr>
          <w:p w:rsidRPr="0012472F" w:rsidR="0012472F" w:rsidP="00CC53C7" w:rsidRDefault="0012472F" w14:paraId="0A175F68" w14:textId="3696A884">
            <w:pPr>
              <w:spacing w:after="0"/>
            </w:pPr>
            <w:r w:rsidRPr="0012472F">
              <w:t xml:space="preserve">Actualiteit </w:t>
            </w:r>
            <w:r w:rsidR="003D5B87">
              <w:t>W</w:t>
            </w:r>
            <w:r w:rsidRPr="0012472F">
              <w:t>ijzigingenregistratie</w:t>
            </w:r>
          </w:p>
        </w:tc>
        <w:tc>
          <w:tcPr>
            <w:tcW w:w="3244" w:type="dxa"/>
          </w:tcPr>
          <w:p w:rsidRPr="0012472F" w:rsidR="0012472F" w:rsidP="00CC53C7" w:rsidRDefault="0012472F" w14:paraId="3DB3D792" w14:textId="77777777">
            <w:pPr>
              <w:spacing w:after="0"/>
            </w:pPr>
            <w:r w:rsidRPr="0012472F">
              <w:t>De Servicedesk zorgt ervoor dat de administratie actueel is door de status van openstaande en onderhanden zijnde Wijzigingen regelmatig bij te werken.</w:t>
            </w:r>
          </w:p>
        </w:tc>
        <w:tc>
          <w:tcPr>
            <w:tcW w:w="3244" w:type="dxa"/>
          </w:tcPr>
          <w:p w:rsidRPr="00A57681" w:rsidR="0012472F" w:rsidP="3CE4EBF1" w:rsidRDefault="0012472F" w14:paraId="3761DE1F" w14:textId="274AE06B">
            <w:pPr>
              <w:spacing w:after="0"/>
            </w:pPr>
            <w:r>
              <w:t xml:space="preserve">Na elke statuswijziging (Impactanalyse, </w:t>
            </w:r>
            <w:r w:rsidR="00072422">
              <w:t>O</w:t>
            </w:r>
            <w:r>
              <w:t xml:space="preserve">ntwerp, bouw, test, </w:t>
            </w:r>
            <w:r w:rsidR="6569BA68">
              <w:t>O</w:t>
            </w:r>
            <w:r>
              <w:t>plevering, bespreking) wordt de status binnen 2 uur bijgewerkt.</w:t>
            </w:r>
          </w:p>
        </w:tc>
      </w:tr>
    </w:tbl>
    <w:p w:rsidRPr="0012472F" w:rsidR="0012472F" w:rsidP="00CC53C7" w:rsidRDefault="006011CB" w14:paraId="66AD1781"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08" w:id="46"/>
      <w:bookmarkStart w:name="_Toc125539212" w:id="47"/>
      <w:r>
        <w:rPr>
          <w:rFonts w:eastAsia="MS Gothic" w:cs="Tahoma"/>
          <w:b/>
          <w:bCs/>
          <w:color w:val="3B5C9D"/>
          <w:sz w:val="20"/>
          <w:szCs w:val="26"/>
        </w:rPr>
        <w:t xml:space="preserve">3.9 </w:t>
      </w:r>
      <w:r w:rsidRPr="0012472F" w:rsidR="0012472F">
        <w:rPr>
          <w:rFonts w:eastAsia="MS Gothic" w:cs="Tahoma"/>
          <w:b/>
          <w:bCs/>
          <w:color w:val="3B5C9D"/>
          <w:sz w:val="20"/>
          <w:szCs w:val="26"/>
        </w:rPr>
        <w:t>Releaseplanning</w:t>
      </w:r>
      <w:bookmarkEnd w:id="46"/>
      <w:bookmarkEnd w:id="47"/>
    </w:p>
    <w:p w:rsidRPr="0012472F" w:rsidR="0012472F" w:rsidP="00CC53C7" w:rsidRDefault="006011CB" w14:paraId="196BA74D"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3.9.1 </w:t>
      </w:r>
      <w:r w:rsidRPr="0012472F" w:rsidR="0012472F">
        <w:rPr>
          <w:rFonts w:eastAsia="MS Gothic" w:cs="Tahoma"/>
          <w:b/>
          <w:bCs/>
          <w:color w:val="3B5C9D"/>
        </w:rPr>
        <w:t>Toelichting</w:t>
      </w:r>
    </w:p>
    <w:p w:rsidRPr="0012472F" w:rsidR="0012472F" w:rsidP="00CC53C7" w:rsidRDefault="0012472F" w14:paraId="51FDFCFA" w14:textId="42A0402B">
      <w:pPr>
        <w:rPr>
          <w:rFonts w:cs="Tahoma"/>
        </w:rPr>
      </w:pPr>
      <w:r w:rsidRPr="0012472F">
        <w:rPr>
          <w:rFonts w:cs="Tahoma"/>
        </w:rPr>
        <w:t xml:space="preserve">Verstoringen met Prioriteit 1 worden, indien software-aanpassingen noodzakelijk zijn, afgehandeld middels een </w:t>
      </w:r>
      <w:proofErr w:type="spellStart"/>
      <w:r w:rsidRPr="0012472F">
        <w:rPr>
          <w:rFonts w:cs="Tahoma"/>
        </w:rPr>
        <w:t>Hotfix</w:t>
      </w:r>
      <w:proofErr w:type="spellEnd"/>
      <w:r w:rsidRPr="0012472F">
        <w:rPr>
          <w:rFonts w:cs="Tahoma"/>
        </w:rPr>
        <w:t xml:space="preserve">. Voor de normen: zie paragraaf </w:t>
      </w:r>
      <w:r w:rsidR="00E03EBD">
        <w:rPr>
          <w:rFonts w:cs="Tahoma"/>
        </w:rPr>
        <w:t>3.</w:t>
      </w:r>
      <w:r w:rsidR="007A56B6">
        <w:rPr>
          <w:rFonts w:cs="Tahoma"/>
        </w:rPr>
        <w:t>5</w:t>
      </w:r>
      <w:r w:rsidR="00E03EBD">
        <w:rPr>
          <w:rFonts w:cs="Tahoma"/>
        </w:rPr>
        <w:t xml:space="preserve"> </w:t>
      </w:r>
    </w:p>
    <w:p w:rsidRPr="0012472F" w:rsidR="0012472F" w:rsidP="00CC53C7" w:rsidRDefault="0012472F" w14:paraId="17DEF204" w14:textId="2E21165C">
      <w:pPr>
        <w:rPr>
          <w:rFonts w:cs="Tahoma"/>
        </w:rPr>
      </w:pPr>
      <w:r w:rsidRPr="0012472F">
        <w:rPr>
          <w:rFonts w:cs="Tahoma"/>
        </w:rPr>
        <w:t>Verstoringen met een lagere Prioriteit (</w:t>
      </w:r>
      <w:r w:rsidR="00693397">
        <w:rPr>
          <w:rFonts w:cs="Tahoma"/>
        </w:rPr>
        <w:t xml:space="preserve">2 en </w:t>
      </w:r>
      <w:r w:rsidRPr="0012472F">
        <w:rPr>
          <w:rFonts w:cs="Tahoma"/>
        </w:rPr>
        <w:t>3</w:t>
      </w:r>
      <w:r w:rsidR="009D68FC">
        <w:rPr>
          <w:rFonts w:cs="Tahoma"/>
        </w:rPr>
        <w:t>)</w:t>
      </w:r>
      <w:r w:rsidRPr="0012472F">
        <w:rPr>
          <w:rFonts w:cs="Tahoma"/>
        </w:rPr>
        <w:t xml:space="preserve"> worden afgehandeld middels een Release. Eventueel worden hierin, ook Wens-Wijzigingen opgenomen.</w:t>
      </w:r>
    </w:p>
    <w:p w:rsidR="00C22458" w:rsidP="00CC53C7" w:rsidRDefault="0012472F" w14:paraId="3D73DDA2" w14:textId="210A6905">
      <w:pPr>
        <w:rPr>
          <w:rFonts w:cs="Tahoma"/>
        </w:rPr>
      </w:pPr>
      <w:r w:rsidRPr="0012472F">
        <w:rPr>
          <w:rFonts w:cs="Tahoma"/>
        </w:rPr>
        <w:t>Wijzigingen worden afgehandeld in een</w:t>
      </w:r>
      <w:r w:rsidR="003127AF">
        <w:rPr>
          <w:rFonts w:cs="Tahoma"/>
        </w:rPr>
        <w:t xml:space="preserve"> Release</w:t>
      </w:r>
      <w:r w:rsidR="00C22458">
        <w:rPr>
          <w:rFonts w:cs="Tahoma"/>
        </w:rPr>
        <w:t>.</w:t>
      </w:r>
      <w:r w:rsidR="003127AF">
        <w:rPr>
          <w:rFonts w:cs="Tahoma"/>
        </w:rPr>
        <w:tab/>
      </w:r>
      <w:r w:rsidRPr="0012472F">
        <w:rPr>
          <w:rFonts w:cs="Tahoma"/>
        </w:rPr>
        <w:t xml:space="preserve"> </w:t>
      </w:r>
    </w:p>
    <w:p w:rsidR="00835D9E" w:rsidP="00CC53C7" w:rsidRDefault="006E247B" w14:paraId="714F7978" w14:textId="74AE947E">
      <w:pPr>
        <w:rPr>
          <w:rFonts w:cs="Tahoma"/>
        </w:rPr>
      </w:pPr>
      <w:r>
        <w:rPr>
          <w:rFonts w:cs="Tahoma"/>
        </w:rPr>
        <w:t>Releases</w:t>
      </w:r>
      <w:r w:rsidR="00835D9E">
        <w:rPr>
          <w:rFonts w:cs="Tahoma"/>
        </w:rPr>
        <w:t xml:space="preserve"> </w:t>
      </w:r>
      <w:r w:rsidR="00D62D17">
        <w:rPr>
          <w:rFonts w:cs="Tahoma"/>
        </w:rPr>
        <w:t xml:space="preserve">worden projectmatig opgepakt de verwachting is dat er één projectmatige release </w:t>
      </w:r>
      <w:r>
        <w:rPr>
          <w:rFonts w:cs="Tahoma"/>
        </w:rPr>
        <w:t xml:space="preserve">per jaar is. Dit behoudens </w:t>
      </w:r>
      <w:proofErr w:type="spellStart"/>
      <w:r w:rsidR="0002265D">
        <w:rPr>
          <w:rFonts w:cs="Tahoma"/>
        </w:rPr>
        <w:t>H</w:t>
      </w:r>
      <w:r>
        <w:rPr>
          <w:rFonts w:cs="Tahoma"/>
        </w:rPr>
        <w:t>otfixes</w:t>
      </w:r>
      <w:proofErr w:type="spellEnd"/>
      <w:r>
        <w:rPr>
          <w:rFonts w:cs="Tahoma"/>
        </w:rPr>
        <w:t xml:space="preserve">. </w:t>
      </w:r>
    </w:p>
    <w:p w:rsidRPr="0012472F" w:rsidR="0012472F" w:rsidP="00CC53C7" w:rsidRDefault="0012472F" w14:paraId="612BDCB0" w14:textId="77777777">
      <w:pPr>
        <w:keepNext/>
        <w:keepLines/>
        <w:numPr>
          <w:ilvl w:val="2"/>
          <w:numId w:val="0"/>
        </w:numPr>
        <w:tabs>
          <w:tab w:val="left" w:pos="0"/>
        </w:tabs>
        <w:spacing w:before="200" w:after="0"/>
        <w:ind w:hanging="170"/>
        <w:outlineLvl w:val="2"/>
        <w:rPr>
          <w:rFonts w:eastAsia="MS Gothic" w:cs="Tahoma"/>
          <w:b/>
          <w:bCs/>
          <w:color w:val="3B5C9D"/>
        </w:rPr>
      </w:pPr>
      <w:r w:rsidRPr="0012472F">
        <w:rPr>
          <w:rFonts w:eastAsia="MS Gothic" w:cs="Tahoma"/>
          <w:b/>
          <w:bCs/>
          <w:color w:val="3B5C9D"/>
        </w:rPr>
        <w:t xml:space="preserve"> </w:t>
      </w:r>
      <w:r w:rsidR="006011CB">
        <w:rPr>
          <w:rFonts w:eastAsia="MS Gothic" w:cs="Tahoma"/>
          <w:b/>
          <w:bCs/>
          <w:color w:val="3B5C9D"/>
        </w:rPr>
        <w:t xml:space="preserve">3.9.2 </w:t>
      </w:r>
      <w:r w:rsidRPr="0012472F">
        <w:rPr>
          <w:rFonts w:eastAsia="MS Gothic" w:cs="Tahoma"/>
          <w:b/>
          <w:bCs/>
          <w:color w:val="3B5C9D"/>
        </w:rPr>
        <w:t>Service Levels</w:t>
      </w:r>
    </w:p>
    <w:tbl>
      <w:tblPr>
        <w:tblStyle w:val="Lichtraster-accent51"/>
        <w:tblW w:w="9068" w:type="dxa"/>
        <w:tblLook w:val="0420" w:firstRow="1" w:lastRow="0" w:firstColumn="0" w:lastColumn="0" w:noHBand="0" w:noVBand="1"/>
      </w:tblPr>
      <w:tblGrid>
        <w:gridCol w:w="1197"/>
        <w:gridCol w:w="6600"/>
        <w:gridCol w:w="1271"/>
      </w:tblGrid>
      <w:tr w:rsidRPr="0012472F" w:rsidR="0012472F" w:rsidTr="004A7630" w14:paraId="0B43F15B" w14:textId="77777777">
        <w:trPr>
          <w:cnfStyle w:val="100000000000" w:firstRow="1" w:lastRow="0" w:firstColumn="0" w:lastColumn="0" w:oddVBand="0" w:evenVBand="0" w:oddHBand="0" w:evenHBand="0" w:firstRowFirstColumn="0" w:firstRowLastColumn="0" w:lastRowFirstColumn="0" w:lastRowLastColumn="0"/>
          <w:tblHeader/>
        </w:trPr>
        <w:tc>
          <w:tcPr>
            <w:tcW w:w="0" w:type="dxa"/>
          </w:tcPr>
          <w:p w:rsidRPr="0012472F" w:rsidR="0012472F" w:rsidP="00CC53C7" w:rsidRDefault="0012472F" w14:paraId="6ABE37D5" w14:textId="77777777">
            <w:pPr>
              <w:spacing w:after="0"/>
            </w:pPr>
            <w:r w:rsidRPr="0012472F">
              <w:t>Indicator</w:t>
            </w:r>
          </w:p>
        </w:tc>
        <w:tc>
          <w:tcPr>
            <w:tcW w:w="0" w:type="dxa"/>
          </w:tcPr>
          <w:p w:rsidRPr="00557279" w:rsidR="0012472F" w:rsidP="00CC53C7" w:rsidRDefault="0012472F" w14:paraId="1E70D5CD" w14:textId="77777777">
            <w:pPr>
              <w:spacing w:after="0"/>
            </w:pPr>
            <w:r w:rsidRPr="00557279">
              <w:t>Omschrijving</w:t>
            </w:r>
          </w:p>
        </w:tc>
        <w:tc>
          <w:tcPr>
            <w:tcW w:w="0" w:type="dxa"/>
          </w:tcPr>
          <w:p w:rsidRPr="00557279" w:rsidR="0012472F" w:rsidP="00CC53C7" w:rsidRDefault="0012472F" w14:paraId="69C6D0C4" w14:textId="77777777">
            <w:pPr>
              <w:spacing w:after="0"/>
            </w:pPr>
            <w:r w:rsidRPr="00557279">
              <w:t>Norm</w:t>
            </w:r>
          </w:p>
        </w:tc>
      </w:tr>
      <w:tr w:rsidRPr="0012472F" w:rsidR="0012472F" w:rsidTr="004A7630" w14:paraId="391D6D6B" w14:textId="77777777">
        <w:trPr>
          <w:cnfStyle w:val="000000100000" w:firstRow="0" w:lastRow="0" w:firstColumn="0" w:lastColumn="0" w:oddVBand="0" w:evenVBand="0" w:oddHBand="1" w:evenHBand="0" w:firstRowFirstColumn="0" w:firstRowLastColumn="0" w:lastRowFirstColumn="0" w:lastRowLastColumn="0"/>
        </w:trPr>
        <w:tc>
          <w:tcPr>
            <w:tcW w:w="1197" w:type="dxa"/>
          </w:tcPr>
          <w:p w:rsidRPr="0012472F" w:rsidR="0012472F" w:rsidP="00CC53C7" w:rsidRDefault="0012472F" w14:paraId="488EF717" w14:textId="77777777">
            <w:pPr>
              <w:spacing w:after="0"/>
            </w:pPr>
            <w:r w:rsidRPr="0012472F">
              <w:t>Actualiteit</w:t>
            </w:r>
            <w:r w:rsidRPr="0012472F">
              <w:br/>
            </w:r>
            <w:r w:rsidRPr="0012472F">
              <w:t>Release</w:t>
            </w:r>
          </w:p>
        </w:tc>
        <w:tc>
          <w:tcPr>
            <w:tcW w:w="6600" w:type="dxa"/>
          </w:tcPr>
          <w:p w:rsidRPr="0012472F" w:rsidR="0012472F" w:rsidP="00CC53C7" w:rsidRDefault="0012472F" w14:paraId="2FAA0EB0" w14:textId="77777777">
            <w:pPr>
              <w:spacing w:after="0"/>
            </w:pPr>
            <w:r w:rsidRPr="0012472F">
              <w:t xml:space="preserve">Een Release bevat, naast de specifieke inhoud van de Release, ook alle uitgeleverde </w:t>
            </w:r>
            <w:proofErr w:type="spellStart"/>
            <w:r w:rsidRPr="0012472F">
              <w:t>Hotfixes</w:t>
            </w:r>
            <w:proofErr w:type="spellEnd"/>
            <w:r w:rsidRPr="0012472F">
              <w:t xml:space="preserve"> sinds de laatst uitgebrachte Release.</w:t>
            </w:r>
          </w:p>
        </w:tc>
        <w:tc>
          <w:tcPr>
            <w:tcW w:w="1271" w:type="dxa"/>
          </w:tcPr>
          <w:p w:rsidRPr="00803948" w:rsidR="0012472F" w:rsidP="00CC53C7" w:rsidRDefault="0012472F" w14:paraId="2A024DE8" w14:textId="77777777">
            <w:pPr>
              <w:spacing w:after="0"/>
            </w:pPr>
            <w:r w:rsidRPr="00803948">
              <w:t>100%</w:t>
            </w:r>
          </w:p>
          <w:p w:rsidRPr="00803948" w:rsidR="0012472F" w:rsidP="00CC53C7" w:rsidRDefault="0012472F" w14:paraId="35737A33" w14:textId="77777777">
            <w:pPr>
              <w:spacing w:after="0"/>
            </w:pPr>
          </w:p>
          <w:p w:rsidRPr="00803948" w:rsidR="0012472F" w:rsidP="00CC53C7" w:rsidRDefault="0012472F" w14:paraId="2A23C3DB" w14:textId="77777777">
            <w:pPr>
              <w:spacing w:after="0"/>
            </w:pPr>
          </w:p>
        </w:tc>
      </w:tr>
      <w:tr w:rsidRPr="0012472F" w:rsidR="0012472F" w:rsidTr="004A7630" w14:paraId="70B73EA6" w14:textId="77777777">
        <w:trPr>
          <w:cnfStyle w:val="000000010000" w:firstRow="0" w:lastRow="0" w:firstColumn="0" w:lastColumn="0" w:oddVBand="0" w:evenVBand="0" w:oddHBand="0" w:evenHBand="1" w:firstRowFirstColumn="0" w:firstRowLastColumn="0" w:lastRowFirstColumn="0" w:lastRowLastColumn="0"/>
        </w:trPr>
        <w:tc>
          <w:tcPr>
            <w:tcW w:w="1197" w:type="dxa"/>
          </w:tcPr>
          <w:p w:rsidRPr="0012472F" w:rsidR="0012472F" w:rsidP="00CC53C7" w:rsidRDefault="0012472F" w14:paraId="38FB78F0" w14:textId="77777777">
            <w:pPr>
              <w:spacing w:after="0"/>
            </w:pPr>
            <w:r w:rsidRPr="0012472F">
              <w:t>Inhoud</w:t>
            </w:r>
            <w:r w:rsidRPr="0012472F">
              <w:br/>
            </w:r>
            <w:r w:rsidRPr="0012472F">
              <w:t>Oplevering</w:t>
            </w:r>
          </w:p>
        </w:tc>
        <w:tc>
          <w:tcPr>
            <w:tcW w:w="6600" w:type="dxa"/>
          </w:tcPr>
          <w:p w:rsidRPr="0012472F" w:rsidR="0012472F" w:rsidP="00CC53C7" w:rsidRDefault="0012472F" w14:paraId="225B6B94" w14:textId="780F744A">
            <w:pPr>
              <w:spacing w:after="0"/>
            </w:pPr>
            <w:r w:rsidRPr="0012472F">
              <w:t xml:space="preserve">Onderdeel van de Release is de bijgewerkte (aanvullende of aangepaste) </w:t>
            </w:r>
            <w:r w:rsidR="00C9164B">
              <w:t>D</w:t>
            </w:r>
            <w:r w:rsidRPr="0012472F">
              <w:t xml:space="preserve">ocumentatie met betrekking tot de doorgevoerde </w:t>
            </w:r>
            <w:r w:rsidR="002F520A">
              <w:t>W</w:t>
            </w:r>
            <w:r w:rsidRPr="0012472F">
              <w:t xml:space="preserve">ijzigingen, handleidingen, en </w:t>
            </w:r>
            <w:r w:rsidR="00072422">
              <w:t>O</w:t>
            </w:r>
            <w:r w:rsidRPr="0012472F">
              <w:t xml:space="preserve">ntwerp. </w:t>
            </w:r>
          </w:p>
        </w:tc>
        <w:tc>
          <w:tcPr>
            <w:tcW w:w="1271" w:type="dxa"/>
          </w:tcPr>
          <w:p w:rsidRPr="00803948" w:rsidR="0012472F" w:rsidP="00CC53C7" w:rsidRDefault="0012472F" w14:paraId="283ABED2" w14:textId="77777777">
            <w:pPr>
              <w:spacing w:after="0"/>
            </w:pPr>
            <w:r w:rsidRPr="00803948">
              <w:t xml:space="preserve">100% </w:t>
            </w:r>
          </w:p>
        </w:tc>
      </w:tr>
      <w:tr w:rsidRPr="0012472F" w:rsidR="0012472F" w:rsidTr="004A7630" w14:paraId="02068BC6" w14:textId="77777777">
        <w:trPr>
          <w:cnfStyle w:val="000000100000" w:firstRow="0" w:lastRow="0" w:firstColumn="0" w:lastColumn="0" w:oddVBand="0" w:evenVBand="0" w:oddHBand="1" w:evenHBand="0" w:firstRowFirstColumn="0" w:firstRowLastColumn="0" w:lastRowFirstColumn="0" w:lastRowLastColumn="0"/>
        </w:trPr>
        <w:tc>
          <w:tcPr>
            <w:tcW w:w="1197" w:type="dxa"/>
          </w:tcPr>
          <w:p w:rsidRPr="0012472F" w:rsidR="0012472F" w:rsidP="00CC53C7" w:rsidRDefault="0012472F" w14:paraId="40EB67A2" w14:textId="77777777">
            <w:pPr>
              <w:spacing w:after="0"/>
            </w:pPr>
            <w:r w:rsidRPr="0012472F">
              <w:t>Toelichting</w:t>
            </w:r>
          </w:p>
          <w:p w:rsidRPr="0012472F" w:rsidR="0012472F" w:rsidP="00CC53C7" w:rsidRDefault="0012472F" w14:paraId="21F3791C" w14:textId="77777777">
            <w:pPr>
              <w:spacing w:after="0"/>
            </w:pPr>
            <w:r w:rsidRPr="0012472F">
              <w:t>inhoud</w:t>
            </w:r>
          </w:p>
        </w:tc>
        <w:tc>
          <w:tcPr>
            <w:tcW w:w="6600" w:type="dxa"/>
          </w:tcPr>
          <w:p w:rsidRPr="0012472F" w:rsidR="0012472F" w:rsidP="00CC53C7" w:rsidRDefault="0012472F" w14:paraId="1479F70C" w14:textId="20DAF678">
            <w:pPr>
              <w:spacing w:after="0"/>
            </w:pPr>
            <w:r w:rsidRPr="0012472F">
              <w:t xml:space="preserve">Bij iedere Release wordt een inhoudsopgave meegeleverd. Ook wordt aangegeven wat de versies zijn van </w:t>
            </w:r>
            <w:r w:rsidR="009A56A6">
              <w:t>P</w:t>
            </w:r>
            <w:r w:rsidRPr="0012472F">
              <w:t>rogrammatuur waarvan de versie afhankelijk is.</w:t>
            </w:r>
          </w:p>
        </w:tc>
        <w:tc>
          <w:tcPr>
            <w:tcW w:w="1271" w:type="dxa"/>
          </w:tcPr>
          <w:p w:rsidRPr="00803948" w:rsidR="0012472F" w:rsidP="00CC53C7" w:rsidRDefault="0012472F" w14:paraId="260752F7" w14:textId="77777777">
            <w:pPr>
              <w:spacing w:after="0"/>
            </w:pPr>
            <w:r w:rsidRPr="00803948">
              <w:t>100%</w:t>
            </w:r>
          </w:p>
        </w:tc>
      </w:tr>
    </w:tbl>
    <w:p w:rsidRPr="0012472F" w:rsidR="0012472F" w:rsidP="00CC53C7" w:rsidRDefault="006011CB" w14:paraId="502CEDB1" w14:textId="11D57CBB">
      <w:pPr>
        <w:keepNext/>
        <w:keepLines/>
        <w:spacing w:before="200" w:after="0"/>
        <w:ind w:hanging="170"/>
        <w:outlineLvl w:val="1"/>
        <w:rPr>
          <w:rFonts w:eastAsia="MS Gothic" w:cs="Tahoma"/>
          <w:b/>
          <w:bCs/>
          <w:color w:val="3B5C9D"/>
          <w:sz w:val="20"/>
          <w:szCs w:val="20"/>
        </w:rPr>
      </w:pPr>
      <w:bookmarkStart w:name="_Toc5951809" w:id="48"/>
      <w:bookmarkStart w:name="_Toc125539213" w:id="49"/>
      <w:r w:rsidRPr="42D33012">
        <w:rPr>
          <w:rFonts w:eastAsia="MS Gothic" w:cs="Tahoma"/>
          <w:b/>
          <w:bCs/>
          <w:color w:val="3B5C9D"/>
          <w:sz w:val="20"/>
          <w:szCs w:val="20"/>
        </w:rPr>
        <w:t xml:space="preserve">3.10 </w:t>
      </w:r>
      <w:r w:rsidRPr="42D33012" w:rsidR="0012472F">
        <w:rPr>
          <w:rFonts w:eastAsia="MS Gothic" w:cs="Tahoma"/>
          <w:b/>
          <w:bCs/>
          <w:color w:val="3B5C9D"/>
          <w:sz w:val="20"/>
          <w:szCs w:val="20"/>
        </w:rPr>
        <w:t>Realisatie</w:t>
      </w:r>
      <w:bookmarkEnd w:id="48"/>
      <w:bookmarkEnd w:id="49"/>
    </w:p>
    <w:p w:rsidRPr="0012472F" w:rsidR="0012472F" w:rsidP="00CC53C7" w:rsidRDefault="006011CB" w14:paraId="66A77312"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3.10.1 </w:t>
      </w:r>
      <w:r w:rsidRPr="0012472F" w:rsidR="0012472F">
        <w:rPr>
          <w:rFonts w:eastAsia="MS Gothic" w:cs="Tahoma"/>
          <w:b/>
          <w:bCs/>
          <w:color w:val="3B5C9D"/>
        </w:rPr>
        <w:t>Toelichting</w:t>
      </w:r>
    </w:p>
    <w:p w:rsidRPr="0012472F" w:rsidR="0012472F" w:rsidP="00CC53C7" w:rsidRDefault="0012472F" w14:paraId="40F66D3B" w14:textId="77777777">
      <w:pPr>
        <w:rPr>
          <w:rFonts w:cs="Tahoma"/>
        </w:rPr>
      </w:pPr>
      <w:r w:rsidRPr="0012472F">
        <w:rPr>
          <w:rFonts w:cs="Tahoma"/>
        </w:rPr>
        <w:t>Realisatie vindt plaats in 3 stappen: Ontwerp, Bouw en Test. Dit zijn activiteiten van Opdrachtnemer. Opdrachtgever is echter ook belanghebbend omdat Opdrachtgever:</w:t>
      </w:r>
    </w:p>
    <w:p w:rsidRPr="00766871" w:rsidR="0012472F" w:rsidP="043F6670" w:rsidRDefault="0012472F" w14:paraId="48C9354B" w14:textId="220C0E0A">
      <w:pPr>
        <w:numPr>
          <w:ilvl w:val="0"/>
          <w:numId w:val="28"/>
        </w:numPr>
        <w:contextualSpacing/>
        <w:rPr>
          <w:rFonts w:cs="Tahoma"/>
        </w:rPr>
      </w:pPr>
      <w:r w:rsidRPr="043F6670">
        <w:rPr>
          <w:rFonts w:cs="Tahoma"/>
        </w:rPr>
        <w:t xml:space="preserve">De eigenaar </w:t>
      </w:r>
      <w:r w:rsidRPr="043F6670" w:rsidR="4E6F1540">
        <w:rPr>
          <w:rFonts w:cs="Tahoma"/>
        </w:rPr>
        <w:t xml:space="preserve">is/wordt </w:t>
      </w:r>
      <w:r w:rsidRPr="043F6670">
        <w:rPr>
          <w:rFonts w:cs="Tahoma"/>
        </w:rPr>
        <w:t>van het te</w:t>
      </w:r>
      <w:r w:rsidRPr="043F6670" w:rsidR="007E0572">
        <w:rPr>
          <w:rFonts w:cs="Tahoma"/>
        </w:rPr>
        <w:t xml:space="preserve"> gebruiken</w:t>
      </w:r>
      <w:r w:rsidRPr="043F6670">
        <w:rPr>
          <w:rFonts w:cs="Tahoma"/>
        </w:rPr>
        <w:t xml:space="preserve"> datamodel;</w:t>
      </w:r>
    </w:p>
    <w:p w:rsidR="0012472F" w:rsidP="043F6670" w:rsidRDefault="008D1C30" w14:paraId="6A0E554F" w14:textId="32477183">
      <w:pPr>
        <w:numPr>
          <w:ilvl w:val="0"/>
          <w:numId w:val="28"/>
        </w:numPr>
        <w:contextualSpacing/>
        <w:rPr>
          <w:rFonts w:cs="Tahoma"/>
        </w:rPr>
      </w:pPr>
      <w:r w:rsidRPr="043F6670">
        <w:rPr>
          <w:rFonts w:cs="Tahoma"/>
        </w:rPr>
        <w:t xml:space="preserve">De </w:t>
      </w:r>
      <w:r w:rsidRPr="043F6670" w:rsidR="0012472F">
        <w:rPr>
          <w:rFonts w:cs="Tahoma"/>
        </w:rPr>
        <w:t>vertegenwoordig</w:t>
      </w:r>
      <w:r w:rsidRPr="043F6670">
        <w:rPr>
          <w:rFonts w:cs="Tahoma"/>
        </w:rPr>
        <w:t>er is van</w:t>
      </w:r>
      <w:r w:rsidRPr="043F6670" w:rsidR="00EC6EC3">
        <w:rPr>
          <w:rFonts w:cs="Tahoma"/>
        </w:rPr>
        <w:t xml:space="preserve"> de </w:t>
      </w:r>
      <w:r w:rsidRPr="043F6670" w:rsidR="006238B1">
        <w:rPr>
          <w:rFonts w:cs="Tahoma"/>
        </w:rPr>
        <w:t>W</w:t>
      </w:r>
      <w:r w:rsidRPr="043F6670" w:rsidR="00EC6EC3">
        <w:rPr>
          <w:rFonts w:cs="Tahoma"/>
        </w:rPr>
        <w:t xml:space="preserve">aterschappen en </w:t>
      </w:r>
      <w:r w:rsidRPr="043F6670" w:rsidR="009300C1">
        <w:rPr>
          <w:rFonts w:cs="Tahoma"/>
        </w:rPr>
        <w:t>A</w:t>
      </w:r>
      <w:r w:rsidRPr="043F6670" w:rsidR="00EC6EC3">
        <w:rPr>
          <w:rFonts w:cs="Tahoma"/>
        </w:rPr>
        <w:t>fnemers die</w:t>
      </w:r>
      <w:r w:rsidRPr="043F6670" w:rsidR="0012472F">
        <w:rPr>
          <w:rFonts w:cs="Tahoma"/>
        </w:rPr>
        <w:t xml:space="preserve"> het systeem gebruiken.</w:t>
      </w:r>
    </w:p>
    <w:p w:rsidRPr="00766871" w:rsidR="00766871" w:rsidP="043F6670" w:rsidRDefault="00766871" w14:paraId="6638D3C9" w14:textId="6E56581C">
      <w:pPr>
        <w:contextualSpacing/>
        <w:rPr>
          <w:rFonts w:cs="Tahoma"/>
          <w:highlight w:val="yellow"/>
        </w:rPr>
      </w:pPr>
    </w:p>
    <w:p w:rsidRPr="0012472F" w:rsidR="006011CB" w:rsidP="00CC53C7" w:rsidRDefault="006011CB" w14:paraId="42EBBA73" w14:textId="77777777">
      <w:pPr>
        <w:ind w:left="720"/>
        <w:contextualSpacing/>
        <w:rPr>
          <w:rFonts w:cs="Tahoma"/>
        </w:rPr>
      </w:pPr>
    </w:p>
    <w:p w:rsidRPr="0012472F" w:rsidR="0012472F" w:rsidP="00CC53C7" w:rsidRDefault="006011CB" w14:paraId="685CA631"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3.10.2 </w:t>
      </w:r>
      <w:r w:rsidRPr="0012472F" w:rsidR="0012472F">
        <w:rPr>
          <w:rFonts w:eastAsia="MS Gothic" w:cs="Tahoma"/>
          <w:b/>
          <w:bCs/>
          <w:color w:val="3B5C9D"/>
        </w:rPr>
        <w:t>Service Levels</w:t>
      </w:r>
    </w:p>
    <w:tbl>
      <w:tblPr>
        <w:tblStyle w:val="Lichtraster-accent51"/>
        <w:tblW w:w="10196" w:type="dxa"/>
        <w:tblLook w:val="0420" w:firstRow="1" w:lastRow="0" w:firstColumn="0" w:lastColumn="0" w:noHBand="0" w:noVBand="1"/>
      </w:tblPr>
      <w:tblGrid>
        <w:gridCol w:w="2843"/>
        <w:gridCol w:w="4660"/>
        <w:gridCol w:w="2693"/>
      </w:tblGrid>
      <w:tr w:rsidRPr="0012472F" w:rsidR="0012472F" w:rsidTr="001A66FB" w14:paraId="3039BCAE" w14:textId="77777777">
        <w:trPr>
          <w:cnfStyle w:val="100000000000" w:firstRow="1" w:lastRow="0" w:firstColumn="0" w:lastColumn="0" w:oddVBand="0" w:evenVBand="0" w:oddHBand="0" w:evenHBand="0" w:firstRowFirstColumn="0" w:firstRowLastColumn="0" w:lastRowFirstColumn="0" w:lastRowLastColumn="0"/>
          <w:tblHeader/>
        </w:trPr>
        <w:tc>
          <w:tcPr>
            <w:tcW w:w="2843" w:type="dxa"/>
          </w:tcPr>
          <w:p w:rsidRPr="0012472F" w:rsidR="0012472F" w:rsidP="00CC53C7" w:rsidRDefault="0012472F" w14:paraId="45608C87" w14:textId="77777777">
            <w:pPr>
              <w:spacing w:after="0"/>
            </w:pPr>
            <w:r w:rsidRPr="0012472F">
              <w:t>Indicator</w:t>
            </w:r>
          </w:p>
        </w:tc>
        <w:tc>
          <w:tcPr>
            <w:tcW w:w="4660" w:type="dxa"/>
          </w:tcPr>
          <w:p w:rsidRPr="0012472F" w:rsidR="0012472F" w:rsidP="00CC53C7" w:rsidRDefault="0012472F" w14:paraId="23FBF202" w14:textId="77777777">
            <w:pPr>
              <w:spacing w:after="0"/>
            </w:pPr>
            <w:r w:rsidRPr="0012472F">
              <w:t>Omschrijving</w:t>
            </w:r>
          </w:p>
        </w:tc>
        <w:tc>
          <w:tcPr>
            <w:tcW w:w="2693" w:type="dxa"/>
          </w:tcPr>
          <w:p w:rsidRPr="00766871" w:rsidR="0012472F" w:rsidP="00CC53C7" w:rsidRDefault="0012472F" w14:paraId="137FFDD6" w14:textId="77777777">
            <w:pPr>
              <w:spacing w:after="0"/>
              <w:rPr>
                <w:highlight w:val="green"/>
              </w:rPr>
            </w:pPr>
            <w:r w:rsidRPr="00557279">
              <w:t>Norm</w:t>
            </w:r>
          </w:p>
        </w:tc>
      </w:tr>
      <w:tr w:rsidRPr="0012472F" w:rsidR="0012472F" w:rsidTr="01056804" w14:paraId="4B7BBE2D" w14:textId="77777777">
        <w:trPr>
          <w:cnfStyle w:val="000000100000" w:firstRow="0" w:lastRow="0" w:firstColumn="0" w:lastColumn="0" w:oddVBand="0" w:evenVBand="0" w:oddHBand="1" w:evenHBand="0" w:firstRowFirstColumn="0" w:firstRowLastColumn="0" w:lastRowFirstColumn="0" w:lastRowLastColumn="0"/>
        </w:trPr>
        <w:tc>
          <w:tcPr>
            <w:tcW w:w="2843" w:type="dxa"/>
          </w:tcPr>
          <w:p w:rsidRPr="0012472F" w:rsidR="0012472F" w:rsidP="00CC53C7" w:rsidRDefault="0012472F" w14:paraId="3208330F" w14:textId="132177E0">
            <w:pPr>
              <w:spacing w:after="0"/>
            </w:pPr>
            <w:r w:rsidRPr="0012472F">
              <w:t xml:space="preserve">Kwaliteit </w:t>
            </w:r>
            <w:r w:rsidR="00F34CAF">
              <w:t>I</w:t>
            </w:r>
            <w:r w:rsidRPr="0012472F">
              <w:t>mpactanalyse</w:t>
            </w:r>
          </w:p>
        </w:tc>
        <w:tc>
          <w:tcPr>
            <w:tcW w:w="4660" w:type="dxa"/>
          </w:tcPr>
          <w:p w:rsidRPr="0012472F" w:rsidR="0012472F" w:rsidP="00CC53C7" w:rsidRDefault="0012472F" w14:paraId="7F9B83BD" w14:textId="71A99E0E">
            <w:pPr>
              <w:spacing w:after="0"/>
              <w:rPr>
                <w:rFonts w:eastAsia="Times New Roman"/>
                <w:szCs w:val="18"/>
                <w:lang w:eastAsia="nl-NL"/>
              </w:rPr>
            </w:pPr>
            <w:r w:rsidRPr="0012472F">
              <w:rPr>
                <w:rFonts w:eastAsia="Times New Roman"/>
                <w:szCs w:val="18"/>
                <w:lang w:eastAsia="nl-NL"/>
              </w:rPr>
              <w:t xml:space="preserve">Een </w:t>
            </w:r>
            <w:r w:rsidR="00F34CAF">
              <w:rPr>
                <w:rFonts w:eastAsia="Times New Roman"/>
                <w:szCs w:val="18"/>
                <w:lang w:eastAsia="nl-NL"/>
              </w:rPr>
              <w:t>I</w:t>
            </w:r>
            <w:r w:rsidRPr="0012472F">
              <w:rPr>
                <w:rFonts w:eastAsia="Times New Roman"/>
                <w:szCs w:val="18"/>
                <w:lang w:eastAsia="nl-NL"/>
              </w:rPr>
              <w:t>mpactanalyse bevat minimaal de volgende onderdelen:</w:t>
            </w:r>
          </w:p>
          <w:p w:rsidRPr="00BA770B" w:rsidR="00BA770B" w:rsidRDefault="00572067" w14:paraId="2244132A" w14:textId="77777777">
            <w:pPr>
              <w:pStyle w:val="Lijstalinea"/>
              <w:numPr>
                <w:ilvl w:val="0"/>
                <w:numId w:val="37"/>
              </w:numPr>
              <w:spacing w:after="0"/>
              <w:rPr>
                <w:rFonts w:eastAsia="Times New Roman"/>
                <w:szCs w:val="18"/>
                <w:lang w:eastAsia="nl-NL"/>
              </w:rPr>
            </w:pPr>
            <w:r>
              <w:t>Ontwerp van de oplossing</w:t>
            </w:r>
          </w:p>
          <w:p w:rsidRPr="008D1C30" w:rsidR="0012472F" w:rsidRDefault="0012472F" w14:paraId="71714BAD" w14:textId="249FD1E5">
            <w:pPr>
              <w:pStyle w:val="Lijstalinea"/>
              <w:numPr>
                <w:ilvl w:val="0"/>
                <w:numId w:val="37"/>
              </w:numPr>
              <w:spacing w:after="0"/>
              <w:rPr>
                <w:rFonts w:eastAsia="Times New Roman"/>
                <w:szCs w:val="18"/>
                <w:lang w:eastAsia="nl-NL"/>
              </w:rPr>
            </w:pPr>
            <w:r w:rsidRPr="008D1C30">
              <w:rPr>
                <w:rFonts w:eastAsia="Times New Roman"/>
                <w:szCs w:val="18"/>
                <w:lang w:eastAsia="nl-NL"/>
              </w:rPr>
              <w:t xml:space="preserve">Risico’s en mogelijke maatregelen </w:t>
            </w:r>
          </w:p>
          <w:p w:rsidRPr="0012472F" w:rsidR="0012472F" w:rsidP="008D1C30" w:rsidRDefault="0012472F" w14:paraId="22711905" w14:textId="77777777">
            <w:pPr>
              <w:numPr>
                <w:ilvl w:val="0"/>
                <w:numId w:val="37"/>
              </w:numPr>
              <w:spacing w:after="0"/>
              <w:contextualSpacing/>
              <w:rPr>
                <w:rFonts w:eastAsia="Times New Roman"/>
                <w:szCs w:val="18"/>
                <w:lang w:eastAsia="nl-NL"/>
              </w:rPr>
            </w:pPr>
            <w:r w:rsidRPr="0012472F">
              <w:rPr>
                <w:rFonts w:eastAsia="Times New Roman"/>
                <w:szCs w:val="18"/>
                <w:lang w:eastAsia="nl-NL"/>
              </w:rPr>
              <w:t xml:space="preserve">Benodigde inspanning en doorlooptijd </w:t>
            </w:r>
          </w:p>
          <w:p w:rsidRPr="0012472F" w:rsidR="0012472F" w:rsidP="008D1C30" w:rsidRDefault="0012472F" w14:paraId="67D9A151" w14:textId="77777777">
            <w:pPr>
              <w:numPr>
                <w:ilvl w:val="0"/>
                <w:numId w:val="37"/>
              </w:numPr>
              <w:spacing w:after="0"/>
              <w:contextualSpacing/>
              <w:rPr>
                <w:rFonts w:eastAsia="Times New Roman"/>
                <w:szCs w:val="18"/>
                <w:lang w:eastAsia="nl-NL"/>
              </w:rPr>
            </w:pPr>
            <w:r w:rsidRPr="0012472F">
              <w:rPr>
                <w:rFonts w:eastAsia="Times New Roman"/>
                <w:szCs w:val="18"/>
                <w:lang w:eastAsia="nl-NL"/>
              </w:rPr>
              <w:t xml:space="preserve">Kostenindicatie ontwerp, realisatie en test </w:t>
            </w:r>
          </w:p>
          <w:p w:rsidRPr="0012472F" w:rsidR="0012472F" w:rsidP="00BA770B" w:rsidRDefault="0012472F" w14:paraId="0013163F" w14:textId="0C7F9694">
            <w:pPr>
              <w:numPr>
                <w:ilvl w:val="0"/>
                <w:numId w:val="37"/>
              </w:numPr>
              <w:spacing w:after="0"/>
              <w:contextualSpacing/>
              <w:rPr>
                <w:rFonts w:eastAsia="Times New Roman"/>
                <w:szCs w:val="18"/>
                <w:lang w:eastAsia="nl-NL"/>
              </w:rPr>
            </w:pPr>
            <w:r w:rsidRPr="0012472F">
              <w:rPr>
                <w:rFonts w:eastAsia="Times New Roman"/>
                <w:szCs w:val="18"/>
                <w:lang w:eastAsia="nl-NL"/>
              </w:rPr>
              <w:t>Advies</w:t>
            </w:r>
          </w:p>
        </w:tc>
        <w:tc>
          <w:tcPr>
            <w:tcW w:w="2693" w:type="dxa"/>
          </w:tcPr>
          <w:p w:rsidRPr="00766871" w:rsidR="0012472F" w:rsidP="3CE4EBF1" w:rsidRDefault="0012472F" w14:paraId="774920C9" w14:textId="3AA3577B">
            <w:pPr>
              <w:spacing w:after="0"/>
            </w:pPr>
            <w:r>
              <w:t xml:space="preserve">Maximaal 10% van de opgeleverde </w:t>
            </w:r>
            <w:r w:rsidR="00CC2142">
              <w:t>I</w:t>
            </w:r>
            <w:r>
              <w:t>mpactanalyses per jaar wordt afgekeurd.</w:t>
            </w:r>
          </w:p>
        </w:tc>
      </w:tr>
      <w:tr w:rsidRPr="0012472F" w:rsidR="0012472F" w:rsidTr="01056804" w14:paraId="60DB5687" w14:textId="77777777">
        <w:trPr>
          <w:cnfStyle w:val="000000010000" w:firstRow="0" w:lastRow="0" w:firstColumn="0" w:lastColumn="0" w:oddVBand="0" w:evenVBand="0" w:oddHBand="0" w:evenHBand="1" w:firstRowFirstColumn="0" w:firstRowLastColumn="0" w:lastRowFirstColumn="0" w:lastRowLastColumn="0"/>
        </w:trPr>
        <w:tc>
          <w:tcPr>
            <w:tcW w:w="2843" w:type="dxa"/>
          </w:tcPr>
          <w:p w:rsidRPr="0012472F" w:rsidR="0012472F" w:rsidP="00CC53C7" w:rsidRDefault="0012472F" w14:paraId="653B8EE6" w14:textId="77777777">
            <w:pPr>
              <w:spacing w:after="0"/>
            </w:pPr>
            <w:r w:rsidRPr="0012472F">
              <w:t>Betrouwbaarheid</w:t>
            </w:r>
          </w:p>
        </w:tc>
        <w:tc>
          <w:tcPr>
            <w:tcW w:w="4660" w:type="dxa"/>
          </w:tcPr>
          <w:p w:rsidRPr="0012472F" w:rsidR="0012472F" w:rsidP="00CC53C7" w:rsidRDefault="0012472F" w14:paraId="38E6037E" w14:textId="77777777">
            <w:pPr>
              <w:spacing w:after="0"/>
            </w:pPr>
            <w:r w:rsidRPr="0012472F">
              <w:t>Het maximale aantal toegestane fouten in een Release.</w:t>
            </w:r>
          </w:p>
        </w:tc>
        <w:tc>
          <w:tcPr>
            <w:tcW w:w="2693" w:type="dxa"/>
          </w:tcPr>
          <w:p w:rsidRPr="00A57681" w:rsidR="0012472F" w:rsidP="3CE4EBF1" w:rsidRDefault="0012472F" w14:paraId="6B20CEDD" w14:textId="34BFFF27">
            <w:pPr>
              <w:spacing w:after="0"/>
            </w:pPr>
            <w:r>
              <w:t xml:space="preserve">Per </w:t>
            </w:r>
            <w:r w:rsidR="16908860">
              <w:t>O</w:t>
            </w:r>
            <w:r>
              <w:t xml:space="preserve">plevering bevatten maximaal 10 % van de Programmawijzigingen storende fouten met een absoluut maximum van 3. </w:t>
            </w:r>
          </w:p>
          <w:p w:rsidRPr="00A57681" w:rsidR="0012472F" w:rsidP="3CE4EBF1" w:rsidRDefault="0012472F" w14:paraId="64ACE92C" w14:textId="77777777">
            <w:pPr>
              <w:spacing w:after="0"/>
            </w:pPr>
          </w:p>
          <w:p w:rsidRPr="00A57681" w:rsidR="0012472F" w:rsidP="3CE4EBF1" w:rsidRDefault="0012472F" w14:paraId="587A249C" w14:textId="22010281">
            <w:pPr>
              <w:spacing w:after="0"/>
            </w:pPr>
            <w:r>
              <w:t xml:space="preserve">Per </w:t>
            </w:r>
            <w:r w:rsidR="16908860">
              <w:t>O</w:t>
            </w:r>
            <w:r>
              <w:t>plevering bevatten maximaal 15 % van de Programmawijzigingen cosmetische fouten met een absoluut maximum van 5.</w:t>
            </w:r>
          </w:p>
        </w:tc>
      </w:tr>
      <w:tr w:rsidRPr="0012472F" w:rsidR="0012472F" w:rsidTr="01056804" w14:paraId="0F102122" w14:textId="77777777">
        <w:trPr>
          <w:cnfStyle w:val="000000100000" w:firstRow="0" w:lastRow="0" w:firstColumn="0" w:lastColumn="0" w:oddVBand="0" w:evenVBand="0" w:oddHBand="1" w:evenHBand="0" w:firstRowFirstColumn="0" w:firstRowLastColumn="0" w:lastRowFirstColumn="0" w:lastRowLastColumn="0"/>
        </w:trPr>
        <w:tc>
          <w:tcPr>
            <w:tcW w:w="2843" w:type="dxa"/>
          </w:tcPr>
          <w:p w:rsidRPr="0012472F" w:rsidR="0012472F" w:rsidP="00CC53C7" w:rsidRDefault="0012472F" w14:paraId="59935B6C" w14:textId="77777777">
            <w:pPr>
              <w:spacing w:after="0"/>
            </w:pPr>
            <w:r w:rsidRPr="0012472F">
              <w:t>Tijdigheid</w:t>
            </w:r>
          </w:p>
        </w:tc>
        <w:tc>
          <w:tcPr>
            <w:tcW w:w="4660" w:type="dxa"/>
          </w:tcPr>
          <w:p w:rsidRPr="0012472F" w:rsidR="0012472F" w:rsidP="00CC53C7" w:rsidRDefault="0012472F" w14:paraId="05272B09" w14:textId="5F22037A">
            <w:pPr>
              <w:spacing w:after="0"/>
            </w:pPr>
            <w:r>
              <w:t xml:space="preserve">Het realiseren en ter </w:t>
            </w:r>
            <w:r w:rsidR="0480AB0E">
              <w:t>A</w:t>
            </w:r>
            <w:r>
              <w:t xml:space="preserve">cceptatie aanbieden binnen de tevoren afgesproken oplevertermijn. </w:t>
            </w:r>
          </w:p>
        </w:tc>
        <w:tc>
          <w:tcPr>
            <w:tcW w:w="2693" w:type="dxa"/>
          </w:tcPr>
          <w:p w:rsidRPr="00A57681" w:rsidR="0012472F" w:rsidP="3CE4EBF1" w:rsidRDefault="0012472F" w14:paraId="4AAAA1DB" w14:textId="77777777">
            <w:pPr>
              <w:spacing w:after="0"/>
            </w:pPr>
            <w:r>
              <w:t>90% volgens afspraak.</w:t>
            </w:r>
          </w:p>
        </w:tc>
      </w:tr>
      <w:tr w:rsidRPr="0012472F" w:rsidR="0012472F" w:rsidTr="01056804" w14:paraId="3994B941" w14:textId="77777777">
        <w:trPr>
          <w:cnfStyle w:val="000000010000" w:firstRow="0" w:lastRow="0" w:firstColumn="0" w:lastColumn="0" w:oddVBand="0" w:evenVBand="0" w:oddHBand="0" w:evenHBand="1" w:firstRowFirstColumn="0" w:firstRowLastColumn="0" w:lastRowFirstColumn="0" w:lastRowLastColumn="0"/>
        </w:trPr>
        <w:tc>
          <w:tcPr>
            <w:tcW w:w="2843" w:type="dxa"/>
          </w:tcPr>
          <w:p w:rsidRPr="0012472F" w:rsidR="0012472F" w:rsidP="00CC53C7" w:rsidRDefault="0012472F" w14:paraId="78D3CF45" w14:textId="77777777">
            <w:pPr>
              <w:spacing w:after="0"/>
            </w:pPr>
            <w:r w:rsidRPr="0012472F">
              <w:t>Analysetijd Testbevindingen</w:t>
            </w:r>
          </w:p>
        </w:tc>
        <w:tc>
          <w:tcPr>
            <w:tcW w:w="4660" w:type="dxa"/>
          </w:tcPr>
          <w:p w:rsidRPr="0012472F" w:rsidR="0012472F" w:rsidP="00CC53C7" w:rsidRDefault="0012472F" w14:paraId="70C37390" w14:textId="77777777">
            <w:pPr>
              <w:spacing w:after="0"/>
            </w:pPr>
            <w:r w:rsidRPr="0012472F">
              <w:t xml:space="preserve">Het analyseren van de ingediende Testbevindingen. </w:t>
            </w:r>
          </w:p>
        </w:tc>
        <w:tc>
          <w:tcPr>
            <w:tcW w:w="2693" w:type="dxa"/>
          </w:tcPr>
          <w:p w:rsidRPr="00A57681" w:rsidR="0012472F" w:rsidP="3CE4EBF1" w:rsidRDefault="0012472F" w14:paraId="153551ED" w14:textId="77777777">
            <w:pPr>
              <w:spacing w:after="0"/>
            </w:pPr>
            <w:r>
              <w:t>Binnen 8 uur.</w:t>
            </w:r>
          </w:p>
        </w:tc>
      </w:tr>
      <w:tr w:rsidRPr="0012472F" w:rsidR="0012472F" w:rsidTr="01056804" w14:paraId="3A2E018E" w14:textId="77777777">
        <w:trPr>
          <w:cnfStyle w:val="000000100000" w:firstRow="0" w:lastRow="0" w:firstColumn="0" w:lastColumn="0" w:oddVBand="0" w:evenVBand="0" w:oddHBand="1" w:evenHBand="0" w:firstRowFirstColumn="0" w:firstRowLastColumn="0" w:lastRowFirstColumn="0" w:lastRowLastColumn="0"/>
        </w:trPr>
        <w:tc>
          <w:tcPr>
            <w:tcW w:w="2843" w:type="dxa"/>
          </w:tcPr>
          <w:p w:rsidRPr="0012472F" w:rsidR="0012472F" w:rsidP="00CC53C7" w:rsidRDefault="0012472F" w14:paraId="1993C962" w14:textId="77777777">
            <w:pPr>
              <w:spacing w:after="0"/>
            </w:pPr>
            <w:r w:rsidRPr="0012472F">
              <w:t>Afhandeltijd Testbevindingen</w:t>
            </w:r>
          </w:p>
        </w:tc>
        <w:tc>
          <w:tcPr>
            <w:tcW w:w="4660" w:type="dxa"/>
          </w:tcPr>
          <w:p w:rsidRPr="0012472F" w:rsidR="0012472F" w:rsidP="00CC53C7" w:rsidRDefault="0012472F" w14:paraId="55A1751D" w14:textId="00DABBAA">
            <w:pPr>
              <w:spacing w:after="0"/>
            </w:pPr>
            <w:r w:rsidRPr="0012472F">
              <w:t>Het aanpassen en opnieuw testen (</w:t>
            </w:r>
            <w:r w:rsidR="009A56A6">
              <w:t>P</w:t>
            </w:r>
            <w:r w:rsidRPr="0012472F">
              <w:t xml:space="preserve">rogrammatuur- en systeemtest) van fouten na opdracht verstrekking tot foutherstel. </w:t>
            </w:r>
          </w:p>
        </w:tc>
        <w:tc>
          <w:tcPr>
            <w:tcW w:w="2693" w:type="dxa"/>
          </w:tcPr>
          <w:p w:rsidRPr="00A57681" w:rsidR="0012472F" w:rsidP="3CE4EBF1" w:rsidRDefault="0012472F" w14:paraId="2E16C270" w14:textId="66836B54">
            <w:pPr>
              <w:spacing w:after="0"/>
            </w:pPr>
            <w:r>
              <w:t xml:space="preserve">90% van de Testbevindingen binnen </w:t>
            </w:r>
            <w:r w:rsidR="3061C00F">
              <w:t>4</w:t>
            </w:r>
            <w:r>
              <w:t xml:space="preserve"> </w:t>
            </w:r>
            <w:r w:rsidR="2F029A5E">
              <w:t>W</w:t>
            </w:r>
            <w:r>
              <w:t xml:space="preserve">erkdagen. Overige binnen </w:t>
            </w:r>
            <w:r w:rsidR="73B95865">
              <w:t>6</w:t>
            </w:r>
            <w:r>
              <w:t xml:space="preserve"> </w:t>
            </w:r>
            <w:r w:rsidR="2B0606EE">
              <w:t>W</w:t>
            </w:r>
            <w:r>
              <w:t>erkdagen.</w:t>
            </w:r>
          </w:p>
        </w:tc>
      </w:tr>
      <w:tr w:rsidRPr="0012472F" w:rsidR="0012472F" w:rsidTr="01056804" w14:paraId="57A50D13" w14:textId="77777777">
        <w:trPr>
          <w:cnfStyle w:val="000000010000" w:firstRow="0" w:lastRow="0" w:firstColumn="0" w:lastColumn="0" w:oddVBand="0" w:evenVBand="0" w:oddHBand="0" w:evenHBand="1" w:firstRowFirstColumn="0" w:firstRowLastColumn="0" w:lastRowFirstColumn="0" w:lastRowLastColumn="0"/>
        </w:trPr>
        <w:tc>
          <w:tcPr>
            <w:tcW w:w="2843" w:type="dxa"/>
          </w:tcPr>
          <w:p w:rsidRPr="0012472F" w:rsidR="0012472F" w:rsidP="00CC53C7" w:rsidRDefault="0012472F" w14:paraId="11FE6746" w14:textId="77777777">
            <w:pPr>
              <w:spacing w:after="0"/>
            </w:pPr>
            <w:r w:rsidRPr="0012472F">
              <w:t>Betrouwbaarheid foutherstel</w:t>
            </w:r>
          </w:p>
        </w:tc>
        <w:tc>
          <w:tcPr>
            <w:tcW w:w="4660" w:type="dxa"/>
          </w:tcPr>
          <w:p w:rsidRPr="0012472F" w:rsidR="0012472F" w:rsidP="00CC53C7" w:rsidRDefault="0012472F" w14:paraId="67CCB53B" w14:textId="77777777">
            <w:pPr>
              <w:spacing w:after="0"/>
            </w:pPr>
            <w:r w:rsidRPr="0012472F">
              <w:t>De kwaliteit van het foutherstel.</w:t>
            </w:r>
          </w:p>
        </w:tc>
        <w:tc>
          <w:tcPr>
            <w:tcW w:w="2693" w:type="dxa"/>
          </w:tcPr>
          <w:p w:rsidRPr="00A57681" w:rsidR="0012472F" w:rsidP="3CE4EBF1" w:rsidRDefault="0012472F" w14:paraId="3351793E" w14:textId="77777777">
            <w:pPr>
              <w:spacing w:after="0"/>
            </w:pPr>
            <w:r>
              <w:t>90% van de uitgevoerde aanpassingen dient in één keer correct opgelost te zijn.</w:t>
            </w:r>
          </w:p>
        </w:tc>
      </w:tr>
      <w:tr w:rsidRPr="0012472F" w:rsidR="0012472F" w:rsidTr="01056804" w14:paraId="09C4A5DF" w14:textId="77777777">
        <w:trPr>
          <w:cnfStyle w:val="000000100000" w:firstRow="0" w:lastRow="0" w:firstColumn="0" w:lastColumn="0" w:oddVBand="0" w:evenVBand="0" w:oddHBand="1" w:evenHBand="0" w:firstRowFirstColumn="0" w:firstRowLastColumn="0" w:lastRowFirstColumn="0" w:lastRowLastColumn="0"/>
          <w:trHeight w:val="605"/>
        </w:trPr>
        <w:tc>
          <w:tcPr>
            <w:tcW w:w="2843" w:type="dxa"/>
          </w:tcPr>
          <w:p w:rsidRPr="0012472F" w:rsidR="0012472F" w:rsidP="00CC53C7" w:rsidRDefault="0012472F" w14:paraId="26CE4957" w14:textId="77777777">
            <w:pPr>
              <w:spacing w:after="0"/>
            </w:pPr>
            <w:r w:rsidRPr="0012472F">
              <w:t xml:space="preserve"> Juistheid Uitleveringen</w:t>
            </w:r>
          </w:p>
        </w:tc>
        <w:tc>
          <w:tcPr>
            <w:tcW w:w="4660" w:type="dxa"/>
          </w:tcPr>
          <w:p w:rsidRPr="0012472F" w:rsidR="0012472F" w:rsidP="00CC53C7" w:rsidRDefault="0012472F" w14:paraId="52E04946" w14:textId="77777777">
            <w:pPr>
              <w:spacing w:after="0"/>
            </w:pPr>
            <w:r w:rsidRPr="0012472F">
              <w:t xml:space="preserve">Na elke </w:t>
            </w:r>
            <w:proofErr w:type="spellStart"/>
            <w:r w:rsidRPr="0012472F">
              <w:t>Hotfix</w:t>
            </w:r>
            <w:proofErr w:type="spellEnd"/>
            <w:r w:rsidRPr="0012472F">
              <w:t xml:space="preserve"> en Release worden de aangepaste objecten uitgeleverd.</w:t>
            </w:r>
          </w:p>
        </w:tc>
        <w:tc>
          <w:tcPr>
            <w:tcW w:w="2693" w:type="dxa"/>
          </w:tcPr>
          <w:p w:rsidRPr="00A57681" w:rsidR="0012472F" w:rsidP="3CE4EBF1" w:rsidRDefault="0012472F" w14:paraId="0167E4E4" w14:textId="77777777">
            <w:pPr>
              <w:spacing w:after="0"/>
            </w:pPr>
            <w:r>
              <w:t>100% correct en volledig.</w:t>
            </w:r>
          </w:p>
        </w:tc>
      </w:tr>
    </w:tbl>
    <w:p w:rsidRPr="0012472F" w:rsidR="0012472F" w:rsidP="00CC53C7" w:rsidRDefault="006011CB" w14:paraId="6F0609C4"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11" w:id="50"/>
      <w:bookmarkStart w:name="_Toc125539214" w:id="51"/>
      <w:r>
        <w:rPr>
          <w:rFonts w:eastAsia="MS Gothic" w:cs="Tahoma"/>
          <w:b/>
          <w:bCs/>
          <w:color w:val="3B5C9D"/>
          <w:sz w:val="20"/>
          <w:szCs w:val="26"/>
        </w:rPr>
        <w:t xml:space="preserve">3.12 </w:t>
      </w:r>
      <w:r w:rsidRPr="0012472F" w:rsidR="0012472F">
        <w:rPr>
          <w:rFonts w:eastAsia="MS Gothic" w:cs="Tahoma"/>
          <w:b/>
          <w:bCs/>
          <w:color w:val="3B5C9D"/>
          <w:sz w:val="20"/>
          <w:szCs w:val="26"/>
        </w:rPr>
        <w:t>Probleembeheer</w:t>
      </w:r>
      <w:bookmarkEnd w:id="50"/>
      <w:bookmarkEnd w:id="51"/>
    </w:p>
    <w:p w:rsidRPr="0012472F" w:rsidR="0012472F" w:rsidP="00CC53C7" w:rsidRDefault="006011CB" w14:paraId="55B1998A"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3.12.1 </w:t>
      </w:r>
      <w:r w:rsidRPr="0012472F" w:rsidR="0012472F">
        <w:rPr>
          <w:rFonts w:eastAsia="MS Gothic" w:cs="Tahoma"/>
          <w:b/>
          <w:bCs/>
          <w:color w:val="3B5C9D"/>
        </w:rPr>
        <w:t>Toelichting</w:t>
      </w:r>
    </w:p>
    <w:p w:rsidRPr="0012472F" w:rsidR="0012472F" w:rsidP="00CC53C7" w:rsidRDefault="0012472F" w14:paraId="195C2E5C" w14:textId="77777777">
      <w:pPr>
        <w:spacing w:after="0"/>
        <w:rPr>
          <w:rFonts w:cs="Tahoma"/>
        </w:rPr>
      </w:pPr>
      <w:r w:rsidRPr="0012472F">
        <w:rPr>
          <w:rFonts w:cs="Tahoma"/>
        </w:rPr>
        <w:t>Er is sprake van een Probleem, indien:</w:t>
      </w:r>
    </w:p>
    <w:p w:rsidRPr="0012472F" w:rsidR="0012472F" w:rsidP="00766871" w:rsidRDefault="0012472F" w14:paraId="006B3021" w14:textId="5158620F">
      <w:pPr>
        <w:numPr>
          <w:ilvl w:val="1"/>
          <w:numId w:val="23"/>
        </w:numPr>
        <w:spacing w:after="0"/>
        <w:rPr>
          <w:rFonts w:cs="Tahoma"/>
        </w:rPr>
      </w:pPr>
      <w:r w:rsidRPr="0012472F">
        <w:rPr>
          <w:rFonts w:cs="Tahoma"/>
        </w:rPr>
        <w:t>het een terugkerend Incident betreft;</w:t>
      </w:r>
    </w:p>
    <w:p w:rsidRPr="0012472F" w:rsidR="0012472F" w:rsidP="00766871" w:rsidRDefault="0012472F" w14:paraId="2B221803" w14:textId="5AFDDD4F">
      <w:pPr>
        <w:numPr>
          <w:ilvl w:val="1"/>
          <w:numId w:val="23"/>
        </w:numPr>
        <w:spacing w:after="0"/>
        <w:rPr>
          <w:rFonts w:cs="Tahoma"/>
        </w:rPr>
      </w:pPr>
      <w:r w:rsidRPr="0012472F">
        <w:rPr>
          <w:rFonts w:cs="Tahoma"/>
        </w:rPr>
        <w:t>uit proactief probleembeheer de noodzaak blijkt;</w:t>
      </w:r>
    </w:p>
    <w:p w:rsidRPr="0012472F" w:rsidR="0012472F" w:rsidP="00CC53C7" w:rsidRDefault="0012472F" w14:paraId="56000381" w14:textId="1F2FD7BE">
      <w:pPr>
        <w:spacing w:after="0"/>
        <w:rPr>
          <w:rFonts w:cs="Tahoma"/>
        </w:rPr>
      </w:pPr>
    </w:p>
    <w:p w:rsidRPr="0012472F" w:rsidR="0012472F" w:rsidP="00CC53C7" w:rsidRDefault="0012472F" w14:paraId="59935E17" w14:textId="315A3B5B">
      <w:pPr>
        <w:spacing w:after="0"/>
        <w:rPr>
          <w:rFonts w:cs="Tahoma"/>
        </w:rPr>
      </w:pPr>
      <w:r w:rsidRPr="0012472F">
        <w:rPr>
          <w:rFonts w:cs="Tahoma"/>
        </w:rPr>
        <w:t xml:space="preserve">De </w:t>
      </w:r>
      <w:r w:rsidR="00C00463">
        <w:rPr>
          <w:rFonts w:cs="Tahoma"/>
        </w:rPr>
        <w:t>P</w:t>
      </w:r>
      <w:r w:rsidRPr="0012472F">
        <w:rPr>
          <w:rFonts w:cs="Tahoma"/>
        </w:rPr>
        <w:t xml:space="preserve">rioriteit van een Probleem wordt bepaald door de </w:t>
      </w:r>
      <w:r w:rsidR="00CC2142">
        <w:rPr>
          <w:rFonts w:cs="Tahoma"/>
        </w:rPr>
        <w:t>I</w:t>
      </w:r>
      <w:r w:rsidRPr="0012472F">
        <w:rPr>
          <w:rFonts w:cs="Tahoma"/>
        </w:rPr>
        <w:t xml:space="preserve">mpact en de </w:t>
      </w:r>
      <w:r w:rsidR="000513EE">
        <w:rPr>
          <w:rFonts w:cs="Tahoma"/>
        </w:rPr>
        <w:t>U</w:t>
      </w:r>
      <w:r w:rsidRPr="0012472F">
        <w:rPr>
          <w:rFonts w:cs="Tahoma"/>
        </w:rPr>
        <w:t xml:space="preserve">rgentie ervan: Impact is een classificatie die afhankelijk is van het aantal </w:t>
      </w:r>
      <w:r w:rsidR="001D12BB">
        <w:rPr>
          <w:rFonts w:cs="Tahoma"/>
        </w:rPr>
        <w:t>Eindg</w:t>
      </w:r>
      <w:r w:rsidRPr="0012472F">
        <w:rPr>
          <w:rFonts w:cs="Tahoma"/>
        </w:rPr>
        <w:t xml:space="preserve">ebruikers dat door het Probleem wordt of dreigt te worden geraakt. Hierbij wordt rekening gehouden met een eventueel beschikbare </w:t>
      </w:r>
      <w:proofErr w:type="spellStart"/>
      <w:r w:rsidR="000C0B13">
        <w:rPr>
          <w:rFonts w:cs="Tahoma"/>
        </w:rPr>
        <w:t>Work-around</w:t>
      </w:r>
      <w:proofErr w:type="spellEnd"/>
      <w:r w:rsidRPr="0012472F">
        <w:rPr>
          <w:rFonts w:cs="Tahoma"/>
        </w:rPr>
        <w:t>;</w:t>
      </w:r>
    </w:p>
    <w:p w:rsidRPr="0012472F" w:rsidR="0012472F" w:rsidP="00CC53C7" w:rsidRDefault="0012472F" w14:paraId="058D8202" w14:textId="10C08945">
      <w:pPr>
        <w:spacing w:after="0"/>
        <w:rPr>
          <w:rFonts w:cs="Tahoma"/>
        </w:rPr>
      </w:pPr>
      <w:r w:rsidRPr="0012472F">
        <w:rPr>
          <w:rFonts w:cs="Tahoma"/>
        </w:rPr>
        <w:t xml:space="preserve">Urgentie is een classificatie die afhankelijk is van de mate waarin het bedrijfsproces wordt of dreigt te worden verstoord. Hierbij wordt rekening gehouden met een eventueel beschikbare </w:t>
      </w:r>
      <w:proofErr w:type="spellStart"/>
      <w:r w:rsidR="000C0B13">
        <w:rPr>
          <w:rFonts w:cs="Tahoma"/>
        </w:rPr>
        <w:t>Work-around</w:t>
      </w:r>
      <w:proofErr w:type="spellEnd"/>
      <w:r w:rsidRPr="0012472F">
        <w:rPr>
          <w:rFonts w:cs="Tahoma"/>
        </w:rPr>
        <w:t>.</w:t>
      </w:r>
    </w:p>
    <w:p w:rsidRPr="0012472F" w:rsidR="0012472F" w:rsidP="00CC53C7" w:rsidRDefault="0012472F" w14:paraId="20C13E8D" w14:textId="77777777">
      <w:pPr>
        <w:spacing w:after="0"/>
        <w:rPr>
          <w:rFonts w:cs="Tahoma"/>
        </w:rPr>
      </w:pPr>
    </w:p>
    <w:p w:rsidR="0012472F" w:rsidP="00CC53C7" w:rsidRDefault="0012472F" w14:paraId="30896710" w14:textId="057AD058">
      <w:pPr>
        <w:spacing w:after="0"/>
        <w:rPr>
          <w:rFonts w:cs="Tahoma"/>
        </w:rPr>
      </w:pPr>
      <w:r w:rsidRPr="0012472F">
        <w:rPr>
          <w:rFonts w:cs="Tahoma"/>
        </w:rPr>
        <w:t xml:space="preserve">Voor elk ‘Probleem’ wordt een oplevermoment afgesproken, wanneer </w:t>
      </w:r>
      <w:r w:rsidR="000D25F1">
        <w:rPr>
          <w:rFonts w:cs="Tahoma"/>
        </w:rPr>
        <w:t>het</w:t>
      </w:r>
      <w:r w:rsidRPr="0012472F" w:rsidR="000D25F1">
        <w:rPr>
          <w:rFonts w:cs="Tahoma"/>
        </w:rPr>
        <w:t xml:space="preserve"> </w:t>
      </w:r>
      <w:r w:rsidRPr="0012472F">
        <w:rPr>
          <w:rFonts w:cs="Tahoma"/>
        </w:rPr>
        <w:t xml:space="preserve">niet binnen de SLA </w:t>
      </w:r>
      <w:r w:rsidR="008E7190">
        <w:rPr>
          <w:rFonts w:cs="Tahoma"/>
        </w:rPr>
        <w:t xml:space="preserve">valt </w:t>
      </w:r>
      <w:r w:rsidRPr="0012472F">
        <w:rPr>
          <w:rFonts w:cs="Tahoma"/>
        </w:rPr>
        <w:t xml:space="preserve">wordt een indicatie van de opleverinspanning afgegeven door </w:t>
      </w:r>
      <w:r w:rsidR="005F7743">
        <w:rPr>
          <w:rFonts w:cs="Tahoma"/>
        </w:rPr>
        <w:t>Opdrachtnemer</w:t>
      </w:r>
      <w:r w:rsidRPr="0012472F">
        <w:rPr>
          <w:rFonts w:cs="Tahoma"/>
        </w:rPr>
        <w:t>.</w:t>
      </w:r>
    </w:p>
    <w:p w:rsidRPr="0012472F" w:rsidR="006F6189" w:rsidP="00CC53C7" w:rsidRDefault="006F6189" w14:paraId="72F16668" w14:textId="77777777">
      <w:pPr>
        <w:spacing w:after="0"/>
        <w:rPr>
          <w:rFonts w:cs="Tahoma"/>
        </w:rPr>
      </w:pPr>
    </w:p>
    <w:p w:rsidRPr="0012472F" w:rsidR="0012472F" w:rsidP="00CC53C7" w:rsidRDefault="2F91FF14" w14:paraId="2243A15D" w14:textId="40E368A6">
      <w:pPr>
        <w:spacing w:after="0"/>
        <w:rPr>
          <w:rFonts w:cs="Tahoma"/>
        </w:rPr>
      </w:pPr>
      <w:r w:rsidRPr="3CF26500">
        <w:rPr>
          <w:rFonts w:cs="Tahoma"/>
        </w:rPr>
        <w:t xml:space="preserve">Indien Opdrachtnemer verwacht bij een specifiek Probleem het afgesproken oplevermoment niet te halen of dat de afgesproken opleverinspanning wordt overschreden, dan levert de Service Coördinator daar toelichting op aan de </w:t>
      </w:r>
      <w:r w:rsidRPr="3CF26500" w:rsidR="25C107CA">
        <w:rPr>
          <w:rFonts w:cs="Tahoma"/>
        </w:rPr>
        <w:t>P</w:t>
      </w:r>
      <w:r w:rsidRPr="3CF26500">
        <w:rPr>
          <w:rFonts w:cs="Tahoma"/>
        </w:rPr>
        <w:t xml:space="preserve">rojectleider van de </w:t>
      </w:r>
      <w:r w:rsidRPr="3CF26500" w:rsidR="25C107CA">
        <w:rPr>
          <w:rFonts w:cs="Tahoma"/>
        </w:rPr>
        <w:t>O</w:t>
      </w:r>
      <w:r w:rsidRPr="3CF26500">
        <w:rPr>
          <w:rFonts w:cs="Tahoma"/>
        </w:rPr>
        <w:t>pdrachtgever.</w:t>
      </w:r>
    </w:p>
    <w:p w:rsidRPr="0012472F" w:rsidR="0012472F" w:rsidP="00CC53C7" w:rsidRDefault="006011CB" w14:paraId="17922A61"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3.12.2</w:t>
      </w:r>
      <w:r w:rsidRPr="0012472F" w:rsidR="0012472F">
        <w:rPr>
          <w:rFonts w:eastAsia="MS Gothic" w:cs="Tahoma"/>
          <w:b/>
          <w:bCs/>
          <w:color w:val="3B5C9D"/>
        </w:rPr>
        <w:t xml:space="preserve"> Service Levels</w:t>
      </w:r>
    </w:p>
    <w:tbl>
      <w:tblPr>
        <w:tblStyle w:val="Lichtraster-accent51"/>
        <w:tblW w:w="0" w:type="auto"/>
        <w:tblLook w:val="0420" w:firstRow="1" w:lastRow="0" w:firstColumn="0" w:lastColumn="0" w:noHBand="0" w:noVBand="1"/>
      </w:tblPr>
      <w:tblGrid>
        <w:gridCol w:w="2822"/>
        <w:gridCol w:w="3125"/>
        <w:gridCol w:w="3105"/>
      </w:tblGrid>
      <w:tr w:rsidRPr="0012472F" w:rsidR="0012472F" w:rsidTr="0BEFF178" w14:paraId="1A4D2D37" w14:textId="77777777">
        <w:trPr>
          <w:cnfStyle w:val="100000000000" w:firstRow="1" w:lastRow="0" w:firstColumn="0" w:lastColumn="0" w:oddVBand="0" w:evenVBand="0" w:oddHBand="0" w:evenHBand="0" w:firstRowFirstColumn="0" w:firstRowLastColumn="0" w:lastRowFirstColumn="0" w:lastRowLastColumn="0"/>
          <w:tblHeader/>
        </w:trPr>
        <w:tc>
          <w:tcPr>
            <w:tcW w:w="0" w:type="dxa"/>
          </w:tcPr>
          <w:p w:rsidRPr="0012472F" w:rsidR="0012472F" w:rsidP="00CC53C7" w:rsidRDefault="0012472F" w14:paraId="5D708A8D" w14:textId="77777777">
            <w:pPr>
              <w:spacing w:after="0"/>
            </w:pPr>
            <w:r w:rsidRPr="0012472F">
              <w:t>Indicator</w:t>
            </w:r>
          </w:p>
        </w:tc>
        <w:tc>
          <w:tcPr>
            <w:tcW w:w="0" w:type="dxa"/>
          </w:tcPr>
          <w:p w:rsidRPr="00557279" w:rsidR="0012472F" w:rsidP="00CC53C7" w:rsidRDefault="0012472F" w14:paraId="41802FB8" w14:textId="77777777">
            <w:pPr>
              <w:spacing w:after="0"/>
            </w:pPr>
            <w:r w:rsidRPr="00557279">
              <w:t>Omschrijving</w:t>
            </w:r>
          </w:p>
        </w:tc>
        <w:tc>
          <w:tcPr>
            <w:tcW w:w="0" w:type="dxa"/>
          </w:tcPr>
          <w:p w:rsidRPr="00557279" w:rsidR="0012472F" w:rsidP="00CC53C7" w:rsidRDefault="0012472F" w14:paraId="6DB38048" w14:textId="77777777">
            <w:pPr>
              <w:spacing w:after="0"/>
            </w:pPr>
            <w:r w:rsidRPr="00557279">
              <w:t>Norm</w:t>
            </w:r>
          </w:p>
        </w:tc>
      </w:tr>
      <w:tr w:rsidRPr="0012472F" w:rsidR="0012472F" w:rsidTr="0BEFF178" w14:paraId="400A65AC" w14:textId="77777777">
        <w:trPr>
          <w:cnfStyle w:val="000000100000" w:firstRow="0" w:lastRow="0" w:firstColumn="0" w:lastColumn="0" w:oddVBand="0" w:evenVBand="0" w:oddHBand="1" w:evenHBand="0" w:firstRowFirstColumn="0" w:firstRowLastColumn="0" w:lastRowFirstColumn="0" w:lastRowLastColumn="0"/>
        </w:trPr>
        <w:tc>
          <w:tcPr>
            <w:tcW w:w="2870" w:type="dxa"/>
          </w:tcPr>
          <w:p w:rsidRPr="0012472F" w:rsidR="0012472F" w:rsidP="00CC53C7" w:rsidRDefault="0012472F" w14:paraId="1DCC4F8E" w14:textId="77777777">
            <w:pPr>
              <w:spacing w:after="0"/>
            </w:pPr>
            <w:r w:rsidRPr="0012472F">
              <w:t>Beschikbaarheid probleemadministratie</w:t>
            </w:r>
          </w:p>
        </w:tc>
        <w:tc>
          <w:tcPr>
            <w:tcW w:w="3194" w:type="dxa"/>
          </w:tcPr>
          <w:p w:rsidRPr="0012472F" w:rsidR="0012472F" w:rsidP="00CC53C7" w:rsidRDefault="0012472F" w14:paraId="4214B362" w14:textId="77777777">
            <w:pPr>
              <w:spacing w:after="0"/>
            </w:pPr>
            <w:r w:rsidRPr="0012472F">
              <w:t>Beschikbaarheid van het tool om een Probleem vast te leggen en te raadplegen.</w:t>
            </w:r>
          </w:p>
        </w:tc>
        <w:tc>
          <w:tcPr>
            <w:tcW w:w="3224" w:type="dxa"/>
          </w:tcPr>
          <w:p w:rsidRPr="00A57681" w:rsidR="0012472F" w:rsidP="3CE4EBF1" w:rsidRDefault="0012472F" w14:paraId="2F32844E" w14:textId="40FEBA2C">
            <w:pPr>
              <w:spacing w:after="0"/>
            </w:pPr>
            <w:r>
              <w:t>Beschikbaarheid 24/7</w:t>
            </w:r>
            <w:r w:rsidR="5AA196A2">
              <w:t>, minimaal 95% van de tijd, gemeten op maandbasis</w:t>
            </w:r>
          </w:p>
        </w:tc>
      </w:tr>
      <w:tr w:rsidRPr="0012472F" w:rsidR="0012472F" w:rsidTr="0BEFF178" w14:paraId="253D7822" w14:textId="77777777">
        <w:trPr>
          <w:cnfStyle w:val="000000010000" w:firstRow="0" w:lastRow="0" w:firstColumn="0" w:lastColumn="0" w:oddVBand="0" w:evenVBand="0" w:oddHBand="0" w:evenHBand="1" w:firstRowFirstColumn="0" w:firstRowLastColumn="0" w:lastRowFirstColumn="0" w:lastRowLastColumn="0"/>
        </w:trPr>
        <w:tc>
          <w:tcPr>
            <w:tcW w:w="2870" w:type="dxa"/>
          </w:tcPr>
          <w:p w:rsidRPr="0012472F" w:rsidR="0012472F" w:rsidP="00CC53C7" w:rsidRDefault="0012472F" w14:paraId="69EB604F" w14:textId="77777777">
            <w:pPr>
              <w:spacing w:after="0"/>
            </w:pPr>
            <w:r w:rsidRPr="0012472F">
              <w:t xml:space="preserve">Registratie Problemen </w:t>
            </w:r>
          </w:p>
        </w:tc>
        <w:tc>
          <w:tcPr>
            <w:tcW w:w="3194" w:type="dxa"/>
          </w:tcPr>
          <w:p w:rsidRPr="0012472F" w:rsidR="0012472F" w:rsidP="00CC53C7" w:rsidRDefault="0012472F" w14:paraId="05DA94F6" w14:textId="77777777">
            <w:pPr>
              <w:spacing w:after="0"/>
            </w:pPr>
            <w:r w:rsidRPr="0012472F">
              <w:t xml:space="preserve">De Servicedesk legt Problemen vast in de Probleemadministratie. </w:t>
            </w:r>
          </w:p>
          <w:p w:rsidRPr="0012472F" w:rsidR="0012472F" w:rsidP="00CC53C7" w:rsidRDefault="0012472F" w14:paraId="2D91682D" w14:textId="77777777">
            <w:pPr>
              <w:spacing w:after="0"/>
            </w:pPr>
          </w:p>
          <w:p w:rsidRPr="0012472F" w:rsidR="0012472F" w:rsidP="00CC53C7" w:rsidRDefault="0012472F" w14:paraId="3E5652C6" w14:textId="77777777">
            <w:pPr>
              <w:spacing w:after="0"/>
            </w:pPr>
            <w:r w:rsidRPr="0012472F">
              <w:t>Indien van toepassing wordt ook de relatie met de ingediende Melding vastgelegd (en eventueel gerelateerde Meldingen)</w:t>
            </w:r>
          </w:p>
        </w:tc>
        <w:tc>
          <w:tcPr>
            <w:tcW w:w="3224" w:type="dxa"/>
          </w:tcPr>
          <w:p w:rsidRPr="00A57681" w:rsidR="0012472F" w:rsidP="3CE4EBF1" w:rsidRDefault="0012472F" w14:paraId="10B25A43" w14:textId="77777777">
            <w:pPr>
              <w:spacing w:after="0"/>
            </w:pPr>
            <w:r>
              <w:t xml:space="preserve">Direct nadat er een Probleem is benoemd. </w:t>
            </w:r>
          </w:p>
        </w:tc>
      </w:tr>
      <w:tr w:rsidRPr="0012472F" w:rsidR="0012472F" w:rsidTr="0BEFF178" w14:paraId="19D7114A" w14:textId="77777777">
        <w:trPr>
          <w:cnfStyle w:val="000000100000" w:firstRow="0" w:lastRow="0" w:firstColumn="0" w:lastColumn="0" w:oddVBand="0" w:evenVBand="0" w:oddHBand="1" w:evenHBand="0" w:firstRowFirstColumn="0" w:firstRowLastColumn="0" w:lastRowFirstColumn="0" w:lastRowLastColumn="0"/>
        </w:trPr>
        <w:tc>
          <w:tcPr>
            <w:tcW w:w="2870" w:type="dxa"/>
          </w:tcPr>
          <w:p w:rsidRPr="0012472F" w:rsidR="0012472F" w:rsidP="00CC53C7" w:rsidRDefault="0012472F" w14:paraId="4236883E" w14:textId="22BBF196">
            <w:pPr>
              <w:spacing w:after="0"/>
            </w:pPr>
            <w:r w:rsidRPr="0012472F">
              <w:t xml:space="preserve">Actualiteit </w:t>
            </w:r>
            <w:r w:rsidR="008B406A">
              <w:t>p</w:t>
            </w:r>
            <w:r w:rsidRPr="0012472F">
              <w:t>robleemadministratie</w:t>
            </w:r>
          </w:p>
        </w:tc>
        <w:tc>
          <w:tcPr>
            <w:tcW w:w="3194" w:type="dxa"/>
          </w:tcPr>
          <w:p w:rsidRPr="0012472F" w:rsidR="0012472F" w:rsidP="00CC53C7" w:rsidRDefault="0012472F" w14:paraId="41158ED6" w14:textId="77777777">
            <w:pPr>
              <w:spacing w:after="0"/>
            </w:pPr>
            <w:r w:rsidRPr="0012472F">
              <w:t>De Servicedesk zorgt ervoor dat de administratie actueel is door de status van openstaande en onderhanden zijnde Problemen bij te werken.</w:t>
            </w:r>
          </w:p>
        </w:tc>
        <w:tc>
          <w:tcPr>
            <w:tcW w:w="3224" w:type="dxa"/>
          </w:tcPr>
          <w:p w:rsidRPr="00A57681" w:rsidR="0012472F" w:rsidP="3CE4EBF1" w:rsidRDefault="0012472F" w14:paraId="73157930" w14:textId="77777777">
            <w:pPr>
              <w:spacing w:after="0"/>
            </w:pPr>
            <w:r>
              <w:t>Na elke statuswijziging (analyse, oplossing, test, uitlevering, bespreking) wordt de status binnen 2 uur bijgewerkt.</w:t>
            </w:r>
          </w:p>
        </w:tc>
      </w:tr>
    </w:tbl>
    <w:p w:rsidRPr="0012472F" w:rsidR="0012472F" w:rsidP="00CC53C7" w:rsidRDefault="006011CB" w14:paraId="6ABEF841"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12" w:id="52"/>
      <w:bookmarkStart w:name="_Toc125539215" w:id="53"/>
      <w:r>
        <w:rPr>
          <w:rFonts w:eastAsia="MS Gothic" w:cs="Tahoma"/>
          <w:b/>
          <w:bCs/>
          <w:color w:val="3B5C9D"/>
          <w:sz w:val="20"/>
          <w:szCs w:val="26"/>
        </w:rPr>
        <w:t xml:space="preserve">3.13 </w:t>
      </w:r>
      <w:r w:rsidRPr="0012472F" w:rsidR="0012472F">
        <w:rPr>
          <w:rFonts w:eastAsia="MS Gothic" w:cs="Tahoma"/>
          <w:b/>
          <w:bCs/>
          <w:color w:val="3B5C9D"/>
          <w:sz w:val="20"/>
          <w:szCs w:val="26"/>
        </w:rPr>
        <w:t>Beleving van de dienstverlening</w:t>
      </w:r>
      <w:bookmarkEnd w:id="52"/>
      <w:bookmarkEnd w:id="53"/>
    </w:p>
    <w:p w:rsidRPr="0012472F" w:rsidR="0012472F" w:rsidP="00CC53C7" w:rsidRDefault="006011CB" w14:paraId="3B46D48B" w14:textId="77777777">
      <w:pPr>
        <w:keepNext/>
        <w:keepLines/>
        <w:numPr>
          <w:ilvl w:val="2"/>
          <w:numId w:val="0"/>
        </w:numPr>
        <w:tabs>
          <w:tab w:val="left" w:pos="0"/>
        </w:tabs>
        <w:spacing w:before="200" w:after="0"/>
        <w:ind w:hanging="170"/>
        <w:outlineLvl w:val="2"/>
        <w:rPr>
          <w:rFonts w:eastAsia="MS Gothic" w:cs="Tahoma"/>
          <w:b/>
          <w:bCs/>
          <w:color w:val="3B5C9D"/>
        </w:rPr>
      </w:pPr>
      <w:r>
        <w:rPr>
          <w:rFonts w:eastAsia="MS Gothic" w:cs="Tahoma"/>
          <w:b/>
          <w:bCs/>
          <w:color w:val="3B5C9D"/>
        </w:rPr>
        <w:t xml:space="preserve">3.13.1 </w:t>
      </w:r>
      <w:r w:rsidRPr="0012472F" w:rsidR="0012472F">
        <w:rPr>
          <w:rFonts w:eastAsia="MS Gothic" w:cs="Tahoma"/>
          <w:b/>
          <w:bCs/>
          <w:color w:val="3B5C9D"/>
        </w:rPr>
        <w:t>Toelichting</w:t>
      </w:r>
    </w:p>
    <w:p w:rsidRPr="0012472F" w:rsidR="0012472F" w:rsidP="00CC53C7" w:rsidRDefault="0012472F" w14:paraId="2754A6CC" w14:textId="77777777">
      <w:pPr>
        <w:rPr>
          <w:rFonts w:cs="Tahoma"/>
        </w:rPr>
      </w:pPr>
      <w:r w:rsidRPr="0012472F">
        <w:rPr>
          <w:rFonts w:cs="Tahoma"/>
        </w:rPr>
        <w:t>Naast de concrete technische indicatoren zijn er ook minder meetbare aspecten van de dienstverlening. Het betreft onder andere:</w:t>
      </w:r>
    </w:p>
    <w:p w:rsidRPr="0012472F" w:rsidR="0012472F" w:rsidP="008B406A" w:rsidRDefault="0012472F" w14:paraId="758FB2D4" w14:textId="4F23DBF8">
      <w:pPr>
        <w:numPr>
          <w:ilvl w:val="0"/>
          <w:numId w:val="38"/>
        </w:numPr>
        <w:contextualSpacing/>
        <w:rPr>
          <w:rFonts w:cs="Tahoma"/>
        </w:rPr>
      </w:pPr>
      <w:r w:rsidRPr="0012472F">
        <w:rPr>
          <w:rFonts w:cs="Tahoma"/>
        </w:rPr>
        <w:t xml:space="preserve">de opstelling door de medewerkers van Opdrachtnemer (betrokkenheid bij de dagelijkse problematiek van Opdrachtgever en </w:t>
      </w:r>
      <w:r w:rsidR="006238B1">
        <w:rPr>
          <w:rFonts w:cs="Tahoma"/>
        </w:rPr>
        <w:t>W</w:t>
      </w:r>
      <w:r w:rsidR="003F4D53">
        <w:rPr>
          <w:rFonts w:cs="Tahoma"/>
        </w:rPr>
        <w:t>aterschappen</w:t>
      </w:r>
      <w:r w:rsidRPr="0012472F">
        <w:rPr>
          <w:rFonts w:cs="Tahoma"/>
        </w:rPr>
        <w:t>)</w:t>
      </w:r>
    </w:p>
    <w:p w:rsidRPr="0012472F" w:rsidR="0012472F" w:rsidP="008B406A" w:rsidRDefault="0012472F" w14:paraId="24CC5D3D" w14:textId="77777777">
      <w:pPr>
        <w:numPr>
          <w:ilvl w:val="0"/>
          <w:numId w:val="38"/>
        </w:numPr>
        <w:contextualSpacing/>
        <w:rPr>
          <w:rFonts w:cs="Tahoma"/>
        </w:rPr>
      </w:pPr>
      <w:r w:rsidRPr="0012472F">
        <w:rPr>
          <w:rFonts w:cs="Tahoma"/>
        </w:rPr>
        <w:t>mate van samenwerking;</w:t>
      </w:r>
    </w:p>
    <w:p w:rsidRPr="0012472F" w:rsidR="0012472F" w:rsidP="008B406A" w:rsidRDefault="0012472F" w14:paraId="4F21A821" w14:textId="77777777">
      <w:pPr>
        <w:numPr>
          <w:ilvl w:val="0"/>
          <w:numId w:val="38"/>
        </w:numPr>
        <w:contextualSpacing/>
        <w:rPr>
          <w:rFonts w:cs="Tahoma"/>
        </w:rPr>
      </w:pPr>
      <w:r w:rsidRPr="0012472F">
        <w:rPr>
          <w:rFonts w:cs="Tahoma"/>
        </w:rPr>
        <w:t>deskundigheid;</w:t>
      </w:r>
    </w:p>
    <w:p w:rsidR="0012472F" w:rsidP="008B406A" w:rsidRDefault="0012472F" w14:paraId="593BD1F4" w14:textId="43CBDDBA">
      <w:pPr>
        <w:numPr>
          <w:ilvl w:val="0"/>
          <w:numId w:val="38"/>
        </w:numPr>
        <w:contextualSpacing/>
        <w:rPr>
          <w:rFonts w:cs="Tahoma"/>
        </w:rPr>
      </w:pPr>
      <w:r w:rsidRPr="0012472F">
        <w:rPr>
          <w:rFonts w:cs="Tahoma"/>
        </w:rPr>
        <w:t>kritische opstelling.</w:t>
      </w:r>
    </w:p>
    <w:p w:rsidRPr="0012472F" w:rsidR="00766871" w:rsidP="00766871" w:rsidRDefault="00766871" w14:paraId="7F060E52" w14:textId="77777777">
      <w:pPr>
        <w:contextualSpacing/>
        <w:rPr>
          <w:rFonts w:cs="Tahoma"/>
        </w:rPr>
      </w:pPr>
    </w:p>
    <w:p w:rsidRPr="0012472F" w:rsidR="0012472F" w:rsidP="00CC53C7" w:rsidRDefault="0012472F" w14:paraId="66F260EB" w14:textId="77777777">
      <w:pPr>
        <w:rPr>
          <w:rFonts w:cs="Tahoma"/>
        </w:rPr>
      </w:pPr>
      <w:r w:rsidRPr="0012472F">
        <w:rPr>
          <w:rFonts w:cs="Tahoma"/>
        </w:rPr>
        <w:t>Deze belevings- en kwaliteitsfactoren vormen een belangrijk onderdeel in het vaststellen van de ervaren kwaliteit van de dienstverlening en kunnen in de reguliere overlegvormen en rapportages een plaats krijgen.</w:t>
      </w:r>
    </w:p>
    <w:p w:rsidRPr="0012472F" w:rsidR="0012472F" w:rsidP="00CC53C7" w:rsidRDefault="0012472F" w14:paraId="7B7D0B0F" w14:textId="77777777">
      <w:pPr>
        <w:rPr>
          <w:rFonts w:cs="Tahoma"/>
        </w:rPr>
      </w:pPr>
      <w:r w:rsidRPr="0012472F">
        <w:rPr>
          <w:rFonts w:cs="Tahoma"/>
        </w:rPr>
        <w:t>De dienstverlening van Opdrachtnemer wordt op de volgende belevingsfactoren beoordeeld:</w:t>
      </w:r>
    </w:p>
    <w:p w:rsidRPr="00A86335" w:rsidR="0012472F" w:rsidP="3CE4EBF1" w:rsidRDefault="0012472F" w14:paraId="071E29AD" w14:textId="74F9BBE9">
      <w:pPr>
        <w:numPr>
          <w:ilvl w:val="0"/>
          <w:numId w:val="40"/>
        </w:numPr>
        <w:contextualSpacing/>
        <w:rPr>
          <w:rFonts w:cs="Tahoma"/>
        </w:rPr>
      </w:pPr>
      <w:r w:rsidRPr="3CE4EBF1">
        <w:rPr>
          <w:rFonts w:cs="Tahoma"/>
          <w:i/>
          <w:iCs/>
        </w:rPr>
        <w:t>Betrokkenheid</w:t>
      </w:r>
      <w:r>
        <w:br/>
      </w:r>
      <w:r w:rsidRPr="3CE4EBF1">
        <w:rPr>
          <w:rFonts w:cs="Tahoma"/>
        </w:rPr>
        <w:t xml:space="preserve">In hoeverre denkt Opdrachtnemer met </w:t>
      </w:r>
      <w:r w:rsidRPr="3CE4EBF1" w:rsidR="00A86335">
        <w:rPr>
          <w:rFonts w:cs="Tahoma"/>
        </w:rPr>
        <w:t>Opdrachtgever</w:t>
      </w:r>
      <w:r w:rsidRPr="3CE4EBF1">
        <w:rPr>
          <w:rFonts w:cs="Tahoma"/>
        </w:rPr>
        <w:t xml:space="preserve"> mee in het beheersen van de dagelijkse problematiek of beperkt Opdrachtnemer zich tot het uitvoeren van opdrachten? Werkt Opdrachtnemer goed samen met Opdrachtgever en stelt Opdrachtnemer zich op als een partner van Opdrachtgever</w:t>
      </w:r>
      <w:r w:rsidRPr="3CE4EBF1" w:rsidR="00BD7135">
        <w:rPr>
          <w:rFonts w:cs="Tahoma"/>
        </w:rPr>
        <w:t>.</w:t>
      </w:r>
    </w:p>
    <w:p w:rsidRPr="00A86335" w:rsidR="0012472F" w:rsidP="3CE4EBF1" w:rsidRDefault="0012472F" w14:paraId="2B3182A1" w14:textId="06A771DF">
      <w:pPr>
        <w:numPr>
          <w:ilvl w:val="0"/>
          <w:numId w:val="40"/>
        </w:numPr>
        <w:contextualSpacing/>
        <w:rPr>
          <w:rFonts w:cs="Tahoma"/>
        </w:rPr>
      </w:pPr>
      <w:r w:rsidRPr="3CE4EBF1">
        <w:rPr>
          <w:rFonts w:cs="Tahoma"/>
          <w:i/>
          <w:iCs/>
        </w:rPr>
        <w:t>Deskundigheid</w:t>
      </w:r>
      <w:r>
        <w:br/>
      </w:r>
      <w:r w:rsidRPr="3CE4EBF1">
        <w:rPr>
          <w:rFonts w:cs="Tahoma"/>
        </w:rPr>
        <w:t xml:space="preserve">In hoeverre is Opdrachtnemer in staat de rol van intermediair tussen materie en techniek in te vullen? Bezit Opdrachtnemer voldoende materiedeskundigheid en IT-kennis om tot een goede uitwerking van </w:t>
      </w:r>
      <w:r w:rsidRPr="3CE4EBF1" w:rsidR="000963E6">
        <w:rPr>
          <w:rFonts w:cs="Tahoma"/>
        </w:rPr>
        <w:t>W</w:t>
      </w:r>
      <w:r w:rsidRPr="3CE4EBF1">
        <w:rPr>
          <w:rFonts w:cs="Tahoma"/>
        </w:rPr>
        <w:t>ensen te komen? Is Opdrachtnemer in staat om op een strategisch niveau met Opdrachtgever</w:t>
      </w:r>
      <w:r w:rsidRPr="3CE4EBF1" w:rsidR="00A86335">
        <w:rPr>
          <w:rFonts w:cs="Tahoma"/>
        </w:rPr>
        <w:t xml:space="preserve"> </w:t>
      </w:r>
      <w:r w:rsidRPr="3CE4EBF1">
        <w:rPr>
          <w:rFonts w:cs="Tahoma"/>
        </w:rPr>
        <w:t xml:space="preserve">mee te denken. En geeft </w:t>
      </w:r>
      <w:r w:rsidRPr="3CE4EBF1" w:rsidR="008B406A">
        <w:rPr>
          <w:rFonts w:cs="Tahoma"/>
        </w:rPr>
        <w:t>O</w:t>
      </w:r>
      <w:r w:rsidRPr="3CE4EBF1">
        <w:rPr>
          <w:rFonts w:cs="Tahoma"/>
        </w:rPr>
        <w:t xml:space="preserve">pdrachtnemer blijk van voldoende kennis van de praktische uitvoering van de </w:t>
      </w:r>
      <w:r w:rsidRPr="3CE4EBF1" w:rsidR="006E754F">
        <w:rPr>
          <w:rFonts w:cs="Tahoma"/>
        </w:rPr>
        <w:t xml:space="preserve">opdracht. </w:t>
      </w:r>
    </w:p>
    <w:p w:rsidRPr="00A86335" w:rsidR="0012472F" w:rsidP="3CE4EBF1" w:rsidRDefault="0012472F" w14:paraId="256D177B" w14:textId="0CA56660">
      <w:pPr>
        <w:numPr>
          <w:ilvl w:val="0"/>
          <w:numId w:val="40"/>
        </w:numPr>
        <w:contextualSpacing/>
        <w:rPr>
          <w:rFonts w:cs="Tahoma"/>
        </w:rPr>
      </w:pPr>
      <w:r w:rsidRPr="3CE4EBF1">
        <w:rPr>
          <w:rFonts w:cs="Tahoma"/>
          <w:i/>
          <w:iCs/>
        </w:rPr>
        <w:t>Kritische opstelling</w:t>
      </w:r>
      <w:r>
        <w:br/>
      </w:r>
      <w:r w:rsidRPr="3CE4EBF1">
        <w:rPr>
          <w:rFonts w:cs="Tahoma"/>
        </w:rPr>
        <w:t xml:space="preserve">In hoeverre denkt Opdrachtnemer mee over de consequenties van </w:t>
      </w:r>
      <w:r w:rsidRPr="3CE4EBF1" w:rsidR="002F520A">
        <w:rPr>
          <w:rFonts w:cs="Tahoma"/>
        </w:rPr>
        <w:t>W</w:t>
      </w:r>
      <w:r w:rsidRPr="3CE4EBF1">
        <w:rPr>
          <w:rFonts w:cs="Tahoma"/>
        </w:rPr>
        <w:t>ijzigings</w:t>
      </w:r>
      <w:r w:rsidRPr="3CE4EBF1" w:rsidR="002F520A">
        <w:rPr>
          <w:rFonts w:cs="Tahoma"/>
        </w:rPr>
        <w:t>verzoeken</w:t>
      </w:r>
      <w:r w:rsidRPr="3CE4EBF1">
        <w:rPr>
          <w:rFonts w:cs="Tahoma"/>
        </w:rPr>
        <w:t xml:space="preserve"> in plaats van deze klakkeloos door te voeren?</w:t>
      </w:r>
    </w:p>
    <w:p w:rsidRPr="00A86335" w:rsidR="0012472F" w:rsidP="3CE4EBF1" w:rsidRDefault="0012472F" w14:paraId="652A9DFA" w14:textId="77777777">
      <w:pPr>
        <w:numPr>
          <w:ilvl w:val="0"/>
          <w:numId w:val="40"/>
        </w:numPr>
        <w:contextualSpacing/>
        <w:rPr>
          <w:rFonts w:cs="Tahoma"/>
        </w:rPr>
      </w:pPr>
      <w:r w:rsidRPr="3CE4EBF1">
        <w:rPr>
          <w:rFonts w:cs="Tahoma"/>
          <w:i/>
          <w:iCs/>
        </w:rPr>
        <w:t>Communicatie</w:t>
      </w:r>
      <w:r>
        <w:br/>
      </w:r>
      <w:r w:rsidRPr="3CE4EBF1">
        <w:rPr>
          <w:rFonts w:cs="Tahoma"/>
        </w:rPr>
        <w:t>In hoeverre verloopt de communicatie in brede zin met Opdrachtnemer op prettige en open</w:t>
      </w:r>
      <w:r w:rsidRPr="3CE4EBF1">
        <w:rPr>
          <w:rFonts w:cs="Tahoma"/>
          <w:highlight w:val="yellow"/>
        </w:rPr>
        <w:t xml:space="preserve"> </w:t>
      </w:r>
      <w:r w:rsidRPr="3CE4EBF1">
        <w:rPr>
          <w:rFonts w:cs="Tahoma"/>
        </w:rPr>
        <w:t>manier? Stelt de Servicedesk zich klantvriendelijk op, worden afspraken helder op papier gezet, leesbaarheid van rapportages?</w:t>
      </w:r>
    </w:p>
    <w:p w:rsidR="0012472F" w:rsidP="008B406A" w:rsidRDefault="0012472F" w14:paraId="2EFB66EC" w14:textId="77DE097B">
      <w:pPr>
        <w:numPr>
          <w:ilvl w:val="0"/>
          <w:numId w:val="40"/>
        </w:numPr>
        <w:contextualSpacing/>
        <w:rPr>
          <w:rFonts w:cs="Tahoma"/>
        </w:rPr>
      </w:pPr>
      <w:r w:rsidRPr="3CE4EBF1">
        <w:rPr>
          <w:rFonts w:cs="Tahoma"/>
          <w:i/>
          <w:iCs/>
        </w:rPr>
        <w:t>Pro-activiteit</w:t>
      </w:r>
      <w:r>
        <w:br/>
      </w:r>
      <w:r w:rsidRPr="3CE4EBF1">
        <w:rPr>
          <w:rFonts w:cs="Tahoma"/>
        </w:rPr>
        <w:t xml:space="preserve">In hoeverre signaleert Opdrachtnemer ongevraagd potentiële Problemen buiten de scope van deze Overeenkomsten en/of komt Opdrachtnemer met relevante verbetervoorstellen? </w:t>
      </w:r>
    </w:p>
    <w:p w:rsidRPr="0012472F" w:rsidR="007A01AA" w:rsidP="007A01AA" w:rsidRDefault="007A01AA" w14:paraId="1C1EA7C0" w14:textId="77777777">
      <w:pPr>
        <w:contextualSpacing/>
        <w:rPr>
          <w:rFonts w:cs="Tahoma"/>
        </w:rPr>
      </w:pPr>
    </w:p>
    <w:p w:rsidRPr="0012472F" w:rsidR="0012472F" w:rsidP="00CC53C7" w:rsidRDefault="0012472F" w14:paraId="7DA8432C" w14:textId="77777777">
      <w:pPr>
        <w:rPr>
          <w:rFonts w:cs="Tahoma"/>
        </w:rPr>
      </w:pPr>
      <w:r w:rsidRPr="0012472F">
        <w:rPr>
          <w:rFonts w:cs="Tahoma"/>
        </w:rPr>
        <w:t xml:space="preserve">Ten aanzien van de belevingsindicatoren is geen duidelijke norm vast te stellen. Of voor een bepaalde belevingsindicator door Opdrachtnemer goed wordt gepresteerd dient iedere keer in onderling overleg tussen Opdrachtgever en Opdrachtnemer situationeel te worden bepaald. </w:t>
      </w:r>
    </w:p>
    <w:p w:rsidRPr="0012472F" w:rsidR="0012472F" w:rsidP="00CC53C7" w:rsidRDefault="0012472F" w14:paraId="3B25EE37" w14:textId="52D641FA">
      <w:pPr>
        <w:rPr>
          <w:rFonts w:cs="Tahoma"/>
        </w:rPr>
      </w:pPr>
      <w:r w:rsidRPr="3CE4EBF1">
        <w:rPr>
          <w:rFonts w:cs="Tahoma"/>
        </w:rPr>
        <w:t xml:space="preserve">De Opdrachtgever inventariseert jaarlijks hoe Opdrachtnemer presteert op de belevingsfactoren en presenteert de bevindingen tijdens het Gebruikersoverleg. De belevingsfactoren zelf hebben de rol van checklist, zodat de evaluatie steeds op dezelfde wijze plaatsvindt. Het resultaat is daardoor ook vergelijkbaar met eerdere </w:t>
      </w:r>
      <w:r w:rsidRPr="3CE4EBF1" w:rsidR="00A86335">
        <w:rPr>
          <w:rFonts w:cs="Tahoma"/>
        </w:rPr>
        <w:t>beoordelingen</w:t>
      </w:r>
      <w:r w:rsidRPr="3CE4EBF1">
        <w:rPr>
          <w:rFonts w:cs="Tahoma"/>
        </w:rPr>
        <w:t>.</w:t>
      </w:r>
    </w:p>
    <w:p w:rsidRPr="0012472F" w:rsidR="0012472F" w:rsidP="00CC53C7" w:rsidRDefault="0012472F" w14:paraId="393077F1" w14:textId="2BAABFD9">
      <w:pPr>
        <w:rPr>
          <w:rFonts w:cs="Tahoma"/>
        </w:rPr>
      </w:pPr>
      <w:r w:rsidRPr="0012472F">
        <w:rPr>
          <w:rFonts w:cs="Tahoma"/>
        </w:rPr>
        <w:t xml:space="preserve">De uitkomst van de evaluatie van de hiervoor genoemde belevingsfactoren en het halen van de genormeerde Servicelevels leidt tot een overall score, deze noemen we de klantwaardering. De klantwaardering is een weergave van de ervaren kwaliteit van de dienstverlening door </w:t>
      </w:r>
      <w:r w:rsidRPr="00A86335" w:rsidR="00074EEA">
        <w:rPr>
          <w:rFonts w:cs="Tahoma"/>
        </w:rPr>
        <w:t>Opdrachtgever</w:t>
      </w:r>
      <w:r w:rsidRPr="00A86335">
        <w:rPr>
          <w:rFonts w:cs="Tahoma"/>
        </w:rPr>
        <w:t xml:space="preserve">. </w:t>
      </w:r>
    </w:p>
    <w:p w:rsidRPr="0012472F" w:rsidR="0012472F" w:rsidP="00CC53C7" w:rsidRDefault="0012472F" w14:paraId="137628BA" w14:textId="77777777">
      <w:pPr>
        <w:rPr>
          <w:rFonts w:cs="Tahoma"/>
        </w:rPr>
      </w:pPr>
      <w:r w:rsidRPr="0012472F">
        <w:rPr>
          <w:rFonts w:cs="Tahoma"/>
        </w:rPr>
        <w:t>Mogelijke scores:</w:t>
      </w:r>
    </w:p>
    <w:p w:rsidRPr="0012472F" w:rsidR="0012472F" w:rsidP="00766871" w:rsidRDefault="0012472F" w14:paraId="370528AF" w14:textId="77777777">
      <w:pPr>
        <w:numPr>
          <w:ilvl w:val="0"/>
          <w:numId w:val="25"/>
        </w:numPr>
        <w:contextualSpacing/>
        <w:rPr>
          <w:rFonts w:cs="Tahoma"/>
        </w:rPr>
      </w:pPr>
      <w:r w:rsidRPr="0012472F">
        <w:rPr>
          <w:rFonts w:cs="Tahoma"/>
        </w:rPr>
        <w:t>Onvoldoende: (meerdere) zwaarwegende verbeterpunten die onmiddellijk actie vereisen;</w:t>
      </w:r>
    </w:p>
    <w:p w:rsidRPr="0012472F" w:rsidR="0012472F" w:rsidP="00766871" w:rsidRDefault="0012472F" w14:paraId="5BF6957E" w14:textId="77777777">
      <w:pPr>
        <w:numPr>
          <w:ilvl w:val="0"/>
          <w:numId w:val="25"/>
        </w:numPr>
        <w:contextualSpacing/>
        <w:rPr>
          <w:rFonts w:cs="Tahoma"/>
        </w:rPr>
      </w:pPr>
      <w:r w:rsidRPr="0012472F">
        <w:rPr>
          <w:rFonts w:cs="Tahoma"/>
        </w:rPr>
        <w:t>Voldoende: er zijn kleine verbeterpunten;</w:t>
      </w:r>
    </w:p>
    <w:p w:rsidRPr="0012472F" w:rsidR="0012472F" w:rsidP="00766871" w:rsidRDefault="0012472F" w14:paraId="1DD1ED66" w14:textId="77777777">
      <w:pPr>
        <w:numPr>
          <w:ilvl w:val="0"/>
          <w:numId w:val="25"/>
        </w:numPr>
        <w:contextualSpacing/>
        <w:rPr>
          <w:rFonts w:cs="Tahoma"/>
        </w:rPr>
      </w:pPr>
      <w:r w:rsidRPr="0012472F">
        <w:rPr>
          <w:rFonts w:cs="Tahoma"/>
        </w:rPr>
        <w:t>Goed: kwaliteit van de dienstverlening is zoals afgesproken;</w:t>
      </w:r>
    </w:p>
    <w:p w:rsidR="0012472F" w:rsidP="00766871" w:rsidRDefault="0012472F" w14:paraId="198D27BE" w14:textId="73B0A1D4">
      <w:pPr>
        <w:numPr>
          <w:ilvl w:val="0"/>
          <w:numId w:val="25"/>
        </w:numPr>
        <w:contextualSpacing/>
        <w:rPr>
          <w:rFonts w:cs="Tahoma"/>
        </w:rPr>
      </w:pPr>
      <w:r w:rsidRPr="0012472F">
        <w:rPr>
          <w:rFonts w:cs="Tahoma"/>
        </w:rPr>
        <w:t>Zeer goed: kwaliteit van de dienstverlening overstijgt verwachtingen.</w:t>
      </w:r>
    </w:p>
    <w:p w:rsidRPr="0012472F" w:rsidR="00074EEA" w:rsidP="00074EEA" w:rsidRDefault="00074EEA" w14:paraId="5A3D2CA3" w14:textId="77777777">
      <w:pPr>
        <w:contextualSpacing/>
        <w:rPr>
          <w:rFonts w:cs="Tahoma"/>
        </w:rPr>
      </w:pPr>
    </w:p>
    <w:p w:rsidRPr="0012472F" w:rsidR="0012472F" w:rsidP="00CC53C7" w:rsidRDefault="0012472F" w14:paraId="573A54A7" w14:textId="12C3CFCF">
      <w:pPr>
        <w:rPr>
          <w:rFonts w:cs="Tahoma"/>
        </w:rPr>
      </w:pPr>
      <w:r w:rsidRPr="3CE4EBF1">
        <w:rPr>
          <w:rFonts w:cs="Tahoma"/>
        </w:rPr>
        <w:t xml:space="preserve">Tijdens het </w:t>
      </w:r>
      <w:r w:rsidRPr="3CE4EBF1" w:rsidR="6ADC8D16">
        <w:rPr>
          <w:rFonts w:cs="Tahoma"/>
        </w:rPr>
        <w:t>kwartaa</w:t>
      </w:r>
      <w:r w:rsidRPr="3CE4EBF1">
        <w:rPr>
          <w:rFonts w:cs="Tahoma"/>
        </w:rPr>
        <w:t>l overleg wordt de klantwaardering besproken tussen de Opdrachtgever en opdrachtnemer</w:t>
      </w:r>
    </w:p>
    <w:p w:rsidR="006321A5" w:rsidP="00CC53C7" w:rsidRDefault="0012472F" w14:paraId="73CE6015" w14:textId="5A1BDA93">
      <w:pPr>
        <w:rPr>
          <w:rFonts w:cs="Tahoma"/>
        </w:rPr>
      </w:pPr>
      <w:r w:rsidRPr="0012472F">
        <w:rPr>
          <w:rFonts w:cs="Tahoma"/>
        </w:rPr>
        <w:t xml:space="preserve">De klantwaardering en de eventuele toelichting zal in het Service Level Rapport worden vermeld. Door </w:t>
      </w:r>
      <w:r w:rsidR="00656736">
        <w:rPr>
          <w:rFonts w:cs="Tahoma"/>
        </w:rPr>
        <w:t>jaarlijks</w:t>
      </w:r>
      <w:r w:rsidRPr="0012472F" w:rsidR="00656736">
        <w:rPr>
          <w:rFonts w:cs="Tahoma"/>
        </w:rPr>
        <w:t xml:space="preserve"> </w:t>
      </w:r>
      <w:r w:rsidRPr="0012472F">
        <w:rPr>
          <w:rFonts w:cs="Tahoma"/>
        </w:rPr>
        <w:t>de klantwaardering vast te stellen ontstaat een continue kritische dialoog over de geleverde kwaliteit van de dienstverlening. De verbetervoorstellen die uit deze dialoog voortkomen worden ook in het Service Level Rapport opgenomen.</w:t>
      </w:r>
    </w:p>
    <w:p w:rsidR="006321A5" w:rsidRDefault="006321A5" w14:paraId="799D2F69" w14:textId="77777777">
      <w:pPr>
        <w:spacing w:after="0" w:line="240" w:lineRule="auto"/>
        <w:rPr>
          <w:rFonts w:cs="Tahoma"/>
        </w:rPr>
      </w:pPr>
      <w:r>
        <w:rPr>
          <w:rFonts w:cs="Tahoma"/>
        </w:rPr>
        <w:br w:type="page"/>
      </w:r>
    </w:p>
    <w:p w:rsidRPr="0012472F" w:rsidR="0012472F" w:rsidP="00CC53C7" w:rsidRDefault="0012472F" w14:paraId="4F490887" w14:textId="77777777">
      <w:pPr>
        <w:keepNext/>
        <w:keepLines/>
        <w:numPr>
          <w:ilvl w:val="2"/>
          <w:numId w:val="0"/>
        </w:numPr>
        <w:tabs>
          <w:tab w:val="left" w:pos="0"/>
        </w:tabs>
        <w:spacing w:before="200" w:after="0"/>
        <w:ind w:hanging="170"/>
        <w:outlineLvl w:val="2"/>
        <w:rPr>
          <w:rFonts w:eastAsia="MS Gothic" w:cs="Tahoma"/>
          <w:b/>
          <w:bCs/>
          <w:color w:val="3B5C9D"/>
        </w:rPr>
      </w:pPr>
      <w:r w:rsidRPr="0012472F">
        <w:rPr>
          <w:rFonts w:eastAsia="MS Gothic" w:cs="Tahoma"/>
          <w:b/>
          <w:bCs/>
          <w:color w:val="3B5C9D"/>
        </w:rPr>
        <w:t xml:space="preserve"> </w:t>
      </w:r>
      <w:r w:rsidR="006011CB">
        <w:rPr>
          <w:rFonts w:eastAsia="MS Gothic" w:cs="Tahoma"/>
          <w:b/>
          <w:bCs/>
          <w:color w:val="3B5C9D"/>
        </w:rPr>
        <w:t xml:space="preserve">3.13.2 </w:t>
      </w:r>
      <w:r w:rsidRPr="0012472F">
        <w:rPr>
          <w:rFonts w:eastAsia="MS Gothic" w:cs="Tahoma"/>
          <w:b/>
          <w:bCs/>
          <w:color w:val="3B5C9D"/>
        </w:rPr>
        <w:t>Service Levels</w:t>
      </w:r>
    </w:p>
    <w:tbl>
      <w:tblPr>
        <w:tblStyle w:val="Lichtraster-accent51"/>
        <w:tblW w:w="9062" w:type="dxa"/>
        <w:tblLook w:val="0420" w:firstRow="1" w:lastRow="0" w:firstColumn="0" w:lastColumn="0" w:noHBand="0" w:noVBand="1"/>
      </w:tblPr>
      <w:tblGrid>
        <w:gridCol w:w="2967"/>
        <w:gridCol w:w="3119"/>
        <w:gridCol w:w="2976"/>
      </w:tblGrid>
      <w:tr w:rsidRPr="0012472F" w:rsidR="0012472F" w:rsidTr="004A7630" w14:paraId="4B555E14" w14:textId="77777777">
        <w:trPr>
          <w:cnfStyle w:val="100000000000" w:firstRow="1" w:lastRow="0" w:firstColumn="0" w:lastColumn="0" w:oddVBand="0" w:evenVBand="0" w:oddHBand="0" w:evenHBand="0" w:firstRowFirstColumn="0" w:firstRowLastColumn="0" w:lastRowFirstColumn="0" w:lastRowLastColumn="0"/>
        </w:trPr>
        <w:tc>
          <w:tcPr>
            <w:tcW w:w="2967" w:type="dxa"/>
          </w:tcPr>
          <w:p w:rsidRPr="0012472F" w:rsidR="0012472F" w:rsidP="00CC53C7" w:rsidRDefault="0012472F" w14:paraId="3FD90978" w14:textId="77777777">
            <w:pPr>
              <w:spacing w:after="0"/>
            </w:pPr>
            <w:r w:rsidRPr="0012472F">
              <w:t>Indicator</w:t>
            </w:r>
          </w:p>
        </w:tc>
        <w:tc>
          <w:tcPr>
            <w:tcW w:w="3119" w:type="dxa"/>
          </w:tcPr>
          <w:p w:rsidRPr="0012472F" w:rsidR="0012472F" w:rsidP="00CC53C7" w:rsidRDefault="0012472F" w14:paraId="044D260D" w14:textId="77777777">
            <w:pPr>
              <w:spacing w:after="0"/>
            </w:pPr>
            <w:r w:rsidRPr="0012472F">
              <w:t>Omschrijving</w:t>
            </w:r>
          </w:p>
        </w:tc>
        <w:tc>
          <w:tcPr>
            <w:tcW w:w="2976" w:type="dxa"/>
          </w:tcPr>
          <w:p w:rsidRPr="00766871" w:rsidR="0012472F" w:rsidP="00CC53C7" w:rsidRDefault="0012472F" w14:paraId="1EB971F4" w14:textId="77777777">
            <w:pPr>
              <w:spacing w:after="0"/>
              <w:rPr>
                <w:highlight w:val="green"/>
              </w:rPr>
            </w:pPr>
            <w:r w:rsidRPr="00557279">
              <w:t>Norm</w:t>
            </w:r>
          </w:p>
        </w:tc>
      </w:tr>
      <w:tr w:rsidRPr="0012472F" w:rsidR="0012472F" w:rsidTr="004A7630" w14:paraId="72102506" w14:textId="77777777">
        <w:trPr>
          <w:cnfStyle w:val="000000100000" w:firstRow="0" w:lastRow="0" w:firstColumn="0" w:lastColumn="0" w:oddVBand="0" w:evenVBand="0" w:oddHBand="1" w:evenHBand="0" w:firstRowFirstColumn="0" w:firstRowLastColumn="0" w:lastRowFirstColumn="0" w:lastRowLastColumn="0"/>
        </w:trPr>
        <w:tc>
          <w:tcPr>
            <w:tcW w:w="2967" w:type="dxa"/>
          </w:tcPr>
          <w:p w:rsidRPr="0012472F" w:rsidR="0012472F" w:rsidP="00CC53C7" w:rsidRDefault="0012472F" w14:paraId="25070733" w14:textId="77777777">
            <w:pPr>
              <w:spacing w:after="0"/>
            </w:pPr>
            <w:r w:rsidRPr="0012472F">
              <w:t xml:space="preserve">Klant waarderings-onderzoek (KWO) </w:t>
            </w:r>
          </w:p>
        </w:tc>
        <w:tc>
          <w:tcPr>
            <w:tcW w:w="3119" w:type="dxa"/>
          </w:tcPr>
          <w:p w:rsidRPr="0012472F" w:rsidR="0012472F" w:rsidP="00CC53C7" w:rsidRDefault="0012472F" w14:paraId="19ABF284" w14:textId="17EC7FAC">
            <w:pPr>
              <w:spacing w:after="0"/>
            </w:pPr>
            <w:r w:rsidRPr="0012472F">
              <w:t>Jaarlijks onderzoek onder naar de waardering van de service.</w:t>
            </w:r>
          </w:p>
        </w:tc>
        <w:tc>
          <w:tcPr>
            <w:tcW w:w="2976" w:type="dxa"/>
          </w:tcPr>
          <w:p w:rsidRPr="00766871" w:rsidR="0012472F" w:rsidP="00CC53C7" w:rsidRDefault="0012472F" w14:paraId="74837443" w14:textId="77777777">
            <w:pPr>
              <w:spacing w:after="0"/>
              <w:rPr>
                <w:highlight w:val="green"/>
              </w:rPr>
            </w:pPr>
            <w:r w:rsidRPr="00A57681">
              <w:t>Minimaal een Voldoende.</w:t>
            </w:r>
          </w:p>
        </w:tc>
      </w:tr>
    </w:tbl>
    <w:p w:rsidRPr="0012472F" w:rsidR="0012472F" w:rsidP="00CC53C7" w:rsidRDefault="006011CB" w14:paraId="70694C97" w14:textId="77777777">
      <w:pPr>
        <w:keepNext/>
        <w:keepLines/>
        <w:tabs>
          <w:tab w:val="num" w:pos="0"/>
        </w:tabs>
        <w:spacing w:before="480" w:after="0"/>
        <w:ind w:hanging="170"/>
        <w:outlineLvl w:val="0"/>
        <w:rPr>
          <w:rFonts w:eastAsia="MS Gothic" w:cs="Tahoma"/>
          <w:b/>
          <w:bCs/>
          <w:color w:val="2C4475"/>
          <w:sz w:val="22"/>
          <w:szCs w:val="28"/>
        </w:rPr>
      </w:pPr>
      <w:bookmarkStart w:name="_Toc5627864" w:id="54"/>
      <w:bookmarkStart w:name="_Toc5951813" w:id="55"/>
      <w:bookmarkStart w:name="_Toc125539216" w:id="56"/>
      <w:bookmarkEnd w:id="54"/>
      <w:r>
        <w:rPr>
          <w:rFonts w:eastAsia="MS Gothic" w:cs="Tahoma"/>
          <w:b/>
          <w:bCs/>
          <w:color w:val="2C4475"/>
          <w:sz w:val="22"/>
          <w:szCs w:val="28"/>
        </w:rPr>
        <w:t xml:space="preserve">4. </w:t>
      </w:r>
      <w:r w:rsidRPr="0012472F" w:rsidR="0012472F">
        <w:rPr>
          <w:rFonts w:eastAsia="MS Gothic" w:cs="Tahoma"/>
          <w:b/>
          <w:bCs/>
          <w:color w:val="2C4475"/>
          <w:sz w:val="22"/>
          <w:szCs w:val="28"/>
        </w:rPr>
        <w:t>Rapportage</w:t>
      </w:r>
      <w:bookmarkEnd w:id="55"/>
      <w:bookmarkEnd w:id="56"/>
    </w:p>
    <w:p w:rsidRPr="0012472F" w:rsidR="0012472F" w:rsidP="00CC53C7" w:rsidRDefault="006011CB" w14:paraId="12AC2EF9"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bookmarkStart w:name="_Toc5951814" w:id="57"/>
      <w:bookmarkStart w:name="_Toc125539217" w:id="58"/>
      <w:r>
        <w:rPr>
          <w:rFonts w:eastAsia="MS Gothic" w:cs="Tahoma"/>
          <w:b/>
          <w:bCs/>
          <w:color w:val="3B5C9D"/>
          <w:sz w:val="20"/>
          <w:szCs w:val="26"/>
        </w:rPr>
        <w:t xml:space="preserve">4.1 </w:t>
      </w:r>
      <w:r w:rsidRPr="0012472F" w:rsidR="0012472F">
        <w:rPr>
          <w:rFonts w:eastAsia="MS Gothic" w:cs="Tahoma"/>
          <w:b/>
          <w:bCs/>
          <w:color w:val="3B5C9D"/>
          <w:sz w:val="20"/>
          <w:szCs w:val="26"/>
        </w:rPr>
        <w:t>Toelichting</w:t>
      </w:r>
      <w:bookmarkEnd w:id="57"/>
      <w:bookmarkEnd w:id="58"/>
    </w:p>
    <w:p w:rsidRPr="0012472F" w:rsidR="0012472F" w:rsidP="00CC53C7" w:rsidRDefault="0012472F" w14:paraId="7292D282" w14:textId="77777777">
      <w:pPr>
        <w:rPr>
          <w:rFonts w:cs="Tahoma"/>
        </w:rPr>
      </w:pPr>
      <w:r w:rsidRPr="0012472F">
        <w:rPr>
          <w:rFonts w:cs="Tahoma"/>
        </w:rPr>
        <w:t>Opdrachtnemer rapporteert over de uitgevoerde werkzaamheden. Er is sprake van twee voortgangsrapporten: Het Service Level Rapport en het Voortgangsrapport Wijzigingen.</w:t>
      </w:r>
    </w:p>
    <w:p w:rsidRPr="0012472F" w:rsidR="0012472F" w:rsidP="00CC53C7" w:rsidRDefault="0012472F" w14:paraId="05A2AD15" w14:textId="411DC676">
      <w:pPr>
        <w:rPr>
          <w:rFonts w:cs="Tahoma"/>
        </w:rPr>
      </w:pPr>
      <w:r w:rsidRPr="0BEFF178">
        <w:rPr>
          <w:rFonts w:cs="Tahoma"/>
        </w:rPr>
        <w:t>Het Service Level Rapport</w:t>
      </w:r>
      <w:r w:rsidRPr="0BEFF178" w:rsidR="00BA01A6">
        <w:rPr>
          <w:rFonts w:cs="Tahoma"/>
        </w:rPr>
        <w:t xml:space="preserve"> wordt </w:t>
      </w:r>
      <w:r w:rsidRPr="0BEFF178" w:rsidR="1BC20910">
        <w:rPr>
          <w:rFonts w:cs="Tahoma"/>
        </w:rPr>
        <w:t>per kwartaal</w:t>
      </w:r>
      <w:r w:rsidRPr="0BEFF178" w:rsidR="00BA01A6">
        <w:rPr>
          <w:rFonts w:cs="Tahoma"/>
        </w:rPr>
        <w:t xml:space="preserve"> </w:t>
      </w:r>
      <w:r w:rsidRPr="0BEFF178" w:rsidR="00243D78">
        <w:rPr>
          <w:rFonts w:cs="Tahoma"/>
        </w:rPr>
        <w:t xml:space="preserve">verstuurd naar </w:t>
      </w:r>
      <w:r w:rsidRPr="0BEFF178" w:rsidR="00C213AD">
        <w:rPr>
          <w:rFonts w:cs="Tahoma"/>
        </w:rPr>
        <w:t xml:space="preserve">Opdrachtgever </w:t>
      </w:r>
      <w:r w:rsidRPr="0BEFF178" w:rsidR="009158BE">
        <w:rPr>
          <w:rFonts w:cs="Tahoma"/>
        </w:rPr>
        <w:t xml:space="preserve">en </w:t>
      </w:r>
      <w:r w:rsidRPr="0BEFF178">
        <w:rPr>
          <w:rFonts w:cs="Tahoma"/>
        </w:rPr>
        <w:t>bevat in ieder geval de volgende onderdelen:</w:t>
      </w:r>
    </w:p>
    <w:p w:rsidRPr="0012472F" w:rsidR="0012472F" w:rsidP="00766871" w:rsidRDefault="0012472F" w14:paraId="4CD6A8D0" w14:textId="3DAA05F6">
      <w:pPr>
        <w:numPr>
          <w:ilvl w:val="0"/>
          <w:numId w:val="32"/>
        </w:numPr>
        <w:contextualSpacing/>
        <w:rPr>
          <w:rFonts w:cs="Tahoma"/>
        </w:rPr>
      </w:pPr>
      <w:r w:rsidRPr="0012472F">
        <w:rPr>
          <w:rFonts w:cs="Tahoma"/>
        </w:rPr>
        <w:t>het aantal ingediende, openstaande, afgehandelde en afgesloten Meldingen per type</w:t>
      </w:r>
      <w:r w:rsidR="00B738DA">
        <w:rPr>
          <w:rFonts w:cs="Tahoma"/>
        </w:rPr>
        <w:t xml:space="preserve"> en compo</w:t>
      </w:r>
      <w:r w:rsidR="00E244D8">
        <w:rPr>
          <w:rFonts w:cs="Tahoma"/>
        </w:rPr>
        <w:t>nenten</w:t>
      </w:r>
      <w:r w:rsidRPr="0012472F">
        <w:rPr>
          <w:rFonts w:cs="Tahoma"/>
        </w:rPr>
        <w:t>;</w:t>
      </w:r>
    </w:p>
    <w:p w:rsidRPr="0012472F" w:rsidR="0012472F" w:rsidP="00766871" w:rsidRDefault="0012472F" w14:paraId="62171784" w14:textId="77777777">
      <w:pPr>
        <w:numPr>
          <w:ilvl w:val="0"/>
          <w:numId w:val="32"/>
        </w:numPr>
        <w:contextualSpacing/>
        <w:rPr>
          <w:rFonts w:cs="Tahoma"/>
        </w:rPr>
      </w:pPr>
      <w:r w:rsidRPr="0012472F">
        <w:rPr>
          <w:rFonts w:cs="Tahoma"/>
        </w:rPr>
        <w:t>per periode de totalen van Meldingen (per type en per Prioriteit) in relatie tot de normaantallen of – percentages;</w:t>
      </w:r>
    </w:p>
    <w:p w:rsidRPr="0012472F" w:rsidR="0012472F" w:rsidP="00766871" w:rsidRDefault="0012472F" w14:paraId="2AEE08A2" w14:textId="77777777">
      <w:pPr>
        <w:numPr>
          <w:ilvl w:val="0"/>
          <w:numId w:val="32"/>
        </w:numPr>
        <w:contextualSpacing/>
        <w:rPr>
          <w:rFonts w:cs="Tahoma"/>
        </w:rPr>
      </w:pPr>
      <w:r w:rsidRPr="0012472F">
        <w:rPr>
          <w:rFonts w:cs="Tahoma"/>
        </w:rPr>
        <w:t>overschrijdingen normen (plus toelichting en maatregelen);</w:t>
      </w:r>
    </w:p>
    <w:p w:rsidRPr="0012472F" w:rsidR="0012472F" w:rsidP="00766871" w:rsidRDefault="0012472F" w14:paraId="08CDF4FD" w14:textId="77777777">
      <w:pPr>
        <w:numPr>
          <w:ilvl w:val="0"/>
          <w:numId w:val="32"/>
        </w:numPr>
        <w:contextualSpacing/>
        <w:rPr>
          <w:rFonts w:cs="Tahoma"/>
        </w:rPr>
      </w:pPr>
      <w:r w:rsidRPr="0012472F">
        <w:rPr>
          <w:rFonts w:cs="Tahoma"/>
        </w:rPr>
        <w:t>geplande en verzonden facturen met factuurbedragen;</w:t>
      </w:r>
    </w:p>
    <w:p w:rsidRPr="0012472F" w:rsidR="0012472F" w:rsidP="00766871" w:rsidRDefault="0012472F" w14:paraId="603C41FC" w14:textId="77777777">
      <w:pPr>
        <w:numPr>
          <w:ilvl w:val="0"/>
          <w:numId w:val="32"/>
        </w:numPr>
        <w:contextualSpacing/>
        <w:rPr>
          <w:rFonts w:cs="Tahoma"/>
        </w:rPr>
      </w:pPr>
      <w:r w:rsidRPr="0012472F">
        <w:rPr>
          <w:rFonts w:cs="Tahoma"/>
        </w:rPr>
        <w:t>bijzonderheden van afgelopen maand, zoals de getroffen correctieve en preventieve maatregelen (Probleembeheer).</w:t>
      </w:r>
    </w:p>
    <w:p w:rsidR="001A43A8" w:rsidP="00CC53C7" w:rsidRDefault="001A43A8" w14:paraId="4FEC514D" w14:textId="77777777">
      <w:pPr>
        <w:rPr>
          <w:rFonts w:cs="Tahoma"/>
        </w:rPr>
      </w:pPr>
    </w:p>
    <w:p w:rsidRPr="0012472F" w:rsidR="0012472F" w:rsidP="00CC53C7" w:rsidRDefault="0012472F" w14:paraId="02BC439B" w14:textId="0E444532">
      <w:pPr>
        <w:rPr>
          <w:rFonts w:cs="Tahoma"/>
        </w:rPr>
      </w:pPr>
      <w:r w:rsidRPr="0012472F">
        <w:rPr>
          <w:rFonts w:cs="Tahoma"/>
        </w:rPr>
        <w:t>Het Voortgangsrapport Wijzigingen</w:t>
      </w:r>
      <w:r w:rsidR="00243D78">
        <w:rPr>
          <w:rFonts w:cs="Tahoma"/>
        </w:rPr>
        <w:t xml:space="preserve"> wordt per kwartaal verstuurd naar de </w:t>
      </w:r>
      <w:r w:rsidRPr="00A86335" w:rsidR="009158BE">
        <w:rPr>
          <w:rFonts w:cs="Tahoma"/>
        </w:rPr>
        <w:t xml:space="preserve">Opdrachtgever </w:t>
      </w:r>
      <w:r w:rsidRPr="00A86335" w:rsidR="001A43A8">
        <w:rPr>
          <w:rFonts w:cs="Tahoma"/>
        </w:rPr>
        <w:t>en</w:t>
      </w:r>
      <w:r w:rsidRPr="00A86335">
        <w:rPr>
          <w:rFonts w:cs="Tahoma"/>
        </w:rPr>
        <w:t xml:space="preserve"> </w:t>
      </w:r>
      <w:r w:rsidRPr="0012472F">
        <w:rPr>
          <w:rFonts w:cs="Tahoma"/>
        </w:rPr>
        <w:t>bevat in ieder geval de volgende onderdelen:</w:t>
      </w:r>
    </w:p>
    <w:p w:rsidRPr="0012472F" w:rsidR="0012472F" w:rsidP="00766871" w:rsidRDefault="0012472F" w14:paraId="0B7A49BC" w14:textId="77777777">
      <w:pPr>
        <w:numPr>
          <w:ilvl w:val="0"/>
          <w:numId w:val="33"/>
        </w:numPr>
        <w:contextualSpacing/>
        <w:rPr>
          <w:rFonts w:cs="Tahoma"/>
        </w:rPr>
      </w:pPr>
      <w:r w:rsidRPr="0012472F">
        <w:rPr>
          <w:rFonts w:cs="Tahoma"/>
        </w:rPr>
        <w:t>het aantal ingediende, openstaande, afgehandelde en afgesloten Wens-Wijzigingen;</w:t>
      </w:r>
    </w:p>
    <w:p w:rsidRPr="0012472F" w:rsidR="0012472F" w:rsidP="00766871" w:rsidRDefault="0012472F" w14:paraId="6D6B5C28" w14:textId="77777777">
      <w:pPr>
        <w:numPr>
          <w:ilvl w:val="0"/>
          <w:numId w:val="33"/>
        </w:numPr>
        <w:contextualSpacing/>
        <w:rPr>
          <w:rFonts w:cs="Tahoma"/>
        </w:rPr>
      </w:pPr>
      <w:r w:rsidRPr="0012472F">
        <w:rPr>
          <w:rFonts w:cs="Tahoma"/>
        </w:rPr>
        <w:t>overzicht Wens-Wijzigingen;</w:t>
      </w:r>
    </w:p>
    <w:p w:rsidRPr="0012472F" w:rsidR="0012472F" w:rsidP="00766871" w:rsidRDefault="0012472F" w14:paraId="4ABB5778" w14:textId="77777777">
      <w:pPr>
        <w:numPr>
          <w:ilvl w:val="0"/>
          <w:numId w:val="33"/>
        </w:numPr>
        <w:contextualSpacing/>
        <w:rPr>
          <w:rFonts w:cs="Tahoma"/>
        </w:rPr>
      </w:pPr>
      <w:r w:rsidRPr="0012472F">
        <w:rPr>
          <w:rFonts w:cs="Tahoma"/>
        </w:rPr>
        <w:t>status onderhanden zijnde Releases;</w:t>
      </w:r>
    </w:p>
    <w:p w:rsidRPr="0012472F" w:rsidR="0012472F" w:rsidP="00766871" w:rsidRDefault="0012472F" w14:paraId="10176559" w14:textId="77777777">
      <w:pPr>
        <w:numPr>
          <w:ilvl w:val="0"/>
          <w:numId w:val="33"/>
        </w:numPr>
        <w:contextualSpacing/>
        <w:rPr>
          <w:rFonts w:cs="Tahoma"/>
        </w:rPr>
      </w:pPr>
      <w:r w:rsidRPr="0012472F">
        <w:rPr>
          <w:rFonts w:cs="Tahoma"/>
        </w:rPr>
        <w:t>bijzonderheden van afgelopen periode, zoals de getroffen preventieve maatregelen;</w:t>
      </w:r>
    </w:p>
    <w:p w:rsidRPr="0012472F" w:rsidR="0012472F" w:rsidP="00766871" w:rsidRDefault="0012472F" w14:paraId="6C97B722" w14:textId="05BA0ABE">
      <w:pPr>
        <w:numPr>
          <w:ilvl w:val="0"/>
          <w:numId w:val="33"/>
        </w:numPr>
        <w:contextualSpacing/>
        <w:rPr>
          <w:rFonts w:cs="Tahoma"/>
        </w:rPr>
      </w:pPr>
      <w:r w:rsidRPr="0012472F">
        <w:rPr>
          <w:rFonts w:cs="Tahoma"/>
        </w:rPr>
        <w:t xml:space="preserve">het aantal uitgevoerde globale en detail analyses totaal en </w:t>
      </w:r>
      <w:r w:rsidR="001C552C">
        <w:rPr>
          <w:rFonts w:cs="Tahoma"/>
        </w:rPr>
        <w:t>per component</w:t>
      </w:r>
      <w:r w:rsidRPr="0012472F">
        <w:rPr>
          <w:rFonts w:cs="Tahoma"/>
        </w:rPr>
        <w:t>;</w:t>
      </w:r>
    </w:p>
    <w:p w:rsidRPr="0012472F" w:rsidR="0012472F" w:rsidP="00766871" w:rsidRDefault="0012472F" w14:paraId="13598F36" w14:textId="0B7C0F38">
      <w:pPr>
        <w:numPr>
          <w:ilvl w:val="0"/>
          <w:numId w:val="33"/>
        </w:numPr>
        <w:contextualSpacing/>
        <w:rPr>
          <w:rFonts w:cs="Tahoma"/>
        </w:rPr>
      </w:pPr>
      <w:r w:rsidRPr="0BEFF178">
        <w:rPr>
          <w:rFonts w:cs="Tahoma"/>
        </w:rPr>
        <w:t xml:space="preserve"> Service Levels (norm vs. realisatie) op het geb</w:t>
      </w:r>
      <w:r w:rsidRPr="0BEFF178" w:rsidR="7F110B0D">
        <w:rPr>
          <w:rFonts w:cs="Tahoma"/>
        </w:rPr>
        <w:t>ied</w:t>
      </w:r>
      <w:r w:rsidRPr="0BEFF178">
        <w:rPr>
          <w:rFonts w:cs="Tahoma"/>
        </w:rPr>
        <w:t xml:space="preserve"> van </w:t>
      </w:r>
      <w:r w:rsidRPr="0BEFF178" w:rsidR="008411CB">
        <w:rPr>
          <w:rFonts w:cs="Tahoma"/>
        </w:rPr>
        <w:t>O</w:t>
      </w:r>
      <w:r w:rsidRPr="0BEFF178">
        <w:rPr>
          <w:rFonts w:cs="Tahoma"/>
        </w:rPr>
        <w:t>nderhoud;</w:t>
      </w:r>
    </w:p>
    <w:p w:rsidRPr="0012472F" w:rsidR="0012472F" w:rsidP="00766871" w:rsidRDefault="0012472F" w14:paraId="6DD7C7D5" w14:textId="77777777">
      <w:pPr>
        <w:numPr>
          <w:ilvl w:val="0"/>
          <w:numId w:val="33"/>
        </w:numPr>
        <w:contextualSpacing/>
        <w:rPr>
          <w:rFonts w:cs="Tahoma"/>
        </w:rPr>
      </w:pPr>
      <w:r w:rsidRPr="0012472F">
        <w:rPr>
          <w:rFonts w:cs="Tahoma"/>
        </w:rPr>
        <w:t>verwachte afwijkingen ten aanzien van de planning en begroting.</w:t>
      </w:r>
    </w:p>
    <w:p w:rsidR="00181661" w:rsidP="00CC53C7" w:rsidRDefault="00181661" w14:paraId="25EEF892" w14:textId="303E55DF">
      <w:pPr>
        <w:rPr>
          <w:rFonts w:cs="Tahoma"/>
        </w:rPr>
      </w:pPr>
    </w:p>
    <w:p w:rsidR="0012472F" w:rsidP="00CC53C7" w:rsidRDefault="0012472F" w14:paraId="0A1A1F95" w14:textId="25A58690">
      <w:pPr>
        <w:rPr>
          <w:rFonts w:cs="Tahoma"/>
        </w:rPr>
      </w:pPr>
      <w:r w:rsidRPr="0BEFF178">
        <w:rPr>
          <w:rFonts w:cs="Tahoma"/>
        </w:rPr>
        <w:t xml:space="preserve">Naast deze </w:t>
      </w:r>
      <w:r w:rsidRPr="0BEFF178" w:rsidR="001A43A8">
        <w:rPr>
          <w:rFonts w:cs="Tahoma"/>
        </w:rPr>
        <w:t>rapportages</w:t>
      </w:r>
      <w:r w:rsidRPr="0BEFF178" w:rsidR="007449B9">
        <w:rPr>
          <w:rFonts w:cs="Tahoma"/>
        </w:rPr>
        <w:t xml:space="preserve"> worden</w:t>
      </w:r>
      <w:r w:rsidRPr="0BEFF178">
        <w:rPr>
          <w:rFonts w:cs="Tahoma"/>
        </w:rPr>
        <w:t xml:space="preserve"> aan de </w:t>
      </w:r>
      <w:r w:rsidR="00B01362">
        <w:rPr>
          <w:rFonts w:cs="Tahoma"/>
        </w:rPr>
        <w:t>Functioneel beheerder</w:t>
      </w:r>
      <w:r w:rsidRPr="0BEFF178" w:rsidR="4D773E3A">
        <w:rPr>
          <w:rFonts w:cs="Tahoma"/>
        </w:rPr>
        <w:t xml:space="preserve"> </w:t>
      </w:r>
      <w:r w:rsidRPr="0BEFF178">
        <w:rPr>
          <w:rFonts w:cs="Tahoma"/>
        </w:rPr>
        <w:t>en andere betrokkenen de gelegenheid geboden om inzicht te krijgen in de actuele status van de Meldingen en Wijzigingen.</w:t>
      </w:r>
    </w:p>
    <w:p w:rsidR="00181661" w:rsidP="00CC53C7" w:rsidRDefault="00181661" w14:paraId="2CC794D0" w14:textId="77777777">
      <w:pPr>
        <w:rPr>
          <w:rFonts w:cs="Tahoma"/>
        </w:rPr>
      </w:pPr>
    </w:p>
    <w:p w:rsidR="00181661" w:rsidP="00CC53C7" w:rsidRDefault="00181661" w14:paraId="01D2961B" w14:textId="77777777">
      <w:pPr>
        <w:rPr>
          <w:rFonts w:cs="Tahoma"/>
        </w:rPr>
      </w:pPr>
    </w:p>
    <w:p w:rsidRPr="0012472F" w:rsidR="00181661" w:rsidP="00CC53C7" w:rsidRDefault="00181661" w14:paraId="3EBF3E22" w14:textId="77777777">
      <w:pPr>
        <w:rPr>
          <w:rFonts w:cs="Tahoma"/>
        </w:rPr>
      </w:pPr>
    </w:p>
    <w:p w:rsidRPr="0012472F" w:rsidR="0012472F" w:rsidP="00CC53C7" w:rsidRDefault="0012472F" w14:paraId="273A4B81" w14:textId="77777777">
      <w:pPr>
        <w:keepNext/>
        <w:keepLines/>
        <w:numPr>
          <w:ilvl w:val="1"/>
          <w:numId w:val="0"/>
        </w:numPr>
        <w:tabs>
          <w:tab w:val="left" w:pos="0"/>
        </w:tabs>
        <w:spacing w:before="200" w:after="0"/>
        <w:ind w:hanging="170"/>
        <w:outlineLvl w:val="1"/>
        <w:rPr>
          <w:rFonts w:eastAsia="MS Gothic" w:cs="Tahoma"/>
          <w:b/>
          <w:bCs/>
          <w:color w:val="3B5C9D"/>
          <w:sz w:val="20"/>
          <w:szCs w:val="26"/>
        </w:rPr>
      </w:pPr>
      <w:r w:rsidRPr="0012472F">
        <w:rPr>
          <w:rFonts w:eastAsia="MS Gothic" w:cs="Tahoma"/>
          <w:b/>
          <w:bCs/>
          <w:color w:val="3B5C9D"/>
          <w:sz w:val="20"/>
          <w:szCs w:val="26"/>
        </w:rPr>
        <w:t xml:space="preserve"> </w:t>
      </w:r>
      <w:bookmarkStart w:name="_Toc5951815" w:id="59"/>
      <w:bookmarkStart w:name="_Toc125539218" w:id="60"/>
      <w:r w:rsidR="006011CB">
        <w:rPr>
          <w:rFonts w:eastAsia="MS Gothic" w:cs="Tahoma"/>
          <w:b/>
          <w:bCs/>
          <w:color w:val="3B5C9D"/>
          <w:sz w:val="20"/>
          <w:szCs w:val="26"/>
        </w:rPr>
        <w:t xml:space="preserve">4.2 </w:t>
      </w:r>
      <w:r w:rsidRPr="0012472F">
        <w:rPr>
          <w:rFonts w:eastAsia="MS Gothic" w:cs="Tahoma"/>
          <w:b/>
          <w:bCs/>
          <w:color w:val="3B5C9D"/>
          <w:sz w:val="20"/>
          <w:szCs w:val="26"/>
        </w:rPr>
        <w:t>Service Levels</w:t>
      </w:r>
      <w:bookmarkEnd w:id="59"/>
      <w:bookmarkEnd w:id="60"/>
    </w:p>
    <w:tbl>
      <w:tblPr>
        <w:tblStyle w:val="Lichtraster-accent51"/>
        <w:tblW w:w="0" w:type="auto"/>
        <w:tblLook w:val="0420" w:firstRow="1" w:lastRow="0" w:firstColumn="0" w:lastColumn="0" w:noHBand="0" w:noVBand="1"/>
      </w:tblPr>
      <w:tblGrid>
        <w:gridCol w:w="2821"/>
        <w:gridCol w:w="3104"/>
        <w:gridCol w:w="3127"/>
      </w:tblGrid>
      <w:tr w:rsidRPr="0012472F" w:rsidR="0012472F" w:rsidTr="0BEFF178" w14:paraId="1359C3AA" w14:textId="77777777">
        <w:trPr>
          <w:cnfStyle w:val="100000000000" w:firstRow="1" w:lastRow="0" w:firstColumn="0" w:lastColumn="0" w:oddVBand="0" w:evenVBand="0" w:oddHBand="0" w:evenHBand="0" w:firstRowFirstColumn="0" w:firstRowLastColumn="0" w:lastRowFirstColumn="0" w:lastRowLastColumn="0"/>
          <w:tblHeader/>
        </w:trPr>
        <w:tc>
          <w:tcPr>
            <w:tcW w:w="0" w:type="dxa"/>
          </w:tcPr>
          <w:p w:rsidRPr="0012472F" w:rsidR="0012472F" w:rsidP="00CC53C7" w:rsidRDefault="0012472F" w14:paraId="026F6C6F" w14:textId="77777777">
            <w:pPr>
              <w:spacing w:after="0"/>
            </w:pPr>
            <w:r w:rsidRPr="0012472F">
              <w:t>Indicator</w:t>
            </w:r>
          </w:p>
        </w:tc>
        <w:tc>
          <w:tcPr>
            <w:tcW w:w="0" w:type="dxa"/>
          </w:tcPr>
          <w:p w:rsidRPr="0012472F" w:rsidR="0012472F" w:rsidP="00CC53C7" w:rsidRDefault="0012472F" w14:paraId="079F8644" w14:textId="77777777">
            <w:pPr>
              <w:spacing w:after="0"/>
            </w:pPr>
            <w:r w:rsidRPr="0012472F">
              <w:t>Omschrijving</w:t>
            </w:r>
          </w:p>
        </w:tc>
        <w:tc>
          <w:tcPr>
            <w:tcW w:w="0" w:type="dxa"/>
          </w:tcPr>
          <w:p w:rsidRPr="00766871" w:rsidR="0012472F" w:rsidP="00CC53C7" w:rsidRDefault="0012472F" w14:paraId="0DEE8B11" w14:textId="77777777">
            <w:pPr>
              <w:spacing w:after="0"/>
              <w:rPr>
                <w:highlight w:val="green"/>
              </w:rPr>
            </w:pPr>
            <w:r w:rsidRPr="00557279">
              <w:t>Norm</w:t>
            </w:r>
          </w:p>
        </w:tc>
      </w:tr>
      <w:tr w:rsidRPr="0012472F" w:rsidR="0012472F" w:rsidTr="0BEFF178" w14:paraId="046042AD" w14:textId="77777777">
        <w:trPr>
          <w:cnfStyle w:val="000000100000" w:firstRow="0" w:lastRow="0" w:firstColumn="0" w:lastColumn="0" w:oddVBand="0" w:evenVBand="0" w:oddHBand="1" w:evenHBand="0" w:firstRowFirstColumn="0" w:firstRowLastColumn="0" w:lastRowFirstColumn="0" w:lastRowLastColumn="0"/>
        </w:trPr>
        <w:tc>
          <w:tcPr>
            <w:tcW w:w="2870" w:type="dxa"/>
          </w:tcPr>
          <w:p w:rsidRPr="0012472F" w:rsidR="0012472F" w:rsidP="00CC53C7" w:rsidRDefault="0012472F" w14:paraId="75B419B3" w14:textId="77777777">
            <w:pPr>
              <w:spacing w:after="0"/>
            </w:pPr>
            <w:r w:rsidRPr="0012472F">
              <w:t>Service Level Rapportage</w:t>
            </w:r>
          </w:p>
        </w:tc>
        <w:tc>
          <w:tcPr>
            <w:tcW w:w="3194" w:type="dxa"/>
          </w:tcPr>
          <w:p w:rsidRPr="0012472F" w:rsidR="0012472F" w:rsidP="00CC53C7" w:rsidRDefault="0012472F" w14:paraId="194ACE6B" w14:textId="26964BC6">
            <w:pPr>
              <w:spacing w:after="0"/>
            </w:pPr>
            <w:r>
              <w:t xml:space="preserve">Per </w:t>
            </w:r>
            <w:r w:rsidR="627A8945">
              <w:t xml:space="preserve">kwartaal </w:t>
            </w:r>
            <w:r>
              <w:t xml:space="preserve">stelt Opdrachtnemer een Service Level rapport op over de uitgevoerde werkzaamheden van de afgelopen periode. </w:t>
            </w:r>
          </w:p>
        </w:tc>
        <w:tc>
          <w:tcPr>
            <w:tcW w:w="3224" w:type="dxa"/>
          </w:tcPr>
          <w:p w:rsidRPr="00A57681" w:rsidR="0012472F" w:rsidP="3CE4EBF1" w:rsidRDefault="0012472F" w14:paraId="65DDADC5" w14:textId="77777777">
            <w:pPr>
              <w:spacing w:after="0"/>
            </w:pPr>
            <w:r>
              <w:t>Oplevering binnen 10 Werkdagen na afloop van de rapportageperiode.</w:t>
            </w:r>
          </w:p>
        </w:tc>
      </w:tr>
      <w:tr w:rsidRPr="0012472F" w:rsidR="0012472F" w:rsidTr="0BEFF178" w14:paraId="76AD34F8" w14:textId="77777777">
        <w:trPr>
          <w:cnfStyle w:val="000000010000" w:firstRow="0" w:lastRow="0" w:firstColumn="0" w:lastColumn="0" w:oddVBand="0" w:evenVBand="0" w:oddHBand="0" w:evenHBand="1" w:firstRowFirstColumn="0" w:firstRowLastColumn="0" w:lastRowFirstColumn="0" w:lastRowLastColumn="0"/>
        </w:trPr>
        <w:tc>
          <w:tcPr>
            <w:tcW w:w="2870" w:type="dxa"/>
          </w:tcPr>
          <w:p w:rsidRPr="0012472F" w:rsidR="0012472F" w:rsidP="00CC53C7" w:rsidRDefault="0012472F" w14:paraId="7BEA8DBB" w14:textId="77777777">
            <w:pPr>
              <w:spacing w:after="0"/>
            </w:pPr>
            <w:r w:rsidRPr="0012472F">
              <w:t>Voortgangsrapportage Wijzigingen</w:t>
            </w:r>
          </w:p>
        </w:tc>
        <w:tc>
          <w:tcPr>
            <w:tcW w:w="3194" w:type="dxa"/>
          </w:tcPr>
          <w:p w:rsidRPr="0012472F" w:rsidR="0012472F" w:rsidP="00CC53C7" w:rsidRDefault="0012472F" w14:paraId="704C498C" w14:textId="77777777">
            <w:pPr>
              <w:spacing w:after="0"/>
            </w:pPr>
            <w:r>
              <w:t>Per kwartaal stelt Opdrachtnemer een voortgangsrapport op over de uitgevoerde werkzaamheden van de afgelopen periode.</w:t>
            </w:r>
          </w:p>
        </w:tc>
        <w:tc>
          <w:tcPr>
            <w:tcW w:w="3224" w:type="dxa"/>
          </w:tcPr>
          <w:p w:rsidRPr="00A57681" w:rsidR="0012472F" w:rsidP="3CE4EBF1" w:rsidRDefault="0012472F" w14:paraId="39AE8190" w14:textId="64B79246">
            <w:pPr>
              <w:spacing w:after="0"/>
            </w:pPr>
            <w:r>
              <w:t xml:space="preserve">Oplevering binnen 10 Werkdagen na afloop van de rapportageperiode. En maximaal 3 </w:t>
            </w:r>
            <w:r w:rsidR="3BB37944">
              <w:t>Werk</w:t>
            </w:r>
            <w:r>
              <w:t>dagen voorafgaand aan het beheeroverleg.</w:t>
            </w:r>
          </w:p>
        </w:tc>
      </w:tr>
      <w:tr w:rsidRPr="0012472F" w:rsidR="0012472F" w:rsidTr="0BEFF178" w14:paraId="100208F8" w14:textId="77777777">
        <w:trPr>
          <w:cnfStyle w:val="000000100000" w:firstRow="0" w:lastRow="0" w:firstColumn="0" w:lastColumn="0" w:oddVBand="0" w:evenVBand="0" w:oddHBand="1" w:evenHBand="0" w:firstRowFirstColumn="0" w:firstRowLastColumn="0" w:lastRowFirstColumn="0" w:lastRowLastColumn="0"/>
        </w:trPr>
        <w:tc>
          <w:tcPr>
            <w:tcW w:w="2870" w:type="dxa"/>
          </w:tcPr>
          <w:p w:rsidRPr="0012472F" w:rsidR="0012472F" w:rsidP="00CC53C7" w:rsidRDefault="0012472F" w14:paraId="6DD60F1E" w14:textId="77777777">
            <w:pPr>
              <w:spacing w:after="0"/>
            </w:pPr>
            <w:r w:rsidRPr="0012472F">
              <w:t>Beheer overleggen</w:t>
            </w:r>
          </w:p>
        </w:tc>
        <w:tc>
          <w:tcPr>
            <w:tcW w:w="3194" w:type="dxa"/>
          </w:tcPr>
          <w:p w:rsidRPr="0012472F" w:rsidR="0012472F" w:rsidP="00CC53C7" w:rsidRDefault="0012472F" w14:paraId="480EEA02" w14:textId="04AF8E81">
            <w:pPr>
              <w:spacing w:after="0"/>
            </w:pPr>
            <w:r>
              <w:t xml:space="preserve">Er vindt een beheer overleg plaats tussen vertegenwoordigers van zowel </w:t>
            </w:r>
            <w:r w:rsidR="16A0C9C4">
              <w:t>O</w:t>
            </w:r>
            <w:r>
              <w:t>pdrachtneme</w:t>
            </w:r>
            <w:r w:rsidR="16A0C9C4">
              <w:t>r</w:t>
            </w:r>
            <w:r>
              <w:t xml:space="preserve"> als </w:t>
            </w:r>
            <w:r w:rsidR="16A0C9C4">
              <w:t>O</w:t>
            </w:r>
            <w:r>
              <w:t>pdrachtgever.</w:t>
            </w:r>
          </w:p>
        </w:tc>
        <w:tc>
          <w:tcPr>
            <w:tcW w:w="3224" w:type="dxa"/>
          </w:tcPr>
          <w:p w:rsidRPr="00A57681" w:rsidR="0012472F" w:rsidP="3CE4EBF1" w:rsidRDefault="0012472F" w14:paraId="7F342F28" w14:textId="77777777">
            <w:pPr>
              <w:spacing w:after="0"/>
            </w:pPr>
            <w:r>
              <w:t>Dit overleg vindt iedere drie maanden plaats.</w:t>
            </w:r>
          </w:p>
        </w:tc>
      </w:tr>
      <w:tr w:rsidRPr="0012472F" w:rsidR="0012472F" w:rsidTr="0BEFF178" w14:paraId="3BBD9F7E" w14:textId="77777777">
        <w:trPr>
          <w:cnfStyle w:val="000000010000" w:firstRow="0" w:lastRow="0" w:firstColumn="0" w:lastColumn="0" w:oddVBand="0" w:evenVBand="0" w:oddHBand="0" w:evenHBand="1" w:firstRowFirstColumn="0" w:firstRowLastColumn="0" w:lastRowFirstColumn="0" w:lastRowLastColumn="0"/>
        </w:trPr>
        <w:tc>
          <w:tcPr>
            <w:tcW w:w="2870" w:type="dxa"/>
          </w:tcPr>
          <w:p w:rsidRPr="0012472F" w:rsidR="0012472F" w:rsidP="00CC53C7" w:rsidRDefault="0012472F" w14:paraId="391EDA40" w14:textId="77777777">
            <w:pPr>
              <w:spacing w:after="0"/>
            </w:pPr>
            <w:r w:rsidRPr="0012472F">
              <w:t>Verslag beheer overleggen</w:t>
            </w:r>
          </w:p>
        </w:tc>
        <w:tc>
          <w:tcPr>
            <w:tcW w:w="3194" w:type="dxa"/>
          </w:tcPr>
          <w:p w:rsidRPr="0012472F" w:rsidR="0012472F" w:rsidP="00CC53C7" w:rsidRDefault="0012472F" w14:paraId="6FA7A004" w14:textId="61A54BC5">
            <w:pPr>
              <w:spacing w:after="0"/>
            </w:pPr>
            <w:r>
              <w:t xml:space="preserve">Opdrachtnemer maakt een verslag van </w:t>
            </w:r>
            <w:r w:rsidR="1FACD901">
              <w:t>de beheer</w:t>
            </w:r>
            <w:r w:rsidR="003A78F3">
              <w:t>-</w:t>
            </w:r>
            <w:r w:rsidR="00766871">
              <w:t>overleggen</w:t>
            </w:r>
          </w:p>
        </w:tc>
        <w:tc>
          <w:tcPr>
            <w:tcW w:w="3224" w:type="dxa"/>
          </w:tcPr>
          <w:p w:rsidRPr="00A57681" w:rsidR="0012472F" w:rsidP="3CE4EBF1" w:rsidRDefault="0012472F" w14:paraId="0CB2A055" w14:textId="77777777">
            <w:pPr>
              <w:spacing w:after="0"/>
            </w:pPr>
            <w:r>
              <w:t>Oplevering binnen 7 Werkdagen na het betreffende overleg.</w:t>
            </w:r>
          </w:p>
        </w:tc>
      </w:tr>
    </w:tbl>
    <w:p w:rsidRPr="0012472F" w:rsidR="0012472F" w:rsidP="00CC53C7" w:rsidRDefault="006011CB" w14:paraId="749C6A9B" w14:textId="218E88D0">
      <w:pPr>
        <w:keepNext/>
        <w:keepLines/>
        <w:tabs>
          <w:tab w:val="num" w:pos="0"/>
        </w:tabs>
        <w:spacing w:before="480" w:after="0"/>
        <w:ind w:hanging="170"/>
        <w:outlineLvl w:val="0"/>
        <w:rPr>
          <w:rFonts w:eastAsia="MS Gothic" w:cs="Tahoma"/>
          <w:b/>
          <w:bCs/>
          <w:color w:val="2C4475"/>
          <w:sz w:val="22"/>
          <w:szCs w:val="28"/>
        </w:rPr>
      </w:pPr>
      <w:bookmarkStart w:name="_Toc5951816" w:id="61"/>
      <w:bookmarkStart w:name="_Toc125539219" w:id="62"/>
      <w:r>
        <w:rPr>
          <w:rFonts w:eastAsia="MS Gothic" w:cs="Tahoma"/>
          <w:b/>
          <w:bCs/>
          <w:color w:val="2C4475"/>
          <w:sz w:val="22"/>
          <w:szCs w:val="28"/>
        </w:rPr>
        <w:t xml:space="preserve">5. </w:t>
      </w:r>
      <w:r w:rsidRPr="0012472F" w:rsidR="00A57681">
        <w:rPr>
          <w:rFonts w:eastAsia="MS Gothic" w:cs="Tahoma"/>
          <w:b/>
          <w:bCs/>
          <w:color w:val="2C4475"/>
          <w:sz w:val="22"/>
          <w:szCs w:val="28"/>
        </w:rPr>
        <w:t>Kalibratie</w:t>
      </w:r>
      <w:r w:rsidRPr="0012472F" w:rsidR="0012472F">
        <w:rPr>
          <w:rFonts w:eastAsia="MS Gothic" w:cs="Tahoma"/>
          <w:b/>
          <w:bCs/>
          <w:color w:val="2C4475"/>
          <w:sz w:val="22"/>
          <w:szCs w:val="28"/>
        </w:rPr>
        <w:t xml:space="preserve"> van de Service Levels</w:t>
      </w:r>
      <w:bookmarkEnd w:id="61"/>
      <w:bookmarkEnd w:id="62"/>
    </w:p>
    <w:p w:rsidRPr="0012472F" w:rsidR="0012472F" w:rsidP="00CC53C7" w:rsidRDefault="0012472F" w14:paraId="2FB2A13D" w14:textId="3B7A7610">
      <w:pPr>
        <w:rPr>
          <w:rFonts w:cs="Tahoma"/>
        </w:rPr>
      </w:pPr>
      <w:r w:rsidRPr="0BEFF178">
        <w:rPr>
          <w:rFonts w:cs="Tahoma"/>
        </w:rPr>
        <w:t xml:space="preserve">De Service Levels zullen onderhevig zijn aan verandering: zowel de eisen aan de zijde van Opdrachtgever kunnen veranderen als de eisen en mogelijkheden aan de zijde van Opdrachtnemer. Opdrachtgever en Opdrachtnemer hebben samen het doel om vast te stellen in hoeverre de Service Levels redelijk en billijk zijn, of ze een afspiegeling vormen van de behoeften uit het bedrijfsproces, of ze markconform zijn en of de kosten opwegen tegen het verlangde serviceniveau. Waar en wanneer nodig zal aanpassing van de afspraken plaatsvinden. </w:t>
      </w:r>
    </w:p>
    <w:p w:rsidRPr="0012472F" w:rsidR="0012472F" w:rsidP="00CC53C7" w:rsidRDefault="0012472F" w14:paraId="72E06E69" w14:textId="625A55A3">
      <w:pPr>
        <w:rPr>
          <w:rFonts w:cs="Tahoma"/>
        </w:rPr>
      </w:pPr>
      <w:r w:rsidRPr="0BEFF178">
        <w:rPr>
          <w:rFonts w:cs="Tahoma"/>
        </w:rPr>
        <w:t xml:space="preserve">Wijzigingsvoorstellen op de SLA worden schriftelijk ingediend en kunnen zowel van </w:t>
      </w:r>
      <w:r w:rsidRPr="0BEFF178" w:rsidR="5DB151FF">
        <w:rPr>
          <w:rFonts w:cs="Tahoma"/>
        </w:rPr>
        <w:t>h</w:t>
      </w:r>
      <w:r w:rsidRPr="0BEFF178">
        <w:rPr>
          <w:rFonts w:cs="Tahoma"/>
        </w:rPr>
        <w:t>W</w:t>
      </w:r>
      <w:r w:rsidRPr="0BEFF178" w:rsidR="1BD097E3">
        <w:rPr>
          <w:rFonts w:cs="Tahoma"/>
        </w:rPr>
        <w:t>h</w:t>
      </w:r>
      <w:r w:rsidRPr="0BEFF178">
        <w:rPr>
          <w:rFonts w:cs="Tahoma"/>
        </w:rPr>
        <w:t xml:space="preserve"> als Opdrachtnemer afkomstig zijn en worden schriftelijk ingediend bij de </w:t>
      </w:r>
      <w:r w:rsidRPr="0BEFF178" w:rsidR="770BCC64">
        <w:rPr>
          <w:rFonts w:cs="Tahoma"/>
        </w:rPr>
        <w:t>contractmanager</w:t>
      </w:r>
      <w:r w:rsidRPr="0BEFF178">
        <w:rPr>
          <w:rFonts w:cs="Tahoma"/>
        </w:rPr>
        <w:t xml:space="preserve"> van Opdrachtgever of bij de Service Coördinator van Opdrachtnemer.</w:t>
      </w:r>
    </w:p>
    <w:p w:rsidRPr="0012472F" w:rsidR="0012472F" w:rsidP="00CC53C7" w:rsidRDefault="00B60E20" w14:paraId="26F89667" w14:textId="5CAE7FF2">
      <w:pPr>
        <w:rPr>
          <w:rFonts w:cs="Tahoma"/>
        </w:rPr>
      </w:pPr>
      <w:r>
        <w:t>De beheerders van de SLA zijn de Contractmanager van hWh en de Service Coördinator van de Opdrachtnemer</w:t>
      </w:r>
      <w:r w:rsidRPr="0BEFF178" w:rsidR="0012472F">
        <w:rPr>
          <w:rFonts w:cs="Tahoma"/>
        </w:rPr>
        <w:t xml:space="preserve">. Wijzigingsvoorstellen worden door de beheerders van de SLA ter goedkeuring voorgelegd aan de verantwoordelijke </w:t>
      </w:r>
      <w:r w:rsidRPr="0BEFF178" w:rsidR="001A1EB1">
        <w:rPr>
          <w:rFonts w:cs="Tahoma"/>
        </w:rPr>
        <w:t>Programma Manager</w:t>
      </w:r>
      <w:r w:rsidRPr="0BEFF178" w:rsidR="0012472F">
        <w:rPr>
          <w:rFonts w:cs="Tahoma"/>
        </w:rPr>
        <w:t xml:space="preserve"> </w:t>
      </w:r>
      <w:r w:rsidRPr="0BEFF178" w:rsidR="758224D4">
        <w:rPr>
          <w:rFonts w:cs="Tahoma"/>
        </w:rPr>
        <w:t xml:space="preserve">of </w:t>
      </w:r>
      <w:r w:rsidRPr="0BEFF178" w:rsidR="09A0091F">
        <w:rPr>
          <w:rFonts w:cs="Tahoma"/>
        </w:rPr>
        <w:t xml:space="preserve">in de beheerfase het </w:t>
      </w:r>
      <w:r w:rsidRPr="0BEFF178" w:rsidR="758224D4">
        <w:rPr>
          <w:rFonts w:cs="Tahoma"/>
        </w:rPr>
        <w:t xml:space="preserve">hoofd </w:t>
      </w:r>
      <w:r w:rsidR="00B60C0A">
        <w:rPr>
          <w:rFonts w:cs="Tahoma"/>
        </w:rPr>
        <w:t>Diensten &amp; Beheer</w:t>
      </w:r>
      <w:r w:rsidRPr="0BEFF178" w:rsidR="68C37CA2">
        <w:rPr>
          <w:rFonts w:cs="Tahoma"/>
        </w:rPr>
        <w:t xml:space="preserve"> </w:t>
      </w:r>
      <w:r w:rsidRPr="0BEFF178" w:rsidR="0012472F">
        <w:rPr>
          <w:rFonts w:cs="Tahoma"/>
        </w:rPr>
        <w:t xml:space="preserve">van </w:t>
      </w:r>
      <w:r w:rsidRPr="0BEFF178" w:rsidR="001A1EB1">
        <w:rPr>
          <w:rFonts w:cs="Tahoma"/>
        </w:rPr>
        <w:t xml:space="preserve">hWh </w:t>
      </w:r>
      <w:r w:rsidRPr="0BEFF178" w:rsidR="0012472F">
        <w:rPr>
          <w:rFonts w:cs="Tahoma"/>
        </w:rPr>
        <w:t xml:space="preserve">en aan de Servicemanager van de Opdrachtnemer. De beheerders van de SLA zijn verantwoordelijk voor eventuele verspreiding van nieuwe ondertekende versies binnen de eigen organisatie naar </w:t>
      </w:r>
      <w:r w:rsidRPr="0BEFF178" w:rsidR="52B08B0A">
        <w:rPr>
          <w:rFonts w:cs="Tahoma"/>
        </w:rPr>
        <w:t>eenieder</w:t>
      </w:r>
      <w:r w:rsidRPr="0BEFF178" w:rsidR="0012472F">
        <w:rPr>
          <w:rFonts w:cs="Tahoma"/>
        </w:rPr>
        <w:t xml:space="preserve"> die een rol speelt in of een direct belang heeft bij een of van de beschreven afspraken en procedures. </w:t>
      </w:r>
    </w:p>
    <w:p w:rsidRPr="0012472F" w:rsidR="0012472F" w:rsidP="00CC53C7" w:rsidRDefault="0012472F" w14:paraId="29AEA265" w14:textId="77777777">
      <w:pPr>
        <w:rPr>
          <w:rFonts w:eastAsia="MS Gothic" w:cs="Tahoma"/>
          <w:b/>
          <w:bCs/>
          <w:color w:val="3B5C9D"/>
        </w:rPr>
      </w:pPr>
      <w:r w:rsidRPr="0012472F">
        <w:rPr>
          <w:rFonts w:cs="Tahoma"/>
        </w:rPr>
        <w:t>Voor verspreiding buiten dit gestelde kader is toestemming nodig van de andere partij.</w:t>
      </w:r>
      <w:r w:rsidRPr="0012472F">
        <w:rPr>
          <w:rFonts w:cs="Tahoma"/>
        </w:rPr>
        <w:br w:type="page"/>
      </w:r>
    </w:p>
    <w:p w:rsidRPr="0012472F" w:rsidR="0012472F" w:rsidP="00CC53C7" w:rsidRDefault="0012472F" w14:paraId="2B98C047" w14:textId="77777777">
      <w:pPr>
        <w:keepNext/>
        <w:keepLines/>
        <w:spacing w:before="480" w:after="0"/>
        <w:outlineLvl w:val="0"/>
        <w:rPr>
          <w:rFonts w:eastAsia="MS Gothic" w:cs="Tahoma"/>
          <w:b/>
          <w:bCs/>
          <w:color w:val="2C4475"/>
          <w:sz w:val="22"/>
          <w:szCs w:val="28"/>
        </w:rPr>
      </w:pPr>
      <w:bookmarkStart w:name="_Toc5627869" w:id="63"/>
      <w:bookmarkStart w:name="_Toc5951817" w:id="64"/>
      <w:bookmarkStart w:name="_Toc5958473" w:id="65"/>
      <w:bookmarkStart w:name="_Toc125539220" w:id="66"/>
      <w:r w:rsidRPr="0012472F">
        <w:rPr>
          <w:rFonts w:eastAsia="MS Gothic" w:cs="Tahoma"/>
          <w:b/>
          <w:bCs/>
          <w:color w:val="2C4475"/>
          <w:sz w:val="22"/>
          <w:szCs w:val="28"/>
        </w:rPr>
        <w:t>Ondertekening</w:t>
      </w:r>
      <w:bookmarkEnd w:id="63"/>
      <w:bookmarkEnd w:id="64"/>
      <w:bookmarkEnd w:id="65"/>
      <w:bookmarkEnd w:id="66"/>
    </w:p>
    <w:p w:rsidRPr="0012472F" w:rsidR="0012472F" w:rsidP="00CC53C7" w:rsidRDefault="0012472F" w14:paraId="1E15377E" w14:textId="5C96C14F">
      <w:pPr>
        <w:rPr>
          <w:rFonts w:cs="Tahoma"/>
        </w:rPr>
      </w:pPr>
      <w:r w:rsidRPr="0012472F">
        <w:rPr>
          <w:rFonts w:cs="Tahoma"/>
        </w:rPr>
        <w:t>Aldus overeengekomen en getekend.</w:t>
      </w:r>
    </w:p>
    <w:p w:rsidR="009D3F83" w:rsidP="00CC53C7" w:rsidRDefault="009D3F83" w14:paraId="75105989" w14:textId="58511592">
      <w:r>
        <w:t xml:space="preserve">Deze SLA </w:t>
      </w:r>
      <w:r w:rsidR="00625E48">
        <w:t>heeft dezelfde</w:t>
      </w:r>
      <w:r>
        <w:t xml:space="preserve"> </w:t>
      </w:r>
      <w:r w:rsidR="00DC74F7">
        <w:t>looptijd</w:t>
      </w:r>
      <w:r w:rsidR="001D5260">
        <w:t xml:space="preserve"> als </w:t>
      </w:r>
      <w:r w:rsidR="00181661">
        <w:t>d</w:t>
      </w:r>
      <w:r>
        <w:t xml:space="preserve">e looptijd van </w:t>
      </w:r>
      <w:r w:rsidR="005C2F2D">
        <w:t xml:space="preserve">de </w:t>
      </w:r>
      <w:r w:rsidR="0014544B">
        <w:t>O</w:t>
      </w:r>
      <w:r w:rsidR="005C2F2D">
        <w:t>vereenkomst</w:t>
      </w:r>
      <w:r>
        <w:t>, of tot de eerstvolgende revisie als schriftelijk tussen partijen overeengekomen.</w:t>
      </w:r>
    </w:p>
    <w:p w:rsidR="00AA78BD" w:rsidP="00CC53C7" w:rsidRDefault="00AA78BD" w14:paraId="703B1596" w14:textId="77777777"/>
    <w:p w:rsidR="0012472F" w:rsidP="00CC53C7" w:rsidRDefault="0012472F" w14:paraId="26F0F5DD" w14:textId="7269F762">
      <w:pPr>
        <w:rPr>
          <w:rFonts w:cs="Tahoma"/>
        </w:rPr>
      </w:pPr>
      <w:r w:rsidRPr="38D928BB" w:rsidR="0012472F">
        <w:rPr>
          <w:rFonts w:cs="Tahoma"/>
        </w:rPr>
        <w:t>Namens Het Waterschapshuis</w:t>
      </w:r>
      <w:r>
        <w:tab/>
      </w:r>
      <w:r>
        <w:tab/>
      </w:r>
      <w:r>
        <w:tab/>
      </w:r>
      <w:r>
        <w:tab/>
      </w:r>
      <w:r w:rsidRPr="38D928BB" w:rsidR="0012472F">
        <w:rPr>
          <w:rFonts w:cs="Tahoma"/>
        </w:rPr>
        <w:t xml:space="preserve">Namens </w:t>
      </w:r>
      <w:r w:rsidRPr="38D928BB" w:rsidR="017406A7">
        <w:rPr>
          <w:rFonts w:cs="Tahoma"/>
        </w:rPr>
        <w:t>AKIDA</w:t>
      </w:r>
    </w:p>
    <w:p w:rsidR="0012472F" w:rsidP="00CC53C7" w:rsidRDefault="0012472F" w14:paraId="690E5F15" w14:textId="17F9E429">
      <w:pPr>
        <w:rPr>
          <w:rFonts w:cs="Tahoma"/>
        </w:rPr>
      </w:pPr>
      <w:r>
        <w:br/>
      </w:r>
      <w:r w:rsidRPr="7B000FA8">
        <w:rPr>
          <w:rFonts w:cs="Tahoma"/>
        </w:rPr>
        <w:t>Datum:</w:t>
      </w:r>
      <w:r>
        <w:tab/>
      </w:r>
      <w:r>
        <w:tab/>
      </w:r>
      <w:r>
        <w:tab/>
      </w:r>
      <w:r>
        <w:tab/>
      </w:r>
      <w:r>
        <w:tab/>
      </w:r>
      <w:r>
        <w:tab/>
      </w:r>
      <w:r>
        <w:tab/>
      </w:r>
      <w:r w:rsidRPr="7B000FA8">
        <w:rPr>
          <w:rFonts w:cs="Tahoma"/>
        </w:rPr>
        <w:t>Datum:</w:t>
      </w:r>
    </w:p>
    <w:p w:rsidRPr="0012472F" w:rsidR="0012472F" w:rsidP="00CC53C7" w:rsidRDefault="0012472F" w14:paraId="7652A008" w14:textId="11D39BCC">
      <w:pPr>
        <w:rPr>
          <w:rFonts w:cs="Tahoma"/>
        </w:rPr>
      </w:pPr>
      <w:r w:rsidRPr="7B000FA8">
        <w:rPr>
          <w:rFonts w:cs="Tahoma"/>
        </w:rPr>
        <w:t>Handtekening:</w:t>
      </w:r>
      <w:r>
        <w:tab/>
      </w:r>
      <w:r>
        <w:tab/>
      </w:r>
      <w:r>
        <w:tab/>
      </w:r>
      <w:r>
        <w:tab/>
      </w:r>
      <w:r>
        <w:tab/>
      </w:r>
      <w:r>
        <w:tab/>
      </w:r>
      <w:r w:rsidRPr="7B000FA8">
        <w:rPr>
          <w:rFonts w:cs="Tahoma"/>
        </w:rPr>
        <w:t>Handtekening:</w:t>
      </w:r>
    </w:p>
    <w:p w:rsidRPr="0012472F" w:rsidR="0012472F" w:rsidP="00CC53C7" w:rsidRDefault="0012472F" w14:paraId="5AD24F23" w14:textId="77777777">
      <w:pPr>
        <w:rPr>
          <w:rFonts w:cs="Tahoma"/>
        </w:rPr>
      </w:pPr>
    </w:p>
    <w:p w:rsidRPr="0012472F" w:rsidR="0012472F" w:rsidP="00CC53C7" w:rsidRDefault="0012472F" w14:paraId="5132D1D9" w14:textId="77777777">
      <w:pPr>
        <w:rPr>
          <w:rFonts w:cs="Tahoma"/>
        </w:rPr>
      </w:pPr>
    </w:p>
    <w:p w:rsidRPr="0012472F" w:rsidR="0012472F" w:rsidP="38D928BB" w:rsidRDefault="4784B97B" w14:paraId="1E467669" w14:textId="6EABFC0F">
      <w:pPr>
        <w:pStyle w:val="Standaard"/>
        <w:suppressLineNumbers w:val="0"/>
        <w:bidi w:val="0"/>
        <w:spacing w:before="0" w:beforeAutospacing="off" w:after="200" w:afterAutospacing="off" w:line="312" w:lineRule="auto"/>
        <w:ind w:left="0" w:right="0"/>
        <w:jc w:val="left"/>
        <w:rPr>
          <w:rFonts w:cs="Tahoma"/>
        </w:rPr>
      </w:pPr>
      <w:r w:rsidR="5A8C06AF">
        <w:rPr/>
        <w:t>Mevr. Mr. M.A. Vogel</w:t>
      </w:r>
      <w:r>
        <w:tab/>
      </w:r>
      <w:r>
        <w:tab/>
      </w:r>
      <w:r>
        <w:tab/>
      </w:r>
      <w:r>
        <w:tab/>
      </w:r>
      <w:r w:rsidRPr="38D928BB" w:rsidR="2B1C8AAB">
        <w:rPr>
          <w:rFonts w:ascii="Verdana" w:hAnsi="Verdana" w:eastAsia="Verdana" w:cs="Verdana"/>
          <w:b w:val="0"/>
          <w:bCs w:val="0"/>
          <w:i w:val="0"/>
          <w:iCs w:val="0"/>
          <w:caps w:val="0"/>
          <w:smallCaps w:val="0"/>
          <w:noProof w:val="0"/>
          <w:color w:val="000000" w:themeColor="text1" w:themeTint="FF" w:themeShade="FF"/>
          <w:sz w:val="18"/>
          <w:szCs w:val="18"/>
          <w:lang w:val="nl-NL"/>
        </w:rPr>
        <w:t xml:space="preserve">          </w:t>
      </w:r>
      <w:r w:rsidRPr="38D928BB" w:rsidR="4B077637">
        <w:rPr>
          <w:rFonts w:ascii="Verdana" w:hAnsi="Verdana" w:eastAsia="Verdana" w:cs="Verdana"/>
          <w:b w:val="0"/>
          <w:bCs w:val="0"/>
          <w:i w:val="0"/>
          <w:iCs w:val="0"/>
          <w:caps w:val="0"/>
          <w:smallCaps w:val="0"/>
          <w:noProof w:val="0"/>
          <w:color w:val="000000" w:themeColor="text1" w:themeTint="FF" w:themeShade="FF"/>
          <w:sz w:val="18"/>
          <w:szCs w:val="18"/>
          <w:lang w:val="nl-NL"/>
        </w:rPr>
        <w:t>de heer</w:t>
      </w:r>
      <w:r w:rsidRPr="38D928BB" w:rsidR="4B077637">
        <w:rPr>
          <w:rStyle w:val="normaltextrun"/>
          <w:rFonts w:ascii="Verdana" w:hAnsi="Verdana" w:eastAsia="Verdana" w:cs="Verdana"/>
          <w:b w:val="0"/>
          <w:bCs w:val="0"/>
          <w:i w:val="0"/>
          <w:iCs w:val="0"/>
          <w:caps w:val="0"/>
          <w:smallCaps w:val="0"/>
          <w:noProof w:val="0"/>
          <w:color w:val="000000" w:themeColor="text1" w:themeTint="FF" w:themeShade="FF"/>
          <w:sz w:val="20"/>
          <w:szCs w:val="20"/>
          <w:lang w:val="nl-NL"/>
        </w:rPr>
        <w:t xml:space="preserve"> ir. T.G.F. Ghauharali</w:t>
      </w:r>
      <w:r>
        <w:br/>
      </w:r>
      <w:r w:rsidRPr="38D928BB" w:rsidR="0012472F">
        <w:rPr>
          <w:rFonts w:cs="Tahoma"/>
        </w:rPr>
        <w:t xml:space="preserve">secretaris-directeur </w:t>
      </w:r>
      <w:r>
        <w:tab/>
      </w:r>
      <w:r w:rsidRPr="38D928BB" w:rsidR="0012472F">
        <w:rPr>
          <w:rFonts w:cs="Tahoma"/>
        </w:rPr>
        <w:t xml:space="preserve"> </w:t>
      </w:r>
      <w:r>
        <w:tab/>
      </w:r>
      <w:r>
        <w:tab/>
      </w:r>
      <w:r w:rsidRPr="38D928BB" w:rsidR="0012472F">
        <w:rPr>
          <w:rFonts w:cs="Tahoma"/>
        </w:rPr>
        <w:t xml:space="preserve">                      </w:t>
      </w:r>
      <w:r w:rsidRPr="38D928BB" w:rsidR="221C7D68">
        <w:rPr>
          <w:rFonts w:cs="Tahoma"/>
        </w:rPr>
        <w:t>d</w:t>
      </w:r>
      <w:r w:rsidRPr="38D928BB" w:rsidR="535C09BC">
        <w:rPr>
          <w:rFonts w:cs="Tahoma"/>
        </w:rPr>
        <w:t>irecteur</w:t>
      </w:r>
      <w:r w:rsidRPr="38D928BB" w:rsidR="02D7D22E">
        <w:rPr>
          <w:rFonts w:cs="Tahoma"/>
        </w:rPr>
        <w:t>-eigenaar</w:t>
      </w:r>
    </w:p>
    <w:p w:rsidRPr="0012472F" w:rsidR="0012472F" w:rsidP="00CC53C7" w:rsidRDefault="0012472F" w14:paraId="10394AA0" w14:textId="77777777">
      <w:pPr>
        <w:rPr>
          <w:rFonts w:cs="Tahoma"/>
        </w:rPr>
      </w:pPr>
    </w:p>
    <w:p w:rsidRPr="0012472F" w:rsidR="0012472F" w:rsidP="00CC53C7" w:rsidRDefault="0012472F" w14:paraId="00F0A39C" w14:textId="77777777">
      <w:pPr>
        <w:rPr>
          <w:rFonts w:cs="Tahoma"/>
        </w:rPr>
      </w:pPr>
    </w:p>
    <w:p w:rsidRPr="0012472F" w:rsidR="0012472F" w:rsidP="00CC53C7" w:rsidRDefault="0012472F" w14:paraId="56106F98" w14:textId="77777777">
      <w:pPr>
        <w:rPr>
          <w:rFonts w:cs="Tahoma"/>
        </w:rPr>
      </w:pPr>
    </w:p>
    <w:p w:rsidRPr="0012472F" w:rsidR="0012472F" w:rsidP="00CC53C7" w:rsidRDefault="0012472F" w14:paraId="4F960B3F" w14:textId="77777777">
      <w:pPr>
        <w:rPr>
          <w:rFonts w:cs="Tahoma"/>
        </w:rPr>
      </w:pPr>
    </w:p>
    <w:bookmarkEnd w:id="0"/>
    <w:bookmarkEnd w:id="1"/>
    <w:bookmarkEnd w:id="3"/>
    <w:p w:rsidR="00E263E2" w:rsidP="00CC53C7" w:rsidRDefault="00E263E2" w14:paraId="3C13B4BF" w14:textId="32D95DDE">
      <w:pPr>
        <w:autoSpaceDE w:val="0"/>
        <w:autoSpaceDN w:val="0"/>
        <w:adjustRightInd w:val="0"/>
        <w:contextualSpacing/>
        <w:jc w:val="both"/>
        <w:rPr>
          <w:rFonts w:cs="Arial"/>
          <w:color w:val="000000"/>
          <w:szCs w:val="19"/>
        </w:rPr>
      </w:pPr>
    </w:p>
    <w:p w:rsidR="00FF456C" w:rsidP="00CC53C7" w:rsidRDefault="00FF456C" w14:paraId="1A8550A8" w14:textId="77777777">
      <w:pPr>
        <w:spacing w:after="0"/>
        <w:rPr>
          <w:rFonts w:cs="Tahoma"/>
        </w:rPr>
      </w:pPr>
    </w:p>
    <w:p w:rsidRPr="008D3368" w:rsidR="00FF456C" w:rsidP="00CC53C7" w:rsidRDefault="00FF456C" w14:paraId="57F2D940" w14:textId="3B16E5D1">
      <w:pPr>
        <w:autoSpaceDE w:val="0"/>
        <w:autoSpaceDN w:val="0"/>
        <w:adjustRightInd w:val="0"/>
        <w:contextualSpacing/>
        <w:jc w:val="both"/>
        <w:rPr>
          <w:rFonts w:cs="Arial"/>
          <w:color w:val="000000"/>
          <w:szCs w:val="19"/>
        </w:rPr>
      </w:pPr>
    </w:p>
    <w:sectPr w:rsidRPr="008D3368" w:rsidR="00FF456C" w:rsidSect="004302BE">
      <w:headerReference w:type="default" r:id="rId13"/>
      <w:footerReference w:type="default" r:id="rId14"/>
      <w:footerReference w:type="first" r:id="rId15"/>
      <w:pgSz w:w="11906" w:h="16838" w:orient="portrait"/>
      <w:pgMar w:top="1591"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4101B" w:rsidR="0046754E" w:rsidP="00502A6E" w:rsidRDefault="0046754E" w14:paraId="39CDFC8E" w14:textId="77777777">
      <w:pPr>
        <w:spacing w:after="0" w:line="240" w:lineRule="auto"/>
        <w:rPr>
          <w:color w:val="00458D"/>
        </w:rPr>
      </w:pPr>
      <w:r w:rsidRPr="0094101B">
        <w:rPr>
          <w:color w:val="00458D"/>
        </w:rPr>
        <w:separator/>
      </w:r>
    </w:p>
  </w:endnote>
  <w:endnote w:type="continuationSeparator" w:id="0">
    <w:p w:rsidRPr="0094101B" w:rsidR="0046754E" w:rsidP="00502A6E" w:rsidRDefault="0046754E" w14:paraId="7E5E8F1D" w14:textId="77777777">
      <w:pPr>
        <w:spacing w:after="0" w:line="240" w:lineRule="auto"/>
        <w:rPr>
          <w:color w:val="00458D"/>
        </w:rPr>
      </w:pPr>
      <w:r w:rsidRPr="0094101B">
        <w:rPr>
          <w:color w:val="00458D"/>
        </w:rPr>
        <w:continuationSeparator/>
      </w:r>
    </w:p>
  </w:endnote>
  <w:endnote w:type="continuationNotice" w:id="1">
    <w:p w:rsidR="0046754E" w:rsidRDefault="0046754E" w14:paraId="3B578EF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amp;W Syntax (Adobe)">
    <w:altName w:val="Calibri"/>
    <w:charset w:val="00"/>
    <w:family w:val="swiss"/>
    <w:pitch w:val="variable"/>
    <w:sig w:usb0="A0000007" w:usb1="00000000" w:usb2="00000000" w:usb3="00000000" w:csb0="00000111" w:csb1="00000000"/>
  </w:font>
  <w:font w:name="Consolas">
    <w:panose1 w:val="020B0609020204030204"/>
    <w:charset w:val="00"/>
    <w:family w:val="modern"/>
    <w:pitch w:val="fixed"/>
    <w:sig w:usb0="E00006FF" w:usb1="0000FCFF" w:usb2="00000001" w:usb3="00000000" w:csb0="0000019F" w:csb1="00000000"/>
  </w:font>
  <w:font w:name="Univers (PCL6)">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I Frutiger Italic">
    <w:charset w:val="4D"/>
    <w:family w:val="auto"/>
    <w:pitch w:val="variable"/>
    <w:sig w:usb0="00000003" w:usb1="00000000" w:usb2="00000000" w:usb3="00000000" w:csb0="00000001" w:csb1="00000000"/>
  </w:font>
  <w:font w:name="Plantin">
    <w:altName w:val="Times New Roman"/>
    <w:charset w:val="00"/>
    <w:family w:val="auto"/>
    <w:pitch w:val="variable"/>
    <w:sig w:usb0="8000002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Yu Gothic UI">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2472F" w:rsidP="004302BE" w:rsidRDefault="004302BE" w14:paraId="5575C0D0" w14:textId="78A83172">
    <w:pPr>
      <w:pStyle w:val="Voettekst"/>
      <w:jc w:val="center"/>
    </w:pPr>
    <w:r>
      <w:rPr>
        <w:noProof/>
        <w:lang w:eastAsia="nl-NL"/>
      </w:rPr>
      <mc:AlternateContent>
        <mc:Choice Requires="wps">
          <w:drawing>
            <wp:anchor distT="0" distB="0" distL="114300" distR="114300" simplePos="0" relativeHeight="251658241" behindDoc="0" locked="0" layoutInCell="1" allowOverlap="1" wp14:anchorId="58B13909" wp14:editId="07EF0BE6">
              <wp:simplePos x="0" y="0"/>
              <wp:positionH relativeFrom="rightMargin">
                <wp:posOffset>-160020</wp:posOffset>
              </wp:positionH>
              <wp:positionV relativeFrom="bottomMargin">
                <wp:posOffset>273685</wp:posOffset>
              </wp:positionV>
              <wp:extent cx="565785" cy="191770"/>
              <wp:effectExtent l="0" t="0" r="0" b="0"/>
              <wp:wrapNone/>
              <wp:docPr id="650" name="Rechthoek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4302BE" w:rsidP="004302BE" w:rsidRDefault="004302BE" w14:paraId="45A655EB" w14:textId="77777777">
                          <w:pPr>
                            <w:pBdr>
                              <w:top w:val="single" w:color="7F7F7F" w:themeColor="background1" w:themeShade="7F" w:sz="4" w:space="1"/>
                            </w:pBdr>
                            <w:jc w:val="center"/>
                            <w:rPr>
                              <w:color w:val="C0504D" w:themeColor="accent2"/>
                            </w:rPr>
                          </w:pPr>
                          <w:r>
                            <w:fldChar w:fldCharType="begin"/>
                          </w:r>
                          <w:r>
                            <w:instrText>PAGE   \* MERGEFORMAT</w:instrText>
                          </w:r>
                          <w:r>
                            <w:fldChar w:fldCharType="separate"/>
                          </w:r>
                          <w:r w:rsidRPr="00DE6E6A">
                            <w:rPr>
                              <w:noProof/>
                              <w:color w:val="C0504D" w:themeColor="accent2"/>
                            </w:rPr>
                            <w:t>27</w:t>
                          </w:r>
                          <w:r>
                            <w:rPr>
                              <w:color w:val="C0504D"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w14:anchorId="633444CF">
            <v:rect id="Rechthoek 650" style="position:absolute;left:0;text-align:left;margin-left:-12.6pt;margin-top:21.55pt;width:44.55pt;height:15.1pt;rotation:180;flip:x;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spid="_x0000_s1026" filled="f" fillcolor="#c0504d" stroked="f" strokecolor="#5c83b4" strokeweight="2.25pt" w14:anchorId="58B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">
              <v:textbox inset=",0,,0">
                <w:txbxContent>
                  <w:p w:rsidR="004302BE" w:rsidP="004302BE" w:rsidRDefault="004302BE" w14:paraId="139F5B20" w14:textId="77777777">
                    <w:pPr>
                      <w:pBdr>
                        <w:top w:val="single" w:color="7F7F7F" w:themeColor="background1" w:themeShade="7F" w:sz="4" w:space="1"/>
                      </w:pBdr>
                      <w:jc w:val="center"/>
                      <w:rPr>
                        <w:color w:val="C0504D" w:themeColor="accent2"/>
                      </w:rPr>
                    </w:pPr>
                    <w:r>
                      <w:fldChar w:fldCharType="begin"/>
                    </w:r>
                    <w:r>
                      <w:instrText>PAGE   \* MERGEFORMAT</w:instrText>
                    </w:r>
                    <w:r>
                      <w:fldChar w:fldCharType="separate"/>
                    </w:r>
                    <w:r w:rsidRPr="00DE6E6A">
                      <w:rPr>
                        <w:noProof/>
                        <w:color w:val="C0504D" w:themeColor="accent2"/>
                      </w:rPr>
                      <w:t>27</w:t>
                    </w:r>
                    <w:r>
                      <w:rPr>
                        <w:color w:val="C0504D" w:themeColor="accent2"/>
                      </w:rPr>
                      <w:fldChar w:fldCharType="end"/>
                    </w:r>
                  </w:p>
                </w:txbxContent>
              </v:textbox>
              <w10:wrap anchorx="margin" anchory="margin"/>
            </v:rect>
          </w:pict>
        </mc:Fallback>
      </mc:AlternateContent>
    </w:r>
    <w:sdt>
      <w:sdtPr>
        <w:id w:val="-2016299974"/>
        <w:docPartObj>
          <w:docPartGallery w:val="Page Numbers (Bottom of Page)"/>
          <w:docPartUnique/>
        </w:docPartObj>
      </w:sdtPr>
      <w:sdtContent/>
    </w:sdt>
  </w:p>
  <w:p w:rsidRPr="00134D59" w:rsidR="0012472F" w:rsidP="0031574F" w:rsidRDefault="0012472F" w14:paraId="2172D86F" w14:textId="11A354FB">
    <w:pPr>
      <w:pStyle w:val="Voettekst"/>
      <w:tabs>
        <w:tab w:val="clear" w:pos="4536"/>
      </w:tabs>
      <w:rPr>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A09A5" w:rsidR="0012472F" w:rsidP="00AA78BD" w:rsidRDefault="00AA78BD" w14:paraId="7540221D" w14:textId="68BDC0D3">
    <w:pPr>
      <w:pStyle w:val="Voettekst"/>
      <w:rPr>
        <w:sz w:val="16"/>
        <w:szCs w:val="16"/>
      </w:rPr>
    </w:pPr>
    <w:r>
      <w:t xml:space="preserve">Versie </w:t>
    </w:r>
    <w:r w:rsidR="00CC53C7">
      <w:t>0</w:t>
    </w:r>
    <w:r>
      <w:t>.</w:t>
    </w:r>
    <w:r w:rsidR="00CC53C7">
      <w:t>1</w:t>
    </w:r>
    <w:r>
      <w:t xml:space="preserve"> </w:t>
    </w:r>
    <w:r w:rsidR="00CC53C7">
      <w:t>concept</w:t>
    </w:r>
    <w:r w:rsidR="00DB2CFA">
      <w:t xml:space="preserve"> </w:t>
    </w:r>
    <w:r w:rsidR="0073780C">
      <w:t>–</w:t>
    </w:r>
    <w:r w:rsidR="00DB2CFA">
      <w:t xml:space="preserve"> </w:t>
    </w:r>
    <w:r w:rsidR="0073780C">
      <w:t>Project</w:t>
    </w:r>
    <w:r w:rsidR="00C8712C">
      <w:t>enplatform</w:t>
    </w:r>
    <w:r w:rsidR="00145051">
      <w:t xml:space="preserve"> – Z183</w:t>
    </w:r>
    <w:r w:rsidR="00C8712C">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4101B" w:rsidR="0046754E" w:rsidP="00502A6E" w:rsidRDefault="0046754E" w14:paraId="7AF50A71" w14:textId="77777777">
      <w:pPr>
        <w:spacing w:after="0" w:line="240" w:lineRule="auto"/>
        <w:rPr>
          <w:color w:val="00458D"/>
        </w:rPr>
      </w:pPr>
      <w:r w:rsidRPr="0094101B">
        <w:rPr>
          <w:color w:val="00458D"/>
        </w:rPr>
        <w:separator/>
      </w:r>
    </w:p>
  </w:footnote>
  <w:footnote w:type="continuationSeparator" w:id="0">
    <w:p w:rsidRPr="0094101B" w:rsidR="0046754E" w:rsidP="00502A6E" w:rsidRDefault="0046754E" w14:paraId="4BBC2473" w14:textId="77777777">
      <w:pPr>
        <w:spacing w:after="0" w:line="240" w:lineRule="auto"/>
        <w:rPr>
          <w:color w:val="00458D"/>
        </w:rPr>
      </w:pPr>
      <w:r w:rsidRPr="0094101B">
        <w:rPr>
          <w:color w:val="00458D"/>
        </w:rPr>
        <w:continuationSeparator/>
      </w:r>
    </w:p>
  </w:footnote>
  <w:footnote w:type="continuationNotice" w:id="1">
    <w:p w:rsidR="0046754E" w:rsidRDefault="0046754E" w14:paraId="283124E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731ED" w:rsidR="001731ED" w:rsidP="001731ED" w:rsidRDefault="001731ED" w14:paraId="702779F4" w14:textId="77777777">
    <w:pPr>
      <w:pStyle w:val="Voettekst"/>
      <w:tabs>
        <w:tab w:val="clear" w:pos="4536"/>
      </w:tabs>
      <w:rPr>
        <w:sz w:val="28"/>
        <w:szCs w:val="28"/>
      </w:rPr>
    </w:pPr>
    <w:r w:rsidRPr="001731ED">
      <w:rPr>
        <w:sz w:val="28"/>
        <w:szCs w:val="28"/>
      </w:rPr>
      <w:t>Service Level Agreement (SLA)</w:t>
    </w:r>
  </w:p>
  <w:p w:rsidR="00F328D4" w:rsidRDefault="00F328D4" w14:paraId="3DD734FF" w14:textId="3130ADFF">
    <w:pPr>
      <w:pStyle w:val="Koptekst"/>
    </w:pPr>
    <w:r w:rsidRPr="00B25ECE">
      <w:rPr>
        <w:noProof/>
        <w:lang w:eastAsia="nl-NL"/>
      </w:rPr>
      <w:drawing>
        <wp:anchor distT="0" distB="0" distL="114300" distR="114300" simplePos="0" relativeHeight="251658240" behindDoc="0" locked="0" layoutInCell="1" allowOverlap="1" wp14:anchorId="6A9FFD80" wp14:editId="503F3852">
          <wp:simplePos x="0" y="0"/>
          <wp:positionH relativeFrom="column">
            <wp:posOffset>5103495</wp:posOffset>
          </wp:positionH>
          <wp:positionV relativeFrom="paragraph">
            <wp:posOffset>-132080</wp:posOffset>
          </wp:positionV>
          <wp:extent cx="1172210" cy="395605"/>
          <wp:effectExtent l="0" t="0" r="0" b="0"/>
          <wp:wrapSquare wrapText="bothSides"/>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pic:cNvPicPr/>
                </pic:nvPicPr>
                <pic:blipFill>
                  <a:blip r:embed="rId1">
                    <a:extLst>
                      <a:ext uri="{28A0092B-C50C-407E-A947-70E740481C1C}">
                        <a14:useLocalDpi xmlns:a14="http://schemas.microsoft.com/office/drawing/2010/main" val="0"/>
                      </a:ext>
                    </a:extLst>
                  </a:blip>
                  <a:stretch>
                    <a:fillRect/>
                  </a:stretch>
                </pic:blipFill>
                <pic:spPr>
                  <a:xfrm>
                    <a:off x="0" y="0"/>
                    <a:ext cx="1172210" cy="3956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bullet"/>
      <w:pStyle w:val="Lijstopsomteken1"/>
      <w:lvlText w:val="•"/>
      <w:lvlJc w:val="left"/>
      <w:pPr>
        <w:tabs>
          <w:tab w:val="num" w:pos="1900"/>
        </w:tabs>
        <w:ind w:left="1900" w:hanging="340"/>
      </w:pPr>
      <w:rPr>
        <w:rFonts w:ascii="Arial" w:hAnsi="Arial" w:cs="Arial"/>
        <w:b w:val="0"/>
        <w:i w:val="0"/>
        <w:sz w:val="18"/>
        <w:szCs w:val="20"/>
        <w:lang w:val="nl-NL" w:eastAsia="ar-SA" w:bidi="ar-SA"/>
      </w:rPr>
    </w:lvl>
  </w:abstractNum>
  <w:abstractNum w:abstractNumId="1" w15:restartNumberingAfterBreak="0">
    <w:nsid w:val="00C4145B"/>
    <w:multiLevelType w:val="multilevel"/>
    <w:tmpl w:val="128E2270"/>
    <w:lvl w:ilvl="0">
      <w:start w:val="1"/>
      <w:numFmt w:val="decimal"/>
      <w:pStyle w:val="OpmaakprofielKop1"/>
      <w:isLgl/>
      <w:lvlText w:val="Artikel  %1"/>
      <w:lvlJc w:val="left"/>
      <w:pPr>
        <w:tabs>
          <w:tab w:val="num" w:pos="1440"/>
        </w:tabs>
        <w:ind w:left="0" w:firstLine="0"/>
      </w:pPr>
      <w:rPr>
        <w:rFonts w:hint="default" w:ascii="Times New Roman" w:hAnsi="Times New Roman"/>
        <w:b/>
        <w:i w:val="0"/>
        <w:sz w:val="24"/>
        <w:szCs w:val="24"/>
      </w:rPr>
    </w:lvl>
    <w:lvl w:ilvl="1">
      <w:start w:val="1"/>
      <w:numFmt w:val="decimal"/>
      <w:pStyle w:val="contract2"/>
      <w:lvlText w:val="%1.%2"/>
      <w:lvlJc w:val="left"/>
      <w:pPr>
        <w:tabs>
          <w:tab w:val="num" w:pos="200"/>
        </w:tabs>
        <w:ind w:left="710" w:hanging="510"/>
      </w:pPr>
      <w:rPr>
        <w:rFonts w:hint="default" w:ascii="Times New Roman" w:hAnsi="Times New Roman"/>
        <w:b w:val="0"/>
        <w:i w:val="0"/>
        <w:color w:val="auto"/>
        <w:sz w:val="20"/>
        <w:szCs w:val="20"/>
      </w:rPr>
    </w:lvl>
    <w:lvl w:ilvl="2">
      <w:start w:val="1"/>
      <w:numFmt w:val="lowerLetter"/>
      <w:lvlText w:val="(%3)"/>
      <w:lvlJc w:val="left"/>
      <w:pPr>
        <w:tabs>
          <w:tab w:val="num" w:pos="2604"/>
        </w:tabs>
        <w:ind w:left="2604" w:hanging="432"/>
      </w:pPr>
      <w:rPr>
        <w:rFonts w:hint="default"/>
        <w:b w:val="0"/>
        <w:i w:val="0"/>
        <w:sz w:val="20"/>
      </w:rPr>
    </w:lvl>
    <w:lvl w:ilvl="3">
      <w:start w:val="1"/>
      <w:numFmt w:val="lowerRoman"/>
      <w:lvlText w:val="(%4)"/>
      <w:lvlJc w:val="right"/>
      <w:pPr>
        <w:tabs>
          <w:tab w:val="num" w:pos="2748"/>
        </w:tabs>
        <w:ind w:left="2748" w:hanging="144"/>
      </w:pPr>
      <w:rPr>
        <w:rFonts w:hint="default"/>
      </w:rPr>
    </w:lvl>
    <w:lvl w:ilvl="4">
      <w:start w:val="1"/>
      <w:numFmt w:val="decimal"/>
      <w:lvlText w:val="%5)"/>
      <w:lvlJc w:val="left"/>
      <w:pPr>
        <w:tabs>
          <w:tab w:val="num" w:pos="2892"/>
        </w:tabs>
        <w:ind w:left="2892" w:hanging="432"/>
      </w:pPr>
      <w:rPr>
        <w:rFonts w:hint="default"/>
        <w:b/>
        <w:i w:val="0"/>
        <w:sz w:val="28"/>
      </w:rPr>
    </w:lvl>
    <w:lvl w:ilvl="5">
      <w:start w:val="1"/>
      <w:numFmt w:val="lowerLetter"/>
      <w:lvlText w:val="%6)"/>
      <w:lvlJc w:val="left"/>
      <w:pPr>
        <w:tabs>
          <w:tab w:val="num" w:pos="3036"/>
        </w:tabs>
        <w:ind w:left="3036" w:hanging="432"/>
      </w:pPr>
      <w:rPr>
        <w:rFonts w:hint="default"/>
      </w:rPr>
    </w:lvl>
    <w:lvl w:ilvl="6">
      <w:start w:val="1"/>
      <w:numFmt w:val="lowerRoman"/>
      <w:lvlText w:val="%7)"/>
      <w:lvlJc w:val="right"/>
      <w:pPr>
        <w:tabs>
          <w:tab w:val="num" w:pos="3180"/>
        </w:tabs>
        <w:ind w:left="3180" w:hanging="288"/>
      </w:pPr>
      <w:rPr>
        <w:rFonts w:hint="default"/>
      </w:rPr>
    </w:lvl>
    <w:lvl w:ilvl="7">
      <w:start w:val="1"/>
      <w:numFmt w:val="lowerLetter"/>
      <w:lvlText w:val="%8."/>
      <w:lvlJc w:val="left"/>
      <w:pPr>
        <w:tabs>
          <w:tab w:val="num" w:pos="3324"/>
        </w:tabs>
        <w:ind w:left="3324" w:hanging="432"/>
      </w:pPr>
      <w:rPr>
        <w:rFonts w:hint="default"/>
      </w:rPr>
    </w:lvl>
    <w:lvl w:ilvl="8">
      <w:start w:val="1"/>
      <w:numFmt w:val="lowerRoman"/>
      <w:lvlText w:val="%9."/>
      <w:lvlJc w:val="right"/>
      <w:pPr>
        <w:tabs>
          <w:tab w:val="num" w:pos="3468"/>
        </w:tabs>
        <w:ind w:left="3468" w:hanging="144"/>
      </w:pPr>
      <w:rPr>
        <w:rFonts w:hint="default"/>
      </w:rPr>
    </w:lvl>
  </w:abstractNum>
  <w:abstractNum w:abstractNumId="2" w15:restartNumberingAfterBreak="0">
    <w:nsid w:val="025B1438"/>
    <w:multiLevelType w:val="multilevel"/>
    <w:tmpl w:val="970E628A"/>
    <w:lvl w:ilvl="0">
      <w:start w:val="1"/>
      <w:numFmt w:val="decimal"/>
      <w:pStyle w:val="Bullet"/>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44A4691"/>
    <w:multiLevelType w:val="hybridMultilevel"/>
    <w:tmpl w:val="EC2027D8"/>
    <w:lvl w:ilvl="0" w:tplc="074EA8B8">
      <w:start w:val="1"/>
      <w:numFmt w:val="bullet"/>
      <w:lvlText w:val=""/>
      <w:lvlJc w:val="left"/>
      <w:pPr>
        <w:ind w:left="720" w:hanging="360"/>
      </w:pPr>
      <w:rPr>
        <w:rFonts w:hint="default" w:ascii="Symbol" w:hAnsi="Symbol"/>
        <w:color w:val="auto"/>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A5212F5"/>
    <w:multiLevelType w:val="hybridMultilevel"/>
    <w:tmpl w:val="F364FF0A"/>
    <w:lvl w:ilvl="0" w:tplc="074EA8B8">
      <w:start w:val="1"/>
      <w:numFmt w:val="bullet"/>
      <w:lvlText w:val=""/>
      <w:lvlJc w:val="left"/>
      <w:pPr>
        <w:ind w:left="360" w:hanging="360"/>
      </w:pPr>
      <w:rPr>
        <w:rFonts w:hint="default" w:ascii="Symbol" w:hAnsi="Symbol"/>
        <w:color w:val="auto"/>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5" w15:restartNumberingAfterBreak="0">
    <w:nsid w:val="103A28B0"/>
    <w:multiLevelType w:val="hybridMultilevel"/>
    <w:tmpl w:val="64DCB7D4"/>
    <w:lvl w:ilvl="0" w:tplc="1848CE62">
      <w:start w:val="1"/>
      <w:numFmt w:val="bullet"/>
      <w:pStyle w:val="7Opsomming"/>
      <w:lvlText w:val="•"/>
      <w:lvlJc w:val="left"/>
      <w:pPr>
        <w:tabs>
          <w:tab w:val="num" w:pos="284"/>
        </w:tabs>
        <w:ind w:left="284" w:hanging="284"/>
      </w:pPr>
      <w:rPr>
        <w:rFonts w:hint="default" w:asciiTheme="minorHAnsi" w:hAnsiTheme="minorHAnsi"/>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F11ED8"/>
    <w:multiLevelType w:val="singleLevel"/>
    <w:tmpl w:val="5EFA1604"/>
    <w:lvl w:ilvl="0">
      <w:start w:val="1"/>
      <w:numFmt w:val="decimal"/>
      <w:pStyle w:val="nummering"/>
      <w:lvlText w:val="%1."/>
      <w:lvlJc w:val="left"/>
      <w:pPr>
        <w:tabs>
          <w:tab w:val="num" w:pos="851"/>
        </w:tabs>
        <w:ind w:left="851" w:hanging="851"/>
      </w:pPr>
      <w:rPr>
        <w:rFonts w:hint="default" w:ascii="Arial" w:hAnsi="Arial" w:cs="Times New Roman"/>
        <w:b w:val="0"/>
        <w:i w:val="0"/>
        <w:sz w:val="20"/>
      </w:rPr>
    </w:lvl>
  </w:abstractNum>
  <w:abstractNum w:abstractNumId="7" w15:restartNumberingAfterBreak="0">
    <w:nsid w:val="14385A80"/>
    <w:multiLevelType w:val="singleLevel"/>
    <w:tmpl w:val="4DFC2BB0"/>
    <w:lvl w:ilvl="0">
      <w:start w:val="1"/>
      <w:numFmt w:val="bullet"/>
      <w:pStyle w:val="Opsomming1"/>
      <w:lvlText w:val=""/>
      <w:lvlJc w:val="left"/>
      <w:pPr>
        <w:tabs>
          <w:tab w:val="num" w:pos="1134"/>
        </w:tabs>
        <w:ind w:left="1134" w:hanging="1134"/>
      </w:pPr>
      <w:rPr>
        <w:rFonts w:hint="default" w:ascii="Symbol" w:hAnsi="Symbol"/>
      </w:rPr>
    </w:lvl>
  </w:abstractNum>
  <w:abstractNum w:abstractNumId="8" w15:restartNumberingAfterBreak="0">
    <w:nsid w:val="145B15BD"/>
    <w:multiLevelType w:val="singleLevel"/>
    <w:tmpl w:val="133E88C4"/>
    <w:lvl w:ilvl="0">
      <w:start w:val="1"/>
      <w:numFmt w:val="decimal"/>
      <w:pStyle w:val="BijlageTitelblad"/>
      <w:lvlText w:val=" %1"/>
      <w:lvlJc w:val="left"/>
      <w:pPr>
        <w:tabs>
          <w:tab w:val="num" w:pos="0"/>
        </w:tabs>
      </w:pPr>
      <w:rPr>
        <w:rFonts w:hint="default" w:cs="Times New Roman"/>
      </w:rPr>
    </w:lvl>
  </w:abstractNum>
  <w:abstractNum w:abstractNumId="9" w15:restartNumberingAfterBreak="0">
    <w:nsid w:val="154C3D08"/>
    <w:multiLevelType w:val="hybridMultilevel"/>
    <w:tmpl w:val="A81CE43C"/>
    <w:lvl w:ilvl="0" w:tplc="074EA8B8">
      <w:start w:val="1"/>
      <w:numFmt w:val="bullet"/>
      <w:lvlText w:val=""/>
      <w:lvlJc w:val="left"/>
      <w:pPr>
        <w:ind w:left="360" w:hanging="360"/>
      </w:pPr>
      <w:rPr>
        <w:rFonts w:hint="default" w:ascii="Symbol" w:hAnsi="Symbol"/>
        <w:color w:val="auto"/>
      </w:rPr>
    </w:lvl>
    <w:lvl w:ilvl="1" w:tplc="7660AB12">
      <w:start w:val="75"/>
      <w:numFmt w:val="bullet"/>
      <w:lvlText w:val="•"/>
      <w:lvlJc w:val="left"/>
      <w:pPr>
        <w:ind w:left="1425" w:hanging="705"/>
      </w:pPr>
      <w:rPr>
        <w:rFonts w:hint="default" w:ascii="Verdana" w:hAnsi="Verdana" w:eastAsiaTheme="minorHAnsi" w:cstheme="minorBidi"/>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10" w15:restartNumberingAfterBreak="0">
    <w:nsid w:val="15801186"/>
    <w:multiLevelType w:val="hybridMultilevel"/>
    <w:tmpl w:val="5A10AACA"/>
    <w:lvl w:ilvl="0" w:tplc="04130019">
      <w:start w:val="1"/>
      <w:numFmt w:val="lowerLetter"/>
      <w:lvlText w:val="%1."/>
      <w:lvlJc w:val="left"/>
      <w:pPr>
        <w:ind w:left="720" w:hanging="360"/>
      </w:pPr>
      <w:rPr>
        <w:rFonts w:hint="default"/>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179869C9"/>
    <w:multiLevelType w:val="hybridMultilevel"/>
    <w:tmpl w:val="15DAD48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19516B91"/>
    <w:multiLevelType w:val="hybridMultilevel"/>
    <w:tmpl w:val="B526F596"/>
    <w:lvl w:ilvl="0" w:tplc="91A26246">
      <w:start w:val="1"/>
      <w:numFmt w:val="bullet"/>
      <w:pStyle w:val="Bert"/>
      <w:lvlText w:val=""/>
      <w:lvlJc w:val="left"/>
      <w:pPr>
        <w:tabs>
          <w:tab w:val="num" w:pos="360"/>
        </w:tabs>
        <w:ind w:left="360" w:hanging="360"/>
      </w:pPr>
      <w:rPr>
        <w:rFonts w:hint="default" w:ascii="Symbol" w:hAnsi="Symbol"/>
      </w:rPr>
    </w:lvl>
    <w:lvl w:ilvl="1" w:tplc="7960E836">
      <w:start w:val="1"/>
      <w:numFmt w:val="bullet"/>
      <w:lvlText w:val="o"/>
      <w:lvlJc w:val="left"/>
      <w:pPr>
        <w:tabs>
          <w:tab w:val="num" w:pos="696"/>
        </w:tabs>
        <w:ind w:left="696" w:hanging="360"/>
      </w:pPr>
      <w:rPr>
        <w:rFonts w:hint="default" w:ascii="Courier New" w:hAnsi="Courier New"/>
      </w:rPr>
    </w:lvl>
    <w:lvl w:ilvl="2" w:tplc="EFA403CA">
      <w:numFmt w:val="bullet"/>
      <w:lvlText w:val="•"/>
      <w:lvlJc w:val="left"/>
      <w:pPr>
        <w:ind w:left="1626" w:hanging="570"/>
      </w:pPr>
      <w:rPr>
        <w:rFonts w:hint="default" w:ascii="Times New Roman" w:hAnsi="Times New Roman" w:eastAsia="Times New Roman"/>
      </w:rPr>
    </w:lvl>
    <w:lvl w:ilvl="3" w:tplc="C92AE22C" w:tentative="1">
      <w:start w:val="1"/>
      <w:numFmt w:val="bullet"/>
      <w:lvlText w:val=""/>
      <w:lvlJc w:val="left"/>
      <w:pPr>
        <w:tabs>
          <w:tab w:val="num" w:pos="2136"/>
        </w:tabs>
        <w:ind w:left="2136" w:hanging="360"/>
      </w:pPr>
      <w:rPr>
        <w:rFonts w:hint="default" w:ascii="Symbol" w:hAnsi="Symbol"/>
      </w:rPr>
    </w:lvl>
    <w:lvl w:ilvl="4" w:tplc="4C4A4340" w:tentative="1">
      <w:start w:val="1"/>
      <w:numFmt w:val="bullet"/>
      <w:lvlText w:val="o"/>
      <w:lvlJc w:val="left"/>
      <w:pPr>
        <w:tabs>
          <w:tab w:val="num" w:pos="2856"/>
        </w:tabs>
        <w:ind w:left="2856" w:hanging="360"/>
      </w:pPr>
      <w:rPr>
        <w:rFonts w:hint="default" w:ascii="Courier New" w:hAnsi="Courier New"/>
      </w:rPr>
    </w:lvl>
    <w:lvl w:ilvl="5" w:tplc="3E8A86EA" w:tentative="1">
      <w:start w:val="1"/>
      <w:numFmt w:val="bullet"/>
      <w:lvlText w:val=""/>
      <w:lvlJc w:val="left"/>
      <w:pPr>
        <w:tabs>
          <w:tab w:val="num" w:pos="3576"/>
        </w:tabs>
        <w:ind w:left="3576" w:hanging="360"/>
      </w:pPr>
      <w:rPr>
        <w:rFonts w:hint="default" w:ascii="Wingdings" w:hAnsi="Wingdings"/>
      </w:rPr>
    </w:lvl>
    <w:lvl w:ilvl="6" w:tplc="1FCAF9DA" w:tentative="1">
      <w:start w:val="1"/>
      <w:numFmt w:val="bullet"/>
      <w:lvlText w:val=""/>
      <w:lvlJc w:val="left"/>
      <w:pPr>
        <w:tabs>
          <w:tab w:val="num" w:pos="4296"/>
        </w:tabs>
        <w:ind w:left="4296" w:hanging="360"/>
      </w:pPr>
      <w:rPr>
        <w:rFonts w:hint="default" w:ascii="Symbol" w:hAnsi="Symbol"/>
      </w:rPr>
    </w:lvl>
    <w:lvl w:ilvl="7" w:tplc="A61281CE" w:tentative="1">
      <w:start w:val="1"/>
      <w:numFmt w:val="bullet"/>
      <w:lvlText w:val="o"/>
      <w:lvlJc w:val="left"/>
      <w:pPr>
        <w:tabs>
          <w:tab w:val="num" w:pos="5016"/>
        </w:tabs>
        <w:ind w:left="5016" w:hanging="360"/>
      </w:pPr>
      <w:rPr>
        <w:rFonts w:hint="default" w:ascii="Courier New" w:hAnsi="Courier New"/>
      </w:rPr>
    </w:lvl>
    <w:lvl w:ilvl="8" w:tplc="5E0EB8AC" w:tentative="1">
      <w:start w:val="1"/>
      <w:numFmt w:val="bullet"/>
      <w:lvlText w:val=""/>
      <w:lvlJc w:val="left"/>
      <w:pPr>
        <w:tabs>
          <w:tab w:val="num" w:pos="5736"/>
        </w:tabs>
        <w:ind w:left="5736" w:hanging="360"/>
      </w:pPr>
      <w:rPr>
        <w:rFonts w:hint="default" w:ascii="Wingdings" w:hAnsi="Wingdings"/>
      </w:rPr>
    </w:lvl>
  </w:abstractNum>
  <w:abstractNum w:abstractNumId="13" w15:restartNumberingAfterBreak="0">
    <w:nsid w:val="1AD921F6"/>
    <w:multiLevelType w:val="hybridMultilevel"/>
    <w:tmpl w:val="20EA126C"/>
    <w:lvl w:ilvl="0" w:tplc="13A64A58">
      <w:start w:val="1"/>
      <w:numFmt w:val="decimal"/>
      <w:pStyle w:val="Lijstalineaartikelen"/>
      <w:lvlText w:val="Artikel %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1C372AD4"/>
    <w:multiLevelType w:val="hybridMultilevel"/>
    <w:tmpl w:val="699AB29C"/>
    <w:lvl w:ilvl="0" w:tplc="04130019">
      <w:start w:val="1"/>
      <w:numFmt w:val="lowerLetter"/>
      <w:lvlText w:val="%1."/>
      <w:lvlJc w:val="left"/>
      <w:pPr>
        <w:ind w:left="720" w:hanging="360"/>
      </w:pPr>
      <w:rPr>
        <w:rFonts w:hint="default"/>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21822C1D"/>
    <w:multiLevelType w:val="hybridMultilevel"/>
    <w:tmpl w:val="A0F8D980"/>
    <w:lvl w:ilvl="0" w:tplc="0413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2C8C34C5"/>
    <w:multiLevelType w:val="hybridMultilevel"/>
    <w:tmpl w:val="1DEC55E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DDE67DC"/>
    <w:multiLevelType w:val="singleLevel"/>
    <w:tmpl w:val="CC5096AA"/>
    <w:lvl w:ilvl="0">
      <w:start w:val="1"/>
      <w:numFmt w:val="decimal"/>
      <w:pStyle w:val="Wensen"/>
      <w:lvlText w:val="Wens %1"/>
      <w:lvlJc w:val="left"/>
      <w:pPr>
        <w:tabs>
          <w:tab w:val="num" w:pos="851"/>
        </w:tabs>
        <w:ind w:left="851" w:hanging="851"/>
      </w:pPr>
      <w:rPr>
        <w:rFonts w:hint="default" w:asciiTheme="minorHAnsi" w:hAnsiTheme="minorHAnsi" w:cstheme="minorHAnsi"/>
        <w:b/>
        <w:bCs/>
        <w:i w:val="0"/>
        <w:color w:val="auto"/>
        <w:sz w:val="18"/>
      </w:rPr>
    </w:lvl>
  </w:abstractNum>
  <w:abstractNum w:abstractNumId="18" w15:restartNumberingAfterBreak="0">
    <w:nsid w:val="35C93060"/>
    <w:multiLevelType w:val="hybridMultilevel"/>
    <w:tmpl w:val="DB0E5104"/>
    <w:lvl w:ilvl="0" w:tplc="ECCE3E2A">
      <w:start w:val="1"/>
      <w:numFmt w:val="decimal"/>
      <w:pStyle w:val="VBControls"/>
      <w:lvlText w:val="%1."/>
      <w:lvlJc w:val="left"/>
      <w:pPr>
        <w:tabs>
          <w:tab w:val="num" w:pos="2981"/>
        </w:tabs>
        <w:ind w:left="2974" w:hanging="353"/>
      </w:pPr>
      <w:rPr>
        <w:rFonts w:hint="default"/>
      </w:rPr>
    </w:lvl>
    <w:lvl w:ilvl="1" w:tplc="04090019">
      <w:start w:val="1"/>
      <w:numFmt w:val="lowerLetter"/>
      <w:lvlText w:val="%2."/>
      <w:lvlJc w:val="left"/>
      <w:pPr>
        <w:tabs>
          <w:tab w:val="num" w:pos="3701"/>
        </w:tabs>
        <w:ind w:left="3701" w:hanging="360"/>
      </w:pPr>
    </w:lvl>
    <w:lvl w:ilvl="2" w:tplc="0409001B">
      <w:start w:val="1"/>
      <w:numFmt w:val="lowerRoman"/>
      <w:lvlText w:val="%3."/>
      <w:lvlJc w:val="right"/>
      <w:pPr>
        <w:tabs>
          <w:tab w:val="num" w:pos="4421"/>
        </w:tabs>
        <w:ind w:left="4421" w:hanging="180"/>
      </w:pPr>
    </w:lvl>
    <w:lvl w:ilvl="3" w:tplc="0409000F">
      <w:start w:val="1"/>
      <w:numFmt w:val="decimal"/>
      <w:lvlText w:val="%4."/>
      <w:lvlJc w:val="left"/>
      <w:pPr>
        <w:tabs>
          <w:tab w:val="num" w:pos="5141"/>
        </w:tabs>
        <w:ind w:left="5141" w:hanging="360"/>
      </w:pPr>
    </w:lvl>
    <w:lvl w:ilvl="4" w:tplc="04090019">
      <w:start w:val="1"/>
      <w:numFmt w:val="lowerLetter"/>
      <w:lvlText w:val="%5."/>
      <w:lvlJc w:val="left"/>
      <w:pPr>
        <w:tabs>
          <w:tab w:val="num" w:pos="5861"/>
        </w:tabs>
        <w:ind w:left="5861" w:hanging="360"/>
      </w:pPr>
    </w:lvl>
    <w:lvl w:ilvl="5" w:tplc="0409001B">
      <w:start w:val="1"/>
      <w:numFmt w:val="lowerRoman"/>
      <w:lvlText w:val="%6."/>
      <w:lvlJc w:val="right"/>
      <w:pPr>
        <w:tabs>
          <w:tab w:val="num" w:pos="6581"/>
        </w:tabs>
        <w:ind w:left="6581" w:hanging="180"/>
      </w:pPr>
    </w:lvl>
    <w:lvl w:ilvl="6" w:tplc="0409000F">
      <w:start w:val="1"/>
      <w:numFmt w:val="decimal"/>
      <w:lvlText w:val="%7."/>
      <w:lvlJc w:val="left"/>
      <w:pPr>
        <w:tabs>
          <w:tab w:val="num" w:pos="7301"/>
        </w:tabs>
        <w:ind w:left="7301" w:hanging="360"/>
      </w:pPr>
    </w:lvl>
    <w:lvl w:ilvl="7" w:tplc="04090019">
      <w:start w:val="1"/>
      <w:numFmt w:val="lowerLetter"/>
      <w:lvlText w:val="%8."/>
      <w:lvlJc w:val="left"/>
      <w:pPr>
        <w:tabs>
          <w:tab w:val="num" w:pos="8021"/>
        </w:tabs>
        <w:ind w:left="8021" w:hanging="360"/>
      </w:pPr>
    </w:lvl>
    <w:lvl w:ilvl="8" w:tplc="0409001B">
      <w:start w:val="1"/>
      <w:numFmt w:val="lowerRoman"/>
      <w:lvlText w:val="%9."/>
      <w:lvlJc w:val="right"/>
      <w:pPr>
        <w:tabs>
          <w:tab w:val="num" w:pos="8741"/>
        </w:tabs>
        <w:ind w:left="8741" w:hanging="180"/>
      </w:pPr>
    </w:lvl>
  </w:abstractNum>
  <w:abstractNum w:abstractNumId="19" w15:restartNumberingAfterBreak="0">
    <w:nsid w:val="377E2506"/>
    <w:multiLevelType w:val="multilevel"/>
    <w:tmpl w:val="7BD4EA92"/>
    <w:styleLink w:val="OpmaakprofielOpmaakprofielOpmaakprofielGenummerdLinks1cmVerkeerd-o"/>
    <w:lvl w:ilvl="0">
      <w:start w:val="1"/>
      <w:numFmt w:val="lowerLetter"/>
      <w:lvlText w:val="%1."/>
      <w:lvlJc w:val="left"/>
      <w:pPr>
        <w:tabs>
          <w:tab w:val="num" w:pos="0"/>
        </w:tabs>
        <w:ind w:left="284" w:hanging="284"/>
      </w:pPr>
      <w:rPr>
        <w:rFonts w:hint="default" w:ascii="Arial" w:hAnsi="Arial"/>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CC75B7F"/>
    <w:multiLevelType w:val="multilevel"/>
    <w:tmpl w:val="DA324E98"/>
    <w:lvl w:ilvl="0">
      <w:start w:val="1"/>
      <w:numFmt w:val="decimal"/>
      <w:pStyle w:val="kop3"/>
      <w:lvlText w:val="%1."/>
      <w:lvlJc w:val="left"/>
      <w:pPr>
        <w:ind w:left="360" w:hanging="360"/>
      </w:pPr>
    </w:lvl>
    <w:lvl w:ilvl="1">
      <w:start w:val="1"/>
      <w:numFmt w:val="decimal"/>
      <w:lvlText w:val="%1.%2."/>
      <w:lvlJc w:val="left"/>
      <w:pPr>
        <w:ind w:left="792" w:hanging="432"/>
      </w:pPr>
    </w:lvl>
    <w:lvl w:ilvl="2">
      <w:start w:val="1"/>
      <w:numFmt w:val="decimal"/>
      <w:pStyle w:val="kop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48015E"/>
    <w:multiLevelType w:val="hybridMultilevel"/>
    <w:tmpl w:val="43C2BB6A"/>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2" w15:restartNumberingAfterBreak="0">
    <w:nsid w:val="43AF4101"/>
    <w:multiLevelType w:val="hybridMultilevel"/>
    <w:tmpl w:val="EEB2AE94"/>
    <w:lvl w:ilvl="0" w:tplc="074EA8B8">
      <w:start w:val="1"/>
      <w:numFmt w:val="bullet"/>
      <w:lvlText w:val=""/>
      <w:lvlJc w:val="left"/>
      <w:pPr>
        <w:ind w:left="720" w:hanging="360"/>
      </w:pPr>
      <w:rPr>
        <w:rFonts w:hint="default" w:ascii="Symbol" w:hAnsi="Symbol"/>
        <w:color w:val="auto"/>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48C33200"/>
    <w:multiLevelType w:val="hybridMultilevel"/>
    <w:tmpl w:val="B2F00D88"/>
    <w:lvl w:ilvl="0" w:tplc="074EA8B8">
      <w:start w:val="1"/>
      <w:numFmt w:val="bullet"/>
      <w:lvlText w:val=""/>
      <w:lvlJc w:val="left"/>
      <w:pPr>
        <w:ind w:left="720" w:hanging="360"/>
      </w:pPr>
      <w:rPr>
        <w:rFonts w:hint="default" w:ascii="Symbol" w:hAnsi="Symbol"/>
        <w:color w:val="auto"/>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4A8C1508"/>
    <w:multiLevelType w:val="hybridMultilevel"/>
    <w:tmpl w:val="8D6CD174"/>
    <w:lvl w:ilvl="0" w:tplc="074EA8B8">
      <w:start w:val="1"/>
      <w:numFmt w:val="bullet"/>
      <w:lvlText w:val=""/>
      <w:lvlJc w:val="left"/>
      <w:pPr>
        <w:ind w:left="360" w:hanging="360"/>
      </w:pPr>
      <w:rPr>
        <w:rFonts w:hint="default" w:ascii="Symbol" w:hAnsi="Symbol"/>
        <w:color w:val="auto"/>
      </w:rPr>
    </w:lvl>
    <w:lvl w:ilvl="1" w:tplc="F7E46672">
      <w:numFmt w:val="bullet"/>
      <w:lvlText w:val="·"/>
      <w:lvlJc w:val="left"/>
      <w:pPr>
        <w:ind w:left="1080" w:hanging="360"/>
      </w:pPr>
      <w:rPr>
        <w:rFonts w:hint="default" w:ascii="Verdana" w:hAnsi="Verdana" w:eastAsia="Verdana" w:cs="Tahoma"/>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5" w15:restartNumberingAfterBreak="0">
    <w:nsid w:val="4E3C25A8"/>
    <w:multiLevelType w:val="multilevel"/>
    <w:tmpl w:val="431AA2E8"/>
    <w:lvl w:ilvl="0">
      <w:numFmt w:val="decimal"/>
      <w:lvlText w:val="%1"/>
      <w:lvlJc w:val="left"/>
      <w:pPr>
        <w:tabs>
          <w:tab w:val="num" w:pos="3"/>
        </w:tabs>
        <w:ind w:left="0" w:hanging="357"/>
      </w:pPr>
    </w:lvl>
    <w:lvl w:ilvl="1">
      <w:start w:val="1"/>
      <w:numFmt w:val="upperLetter"/>
      <w:lvlText w:val="%2"/>
      <w:lvlJc w:val="left"/>
      <w:pPr>
        <w:tabs>
          <w:tab w:val="num" w:pos="3"/>
        </w:tabs>
        <w:ind w:left="0" w:hanging="357"/>
      </w:pPr>
    </w:lvl>
    <w:lvl w:ilvl="2">
      <w:start w:val="1"/>
      <w:numFmt w:val="none"/>
      <w:suff w:val="nothing"/>
      <w:lvlText w:val="%3"/>
      <w:lvlJc w:val="left"/>
      <w:pPr>
        <w:ind w:left="0" w:firstLine="0"/>
      </w:pPr>
    </w:lvl>
    <w:lvl w:ilvl="3">
      <w:start w:val="1"/>
      <w:numFmt w:val="decimal"/>
      <w:pStyle w:val="AliNormalNum"/>
      <w:lvlText w:val="%4"/>
      <w:lvlJc w:val="left"/>
      <w:pPr>
        <w:tabs>
          <w:tab w:val="num" w:pos="360"/>
        </w:tabs>
        <w:ind w:left="0" w:firstLine="0"/>
      </w:pPr>
    </w:lvl>
    <w:lvl w:ilvl="4">
      <w:start w:val="1"/>
      <w:numFmt w:val="decimalZero"/>
      <w:pStyle w:val="AlineaNum"/>
      <w:lvlText w:val="%1%5"/>
      <w:lvlJc w:val="left"/>
      <w:pPr>
        <w:tabs>
          <w:tab w:val="num" w:pos="360"/>
        </w:tabs>
        <w:ind w:left="0" w:firstLine="0"/>
      </w:pPr>
    </w:lvl>
    <w:lvl w:ilvl="5">
      <w:start w:val="1"/>
      <w:numFmt w:val="decimal"/>
      <w:pStyle w:val="AliBijlageNum"/>
      <w:lvlText w:val="%6"/>
      <w:lvlJc w:val="left"/>
      <w:pPr>
        <w:tabs>
          <w:tab w:val="num" w:pos="360"/>
        </w:tabs>
        <w:ind w:left="0" w:firstLine="0"/>
      </w:pPr>
    </w:lvl>
    <w:lvl w:ilvl="6">
      <w:start w:val="1"/>
      <w:numFmt w:val="lowerLetter"/>
      <w:lvlText w:val="(%7)"/>
      <w:lvlJc w:val="left"/>
      <w:pPr>
        <w:tabs>
          <w:tab w:val="num" w:pos="720"/>
        </w:tabs>
        <w:ind w:left="720" w:hanging="720"/>
      </w:pPr>
    </w:lvl>
    <w:lvl w:ilvl="7">
      <w:start w:val="1"/>
      <w:numFmt w:val="lowerRoman"/>
      <w:pStyle w:val="Bullet3"/>
      <w:lvlText w:val="(%8)"/>
      <w:lvlJc w:val="left"/>
      <w:pPr>
        <w:tabs>
          <w:tab w:val="num" w:pos="1800"/>
        </w:tabs>
        <w:ind w:left="1440" w:hanging="720"/>
      </w:pPr>
    </w:lvl>
    <w:lvl w:ilvl="8">
      <w:start w:val="1"/>
      <w:numFmt w:val="bullet"/>
      <w:pStyle w:val="iSubopsomming"/>
      <w:lvlText w:val=""/>
      <w:lvlJc w:val="left"/>
      <w:pPr>
        <w:tabs>
          <w:tab w:val="num" w:pos="2160"/>
        </w:tabs>
        <w:ind w:left="2160" w:hanging="720"/>
      </w:pPr>
      <w:rPr>
        <w:rFonts w:hint="default" w:ascii="Symbol" w:hAnsi="Symbol"/>
      </w:rPr>
    </w:lvl>
  </w:abstractNum>
  <w:abstractNum w:abstractNumId="26" w15:restartNumberingAfterBreak="0">
    <w:nsid w:val="4F193963"/>
    <w:multiLevelType w:val="hybridMultilevel"/>
    <w:tmpl w:val="3FECD018"/>
    <w:lvl w:ilvl="0" w:tplc="53740508">
      <w:numFmt w:val="bullet"/>
      <w:lvlText w:val="-"/>
      <w:lvlJc w:val="left"/>
      <w:pPr>
        <w:ind w:left="720" w:hanging="360"/>
      </w:pPr>
      <w:rPr>
        <w:rFonts w:hint="default" w:ascii="Verdana" w:hAnsi="Verdana"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512A7A2F"/>
    <w:multiLevelType w:val="hybridMultilevel"/>
    <w:tmpl w:val="C520D436"/>
    <w:lvl w:ilvl="0" w:tplc="04130019">
      <w:start w:val="1"/>
      <w:numFmt w:val="lowerLetter"/>
      <w:lvlText w:val="%1."/>
      <w:lvlJc w:val="left"/>
      <w:pPr>
        <w:ind w:left="720" w:hanging="360"/>
      </w:pPr>
      <w:rPr>
        <w:rFonts w:hint="default"/>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538B3339"/>
    <w:multiLevelType w:val="hybridMultilevel"/>
    <w:tmpl w:val="415AAEDA"/>
    <w:lvl w:ilvl="0" w:tplc="074EA8B8">
      <w:start w:val="1"/>
      <w:numFmt w:val="bullet"/>
      <w:lvlText w:val=""/>
      <w:lvlJc w:val="left"/>
      <w:pPr>
        <w:ind w:left="720" w:hanging="360"/>
      </w:pPr>
      <w:rPr>
        <w:rFonts w:hint="default" w:ascii="Symbol" w:hAnsi="Symbol"/>
        <w:color w:val="auto"/>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56F24BE4"/>
    <w:multiLevelType w:val="hybridMultilevel"/>
    <w:tmpl w:val="2C3EBD4E"/>
    <w:lvl w:ilvl="0" w:tplc="0413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9E918DC"/>
    <w:multiLevelType w:val="hybridMultilevel"/>
    <w:tmpl w:val="A6385F48"/>
    <w:lvl w:ilvl="0" w:tplc="04130019">
      <w:start w:val="1"/>
      <w:numFmt w:val="lowerLetter"/>
      <w:lvlText w:val="%1."/>
      <w:lvlJc w:val="left"/>
      <w:pPr>
        <w:ind w:left="720" w:hanging="360"/>
      </w:pPr>
      <w:rPr>
        <w:rFonts w:hint="default"/>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5EE07588"/>
    <w:multiLevelType w:val="hybridMultilevel"/>
    <w:tmpl w:val="A79A67F2"/>
    <w:lvl w:ilvl="0" w:tplc="59F448D6">
      <w:start w:val="1"/>
      <w:numFmt w:val="decimal"/>
      <w:pStyle w:val="8Nummering"/>
      <w:lvlText w:val="%1."/>
      <w:lvlJc w:val="left"/>
      <w:pPr>
        <w:tabs>
          <w:tab w:val="num" w:pos="-284"/>
        </w:tabs>
        <w:ind w:left="-284" w:hanging="284"/>
      </w:pPr>
      <w:rPr>
        <w:rFonts w:hint="default" w:asciiTheme="minorHAnsi" w:hAnsiTheme="minorHAnsi"/>
      </w:rPr>
    </w:lvl>
    <w:lvl w:ilvl="1" w:tplc="1AFC8D12">
      <w:numFmt w:val="bullet"/>
      <w:lvlText w:val="•"/>
      <w:lvlJc w:val="left"/>
      <w:pPr>
        <w:ind w:left="872" w:hanging="360"/>
      </w:pPr>
      <w:rPr>
        <w:rFonts w:hint="default" w:ascii="Arial" w:hAnsi="Arial" w:cs="Arial" w:eastAsiaTheme="minorHAnsi"/>
      </w:r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32" w15:restartNumberingAfterBreak="0">
    <w:nsid w:val="5FE11399"/>
    <w:multiLevelType w:val="multilevel"/>
    <w:tmpl w:val="7F7A053A"/>
    <w:styleLink w:val="OpmaakprofielOpmaakprofielOpmaakprofielGenummerdLinks1cmVerkeerd-o1"/>
    <w:lvl w:ilvl="0">
      <w:start w:val="1"/>
      <w:numFmt w:val="decimal"/>
      <w:lvlText w:val="%1"/>
      <w:lvlJc w:val="right"/>
      <w:pPr>
        <w:ind w:left="0" w:hanging="170"/>
      </w:pPr>
      <w:rPr>
        <w:rFonts w:hint="default"/>
      </w:rPr>
    </w:lvl>
    <w:lvl w:ilvl="1">
      <w:start w:val="1"/>
      <w:numFmt w:val="decimal"/>
      <w:lvlText w:val="%1.%2"/>
      <w:lvlJc w:val="right"/>
      <w:pPr>
        <w:ind w:left="0" w:hanging="170"/>
      </w:pPr>
      <w:rPr>
        <w:rFonts w:hint="default"/>
      </w:rPr>
    </w:lvl>
    <w:lvl w:ilvl="2">
      <w:start w:val="1"/>
      <w:numFmt w:val="decimal"/>
      <w:lvlText w:val="%1.%2.%3"/>
      <w:lvlJc w:val="right"/>
      <w:pPr>
        <w:ind w:left="0" w:hanging="170"/>
      </w:pPr>
      <w:rPr>
        <w:rFonts w:hint="default"/>
      </w:rPr>
    </w:lvl>
    <w:lvl w:ilvl="3">
      <w:start w:val="1"/>
      <w:numFmt w:val="decimal"/>
      <w:lvlText w:val="%1.%2.%3.%4"/>
      <w:lvlJc w:val="right"/>
      <w:pPr>
        <w:ind w:left="0" w:hanging="170"/>
      </w:pPr>
      <w:rPr>
        <w:rFonts w:hint="default"/>
      </w:rPr>
    </w:lvl>
    <w:lvl w:ilvl="4">
      <w:start w:val="1"/>
      <w:numFmt w:val="decimal"/>
      <w:lvlText w:val="%1.%2.%3.%4.%5"/>
      <w:lvlJc w:val="right"/>
      <w:pPr>
        <w:ind w:left="0" w:hanging="170"/>
      </w:pPr>
      <w:rPr>
        <w:rFonts w:hint="default"/>
      </w:rPr>
    </w:lvl>
    <w:lvl w:ilvl="5">
      <w:start w:val="1"/>
      <w:numFmt w:val="decimal"/>
      <w:lvlText w:val="%1.%2.%3.%4.%5.%6"/>
      <w:lvlJc w:val="right"/>
      <w:pPr>
        <w:ind w:left="0" w:hanging="170"/>
      </w:pPr>
      <w:rPr>
        <w:rFonts w:hint="default"/>
      </w:rPr>
    </w:lvl>
    <w:lvl w:ilvl="6">
      <w:start w:val="1"/>
      <w:numFmt w:val="decimal"/>
      <w:lvlText w:val="%1.%2.%3.%4.%5.%6.%7"/>
      <w:lvlJc w:val="right"/>
      <w:pPr>
        <w:ind w:left="0" w:hanging="170"/>
      </w:pPr>
      <w:rPr>
        <w:rFonts w:hint="default"/>
      </w:rPr>
    </w:lvl>
    <w:lvl w:ilvl="7">
      <w:start w:val="1"/>
      <w:numFmt w:val="decimal"/>
      <w:lvlText w:val="%1.%2.%3.%4.%5.%6.%7.%8"/>
      <w:lvlJc w:val="right"/>
      <w:pPr>
        <w:ind w:left="0" w:hanging="170"/>
      </w:pPr>
      <w:rPr>
        <w:rFonts w:hint="default"/>
      </w:rPr>
    </w:lvl>
    <w:lvl w:ilvl="8">
      <w:start w:val="1"/>
      <w:numFmt w:val="decimal"/>
      <w:lvlText w:val="%1.%2.%3.%4.%5.%6.%7.%8.%9"/>
      <w:lvlJc w:val="right"/>
      <w:pPr>
        <w:ind w:left="0" w:hanging="170"/>
      </w:pPr>
      <w:rPr>
        <w:rFonts w:hint="default"/>
      </w:rPr>
    </w:lvl>
  </w:abstractNum>
  <w:abstractNum w:abstractNumId="33" w15:restartNumberingAfterBreak="0">
    <w:nsid w:val="60805E30"/>
    <w:multiLevelType w:val="hybridMultilevel"/>
    <w:tmpl w:val="9C7A7390"/>
    <w:lvl w:ilvl="0" w:tplc="074EA8B8">
      <w:start w:val="1"/>
      <w:numFmt w:val="bullet"/>
      <w:lvlText w:val=""/>
      <w:lvlJc w:val="left"/>
      <w:pPr>
        <w:ind w:left="720" w:hanging="360"/>
      </w:pPr>
      <w:rPr>
        <w:rFonts w:hint="default" w:ascii="Symbol" w:hAnsi="Symbol"/>
        <w:color w:val="auto"/>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4" w15:restartNumberingAfterBreak="0">
    <w:nsid w:val="61567295"/>
    <w:multiLevelType w:val="hybridMultilevel"/>
    <w:tmpl w:val="822077AA"/>
    <w:lvl w:ilvl="0" w:tplc="0413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5" w15:restartNumberingAfterBreak="0">
    <w:nsid w:val="65D5656F"/>
    <w:multiLevelType w:val="hybridMultilevel"/>
    <w:tmpl w:val="9B4408EE"/>
    <w:lvl w:ilvl="0" w:tplc="0413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682053BB"/>
    <w:multiLevelType w:val="hybridMultilevel"/>
    <w:tmpl w:val="672A452A"/>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pStyle w:val="Bullet2"/>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3597DAB"/>
    <w:multiLevelType w:val="multilevel"/>
    <w:tmpl w:val="28800E2E"/>
    <w:name w:val="GrontmijBullets22"/>
    <w:lvl w:ilvl="0">
      <w:start w:val="1"/>
      <w:numFmt w:val="decimal"/>
      <w:lvlText w:val=""/>
      <w:lvlJc w:val="left"/>
      <w:pPr>
        <w:tabs>
          <w:tab w:val="num" w:pos="300"/>
        </w:tabs>
        <w:ind w:left="300" w:hanging="300"/>
      </w:pPr>
      <w:rPr>
        <w:rFonts w:hint="default" w:ascii="Symbol" w:hAnsi="Symbol" w:cs="Times New Roman"/>
        <w:sz w:val="22"/>
      </w:rPr>
    </w:lvl>
    <w:lvl w:ilvl="1">
      <w:start w:val="1"/>
      <w:numFmt w:val="lowerLetter"/>
      <w:lvlText w:val=""/>
      <w:lvlJc w:val="left"/>
      <w:pPr>
        <w:tabs>
          <w:tab w:val="num" w:pos="540"/>
        </w:tabs>
        <w:ind w:left="540" w:hanging="240"/>
      </w:pPr>
      <w:rPr>
        <w:rFonts w:hint="default" w:ascii="Symbol" w:hAnsi="Symbol" w:cs="Times New Roman"/>
        <w:sz w:val="22"/>
      </w:rPr>
    </w:lvl>
    <w:lvl w:ilvl="2">
      <w:start w:val="1"/>
      <w:numFmt w:val="lowerRoman"/>
      <w:lvlText w:val=""/>
      <w:lvlJc w:val="left"/>
      <w:pPr>
        <w:tabs>
          <w:tab w:val="num" w:pos="780"/>
        </w:tabs>
        <w:ind w:left="780" w:hanging="240"/>
      </w:pPr>
      <w:rPr>
        <w:rFonts w:hint="default" w:ascii="Symbol" w:hAnsi="Symbol" w:cs="Times New Roman"/>
        <w:sz w:val="22"/>
      </w:rPr>
    </w:lvl>
    <w:lvl w:ilvl="3">
      <w:start w:val="1"/>
      <w:numFmt w:val="none"/>
      <w:lvlText w:val=""/>
      <w:lvlJc w:val="left"/>
      <w:pPr>
        <w:tabs>
          <w:tab w:val="num" w:pos="0"/>
        </w:tabs>
      </w:pPr>
      <w:rPr>
        <w:rFonts w:hint="default" w:ascii="Symbol" w:hAnsi="Symbol" w:cs="Times New Roman"/>
        <w:sz w:val="22"/>
      </w:rPr>
    </w:lvl>
    <w:lvl w:ilvl="4">
      <w:start w:val="1"/>
      <w:numFmt w:val="none"/>
      <w:lvlText w:val=""/>
      <w:lvlJc w:val="left"/>
      <w:pPr>
        <w:tabs>
          <w:tab w:val="num" w:pos="0"/>
        </w:tabs>
      </w:pPr>
      <w:rPr>
        <w:rFonts w:hint="default" w:ascii="Symbol" w:hAnsi="Symbol" w:cs="Times New Roman"/>
        <w:sz w:val="22"/>
      </w:rPr>
    </w:lvl>
    <w:lvl w:ilvl="5">
      <w:start w:val="1"/>
      <w:numFmt w:val="none"/>
      <w:lvlText w:val=""/>
      <w:lvlJc w:val="left"/>
      <w:pPr>
        <w:tabs>
          <w:tab w:val="num" w:pos="0"/>
        </w:tabs>
      </w:pPr>
      <w:rPr>
        <w:rFonts w:hint="default" w:ascii="Symbol" w:hAnsi="Symbol" w:cs="Times New Roman"/>
        <w:sz w:val="22"/>
      </w:rPr>
    </w:lvl>
    <w:lvl w:ilvl="6">
      <w:start w:val="1"/>
      <w:numFmt w:val="none"/>
      <w:lvlText w:val=""/>
      <w:lvlJc w:val="left"/>
      <w:pPr>
        <w:tabs>
          <w:tab w:val="num" w:pos="0"/>
        </w:tabs>
      </w:pPr>
      <w:rPr>
        <w:rFonts w:hint="default" w:ascii="Symbol" w:hAnsi="Symbol" w:cs="Times New Roman"/>
        <w:sz w:val="22"/>
      </w:rPr>
    </w:lvl>
    <w:lvl w:ilvl="7">
      <w:start w:val="1"/>
      <w:numFmt w:val="none"/>
      <w:lvlText w:val=""/>
      <w:lvlJc w:val="left"/>
      <w:pPr>
        <w:tabs>
          <w:tab w:val="num" w:pos="0"/>
        </w:tabs>
      </w:pPr>
      <w:rPr>
        <w:rFonts w:hint="default" w:ascii="Symbol" w:hAnsi="Symbol" w:cs="Times New Roman"/>
        <w:sz w:val="22"/>
      </w:rPr>
    </w:lvl>
    <w:lvl w:ilvl="8">
      <w:start w:val="1"/>
      <w:numFmt w:val="none"/>
      <w:lvlText w:val=""/>
      <w:lvlJc w:val="left"/>
      <w:pPr>
        <w:tabs>
          <w:tab w:val="num" w:pos="0"/>
        </w:tabs>
      </w:pPr>
      <w:rPr>
        <w:rFonts w:hint="default" w:ascii="Symbol" w:hAnsi="Symbol" w:cs="Times New Roman"/>
        <w:sz w:val="22"/>
      </w:rPr>
    </w:lvl>
  </w:abstractNum>
  <w:abstractNum w:abstractNumId="38" w15:restartNumberingAfterBreak="0">
    <w:nsid w:val="7E6B33CB"/>
    <w:multiLevelType w:val="hybridMultilevel"/>
    <w:tmpl w:val="7FC2A04A"/>
    <w:lvl w:ilvl="0" w:tplc="074EA8B8">
      <w:start w:val="1"/>
      <w:numFmt w:val="bullet"/>
      <w:lvlText w:val=""/>
      <w:lvlJc w:val="left"/>
      <w:pPr>
        <w:ind w:left="720" w:hanging="360"/>
      </w:pPr>
      <w:rPr>
        <w:rFonts w:hint="default" w:ascii="Symbol" w:hAnsi="Symbol"/>
        <w:color w:val="auto"/>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9" w15:restartNumberingAfterBreak="0">
    <w:nsid w:val="7F37483D"/>
    <w:multiLevelType w:val="hybridMultilevel"/>
    <w:tmpl w:val="27B6B8C4"/>
    <w:lvl w:ilvl="0" w:tplc="AE00C7EC">
      <w:start w:val="1"/>
      <w:numFmt w:val="decimal"/>
      <w:pStyle w:val="Lijstalineagenummerd"/>
      <w:lvlText w:val="%1."/>
      <w:lvlJc w:val="left"/>
      <w:pPr>
        <w:ind w:left="360" w:hanging="360"/>
      </w:pPr>
    </w:lvl>
    <w:lvl w:ilvl="1" w:tplc="04130019">
      <w:start w:val="1"/>
      <w:numFmt w:val="lowerLetter"/>
      <w:lvlText w:val="%2."/>
      <w:lvlJc w:val="left"/>
      <w:pPr>
        <w:ind w:left="1080" w:hanging="360"/>
      </w:pPr>
    </w:lvl>
    <w:lvl w:ilvl="2" w:tplc="0413001B">
      <w:start w:val="1"/>
      <w:numFmt w:val="lowerRoman"/>
      <w:pStyle w:val="Subparagraaf"/>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0" w15:restartNumberingAfterBreak="0">
    <w:nsid w:val="7F99609A"/>
    <w:multiLevelType w:val="multilevel"/>
    <w:tmpl w:val="3D7E949C"/>
    <w:lvl w:ilvl="0">
      <w:start w:val="1"/>
      <w:numFmt w:val="bullet"/>
      <w:pStyle w:val="Lijstalineaongenummerd"/>
      <w:lvlText w:val=""/>
      <w:lvlJc w:val="left"/>
      <w:pPr>
        <w:ind w:left="360" w:hanging="360"/>
      </w:pPr>
      <w:rPr>
        <w:rFonts w:hint="default" w:ascii="Symbol" w:hAnsi="Symbol"/>
        <w:color w:val="auto"/>
      </w:rPr>
    </w:lvl>
    <w:lvl w:ilvl="1">
      <w:start w:val="1"/>
      <w:numFmt w:val="bullet"/>
      <w:pStyle w:val="Paragraaf"/>
      <w:lvlText w:val=""/>
      <w:lvlJc w:val="left"/>
      <w:pPr>
        <w:ind w:left="720" w:hanging="360"/>
      </w:pPr>
      <w:rPr>
        <w:rFonts w:hint="default" w:ascii="Symbol" w:hAnsi="Symbol"/>
        <w:color w:val="auto"/>
      </w:rPr>
    </w:lvl>
    <w:lvl w:ilvl="2">
      <w:start w:val="1"/>
      <w:numFmt w:val="bullet"/>
      <w:lvlText w:val=""/>
      <w:lvlJc w:val="left"/>
      <w:pPr>
        <w:ind w:left="1080" w:hanging="360"/>
      </w:pPr>
      <w:rPr>
        <w:rFonts w:hint="default" w:ascii="Symbol" w:hAnsi="Symbol"/>
        <w:color w:val="auto"/>
      </w:rPr>
    </w:lvl>
    <w:lvl w:ilvl="3">
      <w:start w:val="1"/>
      <w:numFmt w:val="bullet"/>
      <w:lvlText w:val=""/>
      <w:lvlJc w:val="left"/>
      <w:pPr>
        <w:ind w:left="1440" w:hanging="360"/>
      </w:pPr>
      <w:rPr>
        <w:rFonts w:hint="default" w:ascii="Symbol" w:hAnsi="Symbol"/>
        <w:color w:val="auto"/>
      </w:rPr>
    </w:lvl>
    <w:lvl w:ilvl="4">
      <w:start w:val="1"/>
      <w:numFmt w:val="bullet"/>
      <w:lvlText w:val=""/>
      <w:lvlJc w:val="left"/>
      <w:pPr>
        <w:ind w:left="1800" w:hanging="360"/>
      </w:pPr>
      <w:rPr>
        <w:rFonts w:hint="default" w:ascii="Symbol" w:hAnsi="Symbol"/>
        <w:color w:val="auto"/>
      </w:rPr>
    </w:lvl>
    <w:lvl w:ilvl="5">
      <w:start w:val="1"/>
      <w:numFmt w:val="bullet"/>
      <w:lvlText w:val="◦"/>
      <w:lvlJc w:val="left"/>
      <w:pPr>
        <w:ind w:left="2160" w:hanging="360"/>
      </w:pPr>
      <w:rPr>
        <w:rFonts w:hint="default" w:ascii="Verdana" w:hAnsi="Verdana"/>
        <w:color w:val="auto"/>
      </w:rPr>
    </w:lvl>
    <w:lvl w:ilvl="6">
      <w:start w:val="1"/>
      <w:numFmt w:val="bullet"/>
      <w:lvlText w:val="▪"/>
      <w:lvlJc w:val="left"/>
      <w:pPr>
        <w:ind w:left="2520" w:hanging="360"/>
      </w:pPr>
      <w:rPr>
        <w:rFonts w:hint="default" w:ascii="Verdana" w:hAnsi="Verdana"/>
        <w:color w:val="auto"/>
      </w:rPr>
    </w:lvl>
    <w:lvl w:ilvl="7">
      <w:start w:val="1"/>
      <w:numFmt w:val="bullet"/>
      <w:lvlText w:val="▫"/>
      <w:lvlJc w:val="left"/>
      <w:pPr>
        <w:ind w:left="2880" w:hanging="360"/>
      </w:pPr>
      <w:rPr>
        <w:rFonts w:hint="default" w:ascii="Verdana" w:hAnsi="Verdana"/>
        <w:color w:val="auto"/>
      </w:rPr>
    </w:lvl>
    <w:lvl w:ilvl="8">
      <w:start w:val="1"/>
      <w:numFmt w:val="bullet"/>
      <w:lvlText w:val="·"/>
      <w:lvlJc w:val="left"/>
      <w:pPr>
        <w:ind w:left="3240" w:hanging="360"/>
      </w:pPr>
      <w:rPr>
        <w:rFonts w:hint="default" w:ascii="Verdana" w:hAnsi="Verdana"/>
        <w:color w:val="auto"/>
      </w:rPr>
    </w:lvl>
  </w:abstractNum>
  <w:num w:numId="1" w16cid:durableId="1310669462">
    <w:abstractNumId w:val="40"/>
  </w:num>
  <w:num w:numId="2" w16cid:durableId="717825642">
    <w:abstractNumId w:val="39"/>
    <w:lvlOverride w:ilvl="0">
      <w:startOverride w:val="1"/>
    </w:lvlOverride>
  </w:num>
  <w:num w:numId="3" w16cid:durableId="610743282">
    <w:abstractNumId w:val="13"/>
  </w:num>
  <w:num w:numId="4" w16cid:durableId="31656843">
    <w:abstractNumId w:val="32"/>
  </w:num>
  <w:num w:numId="5" w16cid:durableId="488138673">
    <w:abstractNumId w:val="2"/>
  </w:num>
  <w:num w:numId="6" w16cid:durableId="537546072">
    <w:abstractNumId w:val="8"/>
  </w:num>
  <w:num w:numId="7" w16cid:durableId="862790880">
    <w:abstractNumId w:val="12"/>
  </w:num>
  <w:num w:numId="8" w16cid:durableId="655376135">
    <w:abstractNumId w:val="6"/>
  </w:num>
  <w:num w:numId="9" w16cid:durableId="1312520326">
    <w:abstractNumId w:val="7"/>
  </w:num>
  <w:num w:numId="10" w16cid:durableId="1343321171">
    <w:abstractNumId w:val="5"/>
  </w:num>
  <w:num w:numId="11" w16cid:durableId="2088458300">
    <w:abstractNumId w:val="31"/>
  </w:num>
  <w:num w:numId="12" w16cid:durableId="1615406929">
    <w:abstractNumId w:val="36"/>
  </w:num>
  <w:num w:numId="13" w16cid:durableId="2104715296">
    <w:abstractNumId w:val="19"/>
  </w:num>
  <w:num w:numId="14" w16cid:durableId="1407411678">
    <w:abstractNumId w:val="25"/>
  </w:num>
  <w:num w:numId="15" w16cid:durableId="1459565065">
    <w:abstractNumId w:val="1"/>
  </w:num>
  <w:num w:numId="16" w16cid:durableId="1334379836">
    <w:abstractNumId w:val="20"/>
  </w:num>
  <w:num w:numId="17" w16cid:durableId="1924334842">
    <w:abstractNumId w:val="0"/>
  </w:num>
  <w:num w:numId="18" w16cid:durableId="1424495080">
    <w:abstractNumId w:val="17"/>
  </w:num>
  <w:num w:numId="19" w16cid:durableId="1842159778">
    <w:abstractNumId w:val="18"/>
  </w:num>
  <w:num w:numId="20" w16cid:durableId="1707221264">
    <w:abstractNumId w:val="38"/>
  </w:num>
  <w:num w:numId="21" w16cid:durableId="2058117570">
    <w:abstractNumId w:val="4"/>
  </w:num>
  <w:num w:numId="22" w16cid:durableId="1504541447">
    <w:abstractNumId w:val="22"/>
  </w:num>
  <w:num w:numId="23" w16cid:durableId="1597442410">
    <w:abstractNumId w:val="24"/>
  </w:num>
  <w:num w:numId="24" w16cid:durableId="2126534376">
    <w:abstractNumId w:val="9"/>
  </w:num>
  <w:num w:numId="25" w16cid:durableId="1572350247">
    <w:abstractNumId w:val="3"/>
  </w:num>
  <w:num w:numId="26" w16cid:durableId="742869457">
    <w:abstractNumId w:val="23"/>
  </w:num>
  <w:num w:numId="27" w16cid:durableId="1594977226">
    <w:abstractNumId w:val="33"/>
  </w:num>
  <w:num w:numId="28" w16cid:durableId="1875577614">
    <w:abstractNumId w:val="28"/>
  </w:num>
  <w:num w:numId="29" w16cid:durableId="1186091159">
    <w:abstractNumId w:val="26"/>
  </w:num>
  <w:num w:numId="30" w16cid:durableId="312149350">
    <w:abstractNumId w:val="21"/>
  </w:num>
  <w:num w:numId="31" w16cid:durableId="1339769456">
    <w:abstractNumId w:val="11"/>
  </w:num>
  <w:num w:numId="32" w16cid:durableId="1943342688">
    <w:abstractNumId w:val="10"/>
  </w:num>
  <w:num w:numId="33" w16cid:durableId="1998802620">
    <w:abstractNumId w:val="30"/>
  </w:num>
  <w:num w:numId="34" w16cid:durableId="572348605">
    <w:abstractNumId w:val="29"/>
  </w:num>
  <w:num w:numId="35" w16cid:durableId="599529438">
    <w:abstractNumId w:val="35"/>
  </w:num>
  <w:num w:numId="36" w16cid:durableId="711732743">
    <w:abstractNumId w:val="16"/>
  </w:num>
  <w:num w:numId="37" w16cid:durableId="2097894820">
    <w:abstractNumId w:val="34"/>
  </w:num>
  <w:num w:numId="38" w16cid:durableId="925453636">
    <w:abstractNumId w:val="27"/>
  </w:num>
  <w:num w:numId="39" w16cid:durableId="922027472">
    <w:abstractNumId w:val="14"/>
  </w:num>
  <w:num w:numId="40" w16cid:durableId="581838685">
    <w:abstractNumId w:val="15"/>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GrammaticalErrors/>
  <w:activeWritingStyle w:lang="en-US" w:vendorID="64" w:dllVersion="0" w:nlCheck="1" w:checkStyle="0" w:appName="MSWord"/>
  <w:proofState w:spelling="clean" w:grammar="dirty"/>
  <w:trackRevisions w:val="false"/>
  <w:documentProtection w:formatting="1" w:enforcement="0"/>
  <w:styleLockTheme/>
  <w:styleLockQFSet/>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msName" w:val="DECOS"/>
    <w:docVar w:name="DocAuthor" w:val="Anke van Bussel"/>
    <w:docVar w:name="DocDuplex" w:val="DUPLEX_DEFAULT"/>
    <w:docVar w:name="DocIndex" w:val="0000"/>
    <w:docVar w:name="DocPrinter" w:val="NOPRINTER"/>
    <w:docVar w:name="DocReg" w:val="0"/>
    <w:docVar w:name="DocType" w:val="778B818C9068434E952FA27F7F31C012"/>
    <w:docVar w:name="IW_Generated" w:val="True"/>
    <w:docVar w:name="mitFileNames" w:val="ThisDocument|C:\Users\miriam\AppData\Local\Temp\IWRITER\Rapport - iWriter.dot|"/>
    <w:docVar w:name="mitStyleTemplates" w:val="hwsh-normal|"/>
    <w:docVar w:name="mitXMLOut" w:val="&lt;?xml version=&quot;1.0&quot; encoding=&quot;UTF-8&quot; ?&gt;_x000d__x000a_&lt;MITOUTPUT&gt;&lt;Titel id=&quot;VVEF9E6365E0B0B244B9FB8A0021478F1C&quot; prop=&quot;SUBJECT1&quot; def=&quot;&quot; dst=&quot;0&quot; changed=&quot;true&quot; &gt;e-HRM/Salarisadministratie&lt;/Titel&gt;_x000d__x000a_&lt;Ondertitel id=&quot;VVEBDC2C8424294A9E86A50CC57FB73957&quot; prop=&quot;&quot; def=&quot;&quot; dst=&quot;0&quot; changed=&quot;true&quot; &gt;Contourenplan&lt;/Ondertitel&gt;_x000d__x000a_&lt;Eerste_auteur id=&quot;VVC6C9091977FD4C118829A1E75AC8D0EF&quot; prop=&quot;&quot; def=&quot;&quot; dst=&quot;0&quot; changed=&quot;true&quot; &gt;x&lt;/Eerste_auteur&gt;_x000d__x000a_&lt;Tweede_auteur id=&quot;VV020FE36E01004E98BB656F330E8FAC6D&quot; prop=&quot;&quot; def=&quot;&quot; dst=&quot;0&quot; changed=&quot;true&quot; &gt;x&lt;/Tweede_auteur&gt;_x000d__x000a_&lt;Contactpersoon id=&quot;VV5FFAA58A8B69487AA01691DFF541C858&quot; prop=&quot;&quot; def=&quot;&quot; dst=&quot;0&quot; changed=&quot;true&quot; &gt;Joyce Klee&lt;/Contactpersoon&gt;_x000d__x000a_&lt;Publicatiedatum id=&quot;VV358A315E0CF57146A991FDFFAC97E938&quot; prop=&quot;DOCUMENT_DATE&quot; def=&quot;&quot; dst=&quot;0&quot; changed=&quot;true&quot; &gt;24 juli 2013&lt;/Publicatiedatum&gt;_x000d__x000a_&lt;Informatie id=&quot;VV8B0DD9C7E13C9A4CAC146D2D028EE5A9&quot; prop=&quot;TEXT9&quot; def=&quot;&quot; dst=&quot;0&quot; changed=&quot;true&quot; &gt;Rapport&lt;/Informatie&gt;_x000d__x000a_&lt;Versie id=&quot;VV2C91C1B4FC5B6D43BB832643352B1962&quot; prop=&quot;&quot; def=&quot;&quot; dst=&quot;0&quot; changed=&quot;true&quot; &gt;04&lt;/Versie&gt;_x000d__x000a_&lt;Zaakdossier id=&quot;VVAB1692FCBBB93D4684A93D22932477E5&quot; prop=&quot;TEXT2&quot; def=&quot;MITDECOS@Decos~Decos~FOLDER/MARK~~FOLDER/MARK&quot; dst=&quot;3&quot; changed=&quot;true&quot; &gt;&lt;/Zaakdossier&gt;_x000d__x000a_&lt;/MITOUTPUT&gt;"/>
    <w:docVar w:name="tblConditionalFields" w:val="&lt;?xml version=&quot;1.0&quot; encoding=&quot;utf-16&quot;?&gt;_x000d__x000a_&lt;ArrayOfConditionalField xmlns:xsi=&quot;http://www.w3.org/2001/XMLSchema-instance&quot; xmlns:xsd=&quot;http://www.w3.org/2001/XMLSchema&quot; /&gt;"/>
    <w:docVar w:name="tblDef" w:val="&lt;?xml version=&quot;1.0&quot; encoding=&quot;utf-16&quot;?&gt;_x000d__x000a_&lt;ArrayOfQuestionGroup xmlns:xsi=&quot;http://www.w3.org/2001/XMLSchema-instance&quot; xmlns:xsd=&quot;http://www.w3.org/2001/XMLSchema&quot;&gt;_x000d__x000a_  &lt;QuestionGroup&gt;_x000d__x000a_    &lt;GroupID&gt;GRDED8186143F52A43BF7AD5C01BAF9A38&lt;/GroupID&gt;_x000d__x000a_    &lt;GroupName&gt;Rapportgegevens&lt;/GroupName&gt;_x000d__x000a_    &lt;GroupDescription /&gt;_x000d__x000a_    &lt;GroupIndex&gt;0&lt;/GroupIndex&gt;_x000d__x000a_    &lt;GroupFields&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DED8186143F52A43BF7AD5C01BAF9A38&lt;/FieldParent&gt;_x000d__x000a_        &lt;FieldRun&gt;0&lt;/FieldRun&gt;_x000d__x000a_        &lt;FieldDataSource&gt;3&lt;/FieldDataSource&gt;_x000d__x000a_        &lt;FieldList&gt;0&lt;/FieldList&gt;_x000d__x000a_        &lt;FieldRequired&gt;0&lt;/FieldRequired&gt;_x000d__x000a_        &lt;FieldLen&gt;-1&lt;/FieldLen&gt;_x000d__x000a_        &lt;FieldHelp /&gt;_x000d__x000a_        &lt;FieldDocProp&gt;TEXT2&lt;/FieldDocProp&gt;_x000d__x000a_        &lt;FieldDefault xsi:type=&quot;xsd:string&quot;&gt;MITDECOS@Decos~Decos~FOLDER/MARK~~FOLDER/MARK&lt;/FieldDefault&gt;_x000d__x000a_        &lt;FieldFormat&gt;geen&lt;/FieldFormat&gt;_x000d__x000a_        &lt;FieldDataType&gt;0&lt;/FieldDataType&gt;_x000d__x000a_        &lt;FieldTip /&gt;_x000d__x000a_        &lt;FieldPrompt&gt;Zaakdossier&lt;/FieldPrompt&gt;_x000d__x000a_        &lt;FieldIndex&gt;0&lt;/FieldIndex&gt;_x000d__x000a_        &lt;FieldDescription /&gt;_x000d__x000a_        &lt;FieldName&gt;Zaakdossier&lt;/FieldName&gt;_x000d__x000a_        &lt;FieldID&gt;VVAB1692FCBBB93D4684A93D22932477E5&lt;/FieldID&gt;_x000d__x000a_        &lt;FieldXpath&gt;mitoffice/decosdata/ITEM/TEXT2&lt;/FieldXpath&gt;_x000d__x000a_        &lt;FieldLinkedProp /&gt;_x000d__x000a_      &lt;/QuestionField&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DED8186143F52A43BF7AD5C01BAF9A3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gt;SUBJECT1&lt;/FieldDocProp&gt;_x000d__x000a_        &lt;FieldDefault xsi:type=&quot;xsd:string&quot; /&gt;_x000d__x000a_        &lt;FieldFormat&gt;geen&lt;/FieldFormat&gt;_x000d__x000a_        &lt;FieldDataType&gt;0&lt;/FieldDataType&gt;_x000d__x000a_        &lt;FieldTip /&gt;_x000d__x000a_        &lt;FieldPrompt&gt;Titel&lt;/FieldPrompt&gt;_x000d__x000a_        &lt;FieldIndex&gt;1&lt;/FieldIndex&gt;_x000d__x000a_        &lt;FieldDescription /&gt;_x000d__x000a_        &lt;FieldName&gt;Titel&lt;/FieldName&gt;_x000d__x000a_        &lt;FieldID&gt;VVEF9E6365E0B0B244B9FB8A0021478F1C&lt;/FieldID&gt;_x000d__x000a_        &lt;FieldXpath&gt;mitoffice/decosdata/ITEM/SUBJECT1&lt;/FieldXpath&gt;_x000d__x000a_        &lt;FieldLinkedProp /&gt;_x000d__x000a_      &lt;/QuestionField&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DED8186143F52A43BF7AD5C01BAF9A3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 /&gt;_x000d__x000a_        &lt;FieldDefault xsi:type=&quot;xsd:string&quot; /&gt;_x000d__x000a_        &lt;FieldFormat&gt;geen&lt;/FieldFormat&gt;_x000d__x000a_        &lt;FieldDataType&gt;0&lt;/FieldDataType&gt;_x000d__x000a_        &lt;FieldTip /&gt;_x000d__x000a_        &lt;FieldPrompt&gt;Ondertitel&lt;/FieldPrompt&gt;_x000d__x000a_        &lt;FieldIndex&gt;2&lt;/FieldIndex&gt;_x000d__x000a_        &lt;FieldDescription /&gt;_x000d__x000a_        &lt;FieldName&gt;Ondertitel&lt;/FieldName&gt;_x000d__x000a_        &lt;FieldID&gt;VVEBDC2C8424294A9E86A50CC57FB73957&lt;/FieldID&gt;_x000d__x000a_        &lt;FieldXpath /&gt;_x000d__x000a_        &lt;FieldLinkedProp /&gt;_x000d__x000a_      &lt;/QuestionField&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DED8186143F52A43BF7AD5C01BAF9A3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 /&gt;_x000d__x000a_        &lt;FieldDefault xsi:type=&quot;xsd:string&quot; /&gt;_x000d__x000a_        &lt;FieldFormat&gt;geen&lt;/FieldFormat&gt;_x000d__x000a_        &lt;FieldDataType&gt;0&lt;/FieldDataType&gt;_x000d__x000a_        &lt;FieldTip /&gt;_x000d__x000a_        &lt;FieldPrompt&gt;Versie&lt;/FieldPrompt&gt;_x000d__x000a_        &lt;FieldIndex&gt;3&lt;/FieldIndex&gt;_x000d__x000a_        &lt;FieldDescription /&gt;_x000d__x000a_        &lt;FieldName&gt;Versie&lt;/FieldName&gt;_x000d__x000a_        &lt;FieldID&gt;VV2C91C1B4FC5B6D43BB832643352B1962&lt;/FieldID&gt;_x000d__x000a_        &lt;FieldXpath /&gt;_x000d__x000a_        &lt;FieldLinkedProp /&gt;_x000d__x000a_      &lt;/QuestionField&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DED8186143F52A43BF7AD5C01BAF9A3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gt;DOCUMENT_DATE&lt;/FieldDocProp&gt;_x000d__x000a_        &lt;FieldDefault xsi:type=&quot;xsd:string&quot; /&gt;_x000d__x000a_        &lt;FieldFormat&gt;d MMMM yyyy&lt;/FieldFormat&gt;_x000d__x000a_        &lt;FieldDataType&gt;2&lt;/FieldDataType&gt;_x000d__x000a_        &lt;FieldTip /&gt;_x000d__x000a_        &lt;FieldPrompt&gt;Publicatiedatum&lt;/FieldPrompt&gt;_x000d__x000a_        &lt;FieldIndex&gt;4&lt;/FieldIndex&gt;_x000d__x000a_        &lt;FieldDescription /&gt;_x000d__x000a_        &lt;FieldName&gt;Publicatiedatum&lt;/FieldName&gt;_x000d__x000a_        &lt;FieldID&gt;VV358A315E0CF57146A991FDFFAC97E938&lt;/FieldID&gt;_x000d__x000a_        &lt;FieldXpath&gt;mitoffice/decosdata/ITEM/DOCUMENT_DATE&lt;/FieldXpath&gt;_x000d__x000a_        &lt;FieldLinkedProp /&gt;_x000d__x000a_      &lt;/QuestionField&gt;_x000d__x000a_      &lt;QuestionField&gt;_x000d__x000a_        &lt;FieldValues&gt;_x000d__x000a_          &lt;QuestionValue&gt;_x000d__x000a_            &lt;ValueIndex&gt;0&lt;/ValueIndex&gt;_x000d__x000a_            &lt;ValueName&gt;Aanbestedingsdocument&lt;/ValueName&gt;_x000d__x000a_            &lt;ValueParentID&gt;VV87038E1DBBA0472CB7A5836A5D8CD20E&lt;/ValueParentID&gt;_x000d__x000a_            &lt;ValueID&gt;8953A760174B2A45ACBB7E7B09F2508F~0&lt;/ValueID&gt;_x000d__x000a_          &lt;/QuestionValue&gt;_x000d__x000a_          &lt;QuestionValue&gt;_x000d__x000a_            &lt;ValueIndex&gt;1&lt;/ValueIndex&gt;_x000d__x000a_            &lt;ValueName&gt;Marktconsultatie&lt;/ValueName&gt;_x000d__x000a_            &lt;ValueParentID&gt;VV87038E1DBBA0472CB7A5836A5D8CD20E&lt;/ValueParentID&gt;_x000d__x000a_            &lt;ValueID&gt;86CB265B4A0EE44387712C4FBED16E82~0&lt;/ValueID&gt;_x000d__x000a_          &lt;/QuestionValue&gt;_x000d__x000a_          &lt;QuestionValue&gt;_x000d__x000a_            &lt;ValueIndex&gt;2&lt;/ValueIndex&gt;_x000d__x000a_            &lt;ValueName&gt;Rapport&lt;/ValueName&gt;_x000d__x000a_            &lt;ValueParentID&gt;VV87038E1DBBA0472CB7A5836A5D8CD20E&lt;/ValueParentID&gt;_x000d__x000a_            &lt;ValueID&gt;07FE4991F68821418A7AC862D5960616~0&lt;/ValueID&gt;_x000d__x000a_          &lt;/QuestionValue&gt;_x000d__x000a_          &lt;QuestionValue&gt;_x000d__x000a_            &lt;ValueIndex&gt;3&lt;/ValueIndex&gt;_x000d__x000a_            &lt;ValueName&gt;Anders? Typ hier overheen.&lt;/ValueName&gt;_x000d__x000a_            &lt;ValueParentID&gt;VV87038E1DBBA0472CB7A5836A5D8CD20E&lt;/ValueParentID&gt;_x000d__x000a_            &lt;ValueID&gt;82E6D0E91762EB4E82BEC63324A8D3EE~0&lt;/ValueID&gt;_x000d__x000a_          &lt;/QuestionValue&gt;_x000d__x000a_        &lt;/FieldValues&gt;_x000d__x000a_        &lt;FieldMerge&gt;false&lt;/FieldMerge&gt;_x000d__x000a_        &lt;FieldParent&gt;GRDED8186143F52A43BF7AD5C01BAF9A38&lt;/FieldParent&gt;_x000d__x000a_        &lt;FieldRun&gt;0&lt;/FieldRun&gt;_x000d__x000a_        &lt;FieldDataSource&gt;0&lt;/FieldDataSource&gt;_x000d__x000a_        &lt;FieldList&gt;1&lt;/FieldList&gt;_x000d__x000a_        &lt;FieldRequired&gt;1&lt;/FieldRequired&gt;_x000d__x000a_        &lt;FieldLen&gt;-1&lt;/FieldLen&gt;_x000d__x000a_        &lt;FieldHelp /&gt;_x000d__x000a_        &lt;FieldDocProp&gt;TEXT9&lt;/FieldDocProp&gt;_x000d__x000a_        &lt;FieldDefault xsi:type=&quot;xsd:string&quot; /&gt;_x000d__x000a_        &lt;FieldFormat&gt;geen&lt;/FieldFormat&gt;_x000d__x000a_        &lt;FieldDataType&gt;0&lt;/FieldDataType&gt;_x000d__x000a_        &lt;FieldTip /&gt;_x000d__x000a_        &lt;FieldPrompt&gt;Informatie&lt;/FieldPrompt&gt;_x000d__x000a_        &lt;FieldIndex&gt;5&lt;/FieldIndex&gt;_x000d__x000a_        &lt;FieldDescription /&gt;_x000d__x000a_        &lt;FieldName&gt;Informatie&lt;/FieldName&gt;_x000d__x000a_        &lt;FieldID&gt;VV8B0DD9C7E13C9A4CAC146D2D028EE5A9&lt;/FieldID&gt;_x000d__x000a_        &lt;FieldXpath&gt;mitoffice/decosdata/ITEM/TEXT9&lt;/FieldXpath&gt;_x000d__x000a_        &lt;FieldLinkedProp /&gt;_x000d__x000a_      &lt;/QuestionField&gt;_x000d__x000a_    &lt;/GroupFields&gt;_x000d__x000a_  &lt;/QuestionGroup&gt;_x000d__x000a_  &lt;QuestionGroup&gt;_x000d__x000a_    &lt;GroupID&gt;GR7064D32DF9074034A27E6BC6AD5113B8&lt;/GroupID&gt;_x000d__x000a_    &lt;GroupName&gt;Auteurs en contactpersoon&lt;/GroupName&gt;_x000d__x000a_    &lt;GroupDescription /&gt;_x000d__x000a_    &lt;GroupIndex&gt;1&lt;/GroupIndex&gt;_x000d__x000a_    &lt;GroupFields&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7064D32DF9074034A27E6BC6AD5113B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 /&gt;_x000d__x000a_        &lt;FieldDefault xsi:type=&quot;xsd:string&quot; /&gt;_x000d__x000a_        &lt;FieldFormat&gt;geen&lt;/FieldFormat&gt;_x000d__x000a_        &lt;FieldDataType&gt;0&lt;/FieldDataType&gt;_x000d__x000a_        &lt;FieldTip /&gt;_x000d__x000a_        &lt;FieldPrompt&gt;Eerste auteur&lt;/FieldPrompt&gt;_x000d__x000a_        &lt;FieldIndex&gt;0&lt;/FieldIndex&gt;_x000d__x000a_        &lt;FieldDescription /&gt;_x000d__x000a_        &lt;FieldName&gt;Eerste_auteur&lt;/FieldName&gt;_x000d__x000a_        &lt;FieldID&gt;VVC6C9091977FD4C118829A1E75AC8D0EF&lt;/FieldID&gt;_x000d__x000a_        &lt;FieldXpath /&gt;_x000d__x000a_        &lt;FieldLinkedProp /&gt;_x000d__x000a_      &lt;/QuestionField&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7064D32DF9074034A27E6BC6AD5113B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 /&gt;_x000d__x000a_        &lt;FieldDefault xsi:type=&quot;xsd:string&quot; /&gt;_x000d__x000a_        &lt;FieldFormat&gt;geen&lt;/FieldFormat&gt;_x000d__x000a_        &lt;FieldDataType&gt;0&lt;/FieldDataType&gt;_x000d__x000a_        &lt;FieldTip /&gt;_x000d__x000a_        &lt;FieldPrompt&gt;Tweede auteur&lt;/FieldPrompt&gt;_x000d__x000a_        &lt;FieldIndex&gt;1&lt;/FieldIndex&gt;_x000d__x000a_        &lt;FieldDescription /&gt;_x000d__x000a_        &lt;FieldName&gt;Tweede_auteur&lt;/FieldName&gt;_x000d__x000a_        &lt;FieldID&gt;VV020FE36E01004E98BB656F330E8FAC6D&lt;/FieldID&gt;_x000d__x000a_        &lt;FieldXpath /&gt;_x000d__x000a_        &lt;FieldLinkedProp /&gt;_x000d__x000a_      &lt;/QuestionField&gt;_x000d__x000a_      &lt;QuestionField&gt;_x000d__x000a_        &lt;FieldListSettings&gt;_x000d__x000a_          &lt;DisplayDirection&gt;Vertical&lt;/DisplayDirection&gt;_x000d__x000a_        &lt;/FieldListSettings&gt;_x000d__x000a_        &lt;FieldValues /&gt;_x000d__x000a_        &lt;FieldMerge&gt;false&lt;/FieldMerge&gt;_x000d__x000a_        &lt;FieldParent&gt;GR7064D32DF9074034A27E6BC6AD5113B8&lt;/FieldParent&gt;_x000d__x000a_        &lt;FieldRun&gt;0&lt;/FieldRun&gt;_x000d__x000a_        &lt;FieldDataSource&gt;0&lt;/FieldDataSource&gt;_x000d__x000a_        &lt;FieldList&gt;0&lt;/FieldList&gt;_x000d__x000a_        &lt;FieldRequired&gt;0&lt;/FieldRequired&gt;_x000d__x000a_        &lt;FieldLen&gt;-1&lt;/FieldLen&gt;_x000d__x000a_        &lt;FieldHelp /&gt;_x000d__x000a_        &lt;FieldDocProp /&gt;_x000d__x000a_        &lt;FieldDefault xsi:type=&quot;xsd:string&quot; /&gt;_x000d__x000a_        &lt;FieldFormat&gt;geen&lt;/FieldFormat&gt;_x000d__x000a_        &lt;FieldDataType&gt;0&lt;/FieldDataType&gt;_x000d__x000a_        &lt;FieldTip /&gt;_x000d__x000a_        &lt;FieldPrompt&gt;Contactpersoon&lt;/FieldPrompt&gt;_x000d__x000a_        &lt;FieldIndex&gt;2&lt;/FieldIndex&gt;_x000d__x000a_        &lt;FieldDescription /&gt;_x000d__x000a_        &lt;FieldName&gt;Contactpersoon&lt;/FieldName&gt;_x000d__x000a_        &lt;FieldID&gt;VV5FFAA58A8B69487AA01691DFF541C858&lt;/FieldID&gt;_x000d__x000a_        &lt;FieldXpath /&gt;_x000d__x000a_        &lt;FieldLinkedProp /&gt;_x000d__x000a_      &lt;/QuestionField&gt;_x000d__x000a_    &lt;/GroupFields&gt;_x000d__x000a_  &lt;/QuestionGroup&gt;_x000d__x000a_&lt;/ArrayOfQuestionGroup&gt;"/>
    <w:docVar w:name="thumbnailPath" w:val="C:\Users\rbaran\AppData\Local\Temp\tmp4895.png"/>
  </w:docVars>
  <w:rsids>
    <w:rsidRoot w:val="005A006B"/>
    <w:rsid w:val="00000000"/>
    <w:rsid w:val="00001812"/>
    <w:rsid w:val="000020DC"/>
    <w:rsid w:val="000020E7"/>
    <w:rsid w:val="00002F9B"/>
    <w:rsid w:val="00003C95"/>
    <w:rsid w:val="00005047"/>
    <w:rsid w:val="00005A21"/>
    <w:rsid w:val="000076A1"/>
    <w:rsid w:val="0001225F"/>
    <w:rsid w:val="0001332B"/>
    <w:rsid w:val="00014DC1"/>
    <w:rsid w:val="00015A8C"/>
    <w:rsid w:val="00016B43"/>
    <w:rsid w:val="00016E12"/>
    <w:rsid w:val="000200D3"/>
    <w:rsid w:val="0002265D"/>
    <w:rsid w:val="000241F0"/>
    <w:rsid w:val="00025438"/>
    <w:rsid w:val="00025658"/>
    <w:rsid w:val="00026122"/>
    <w:rsid w:val="000264B0"/>
    <w:rsid w:val="000267C9"/>
    <w:rsid w:val="0002790E"/>
    <w:rsid w:val="00030F0F"/>
    <w:rsid w:val="00031085"/>
    <w:rsid w:val="00031489"/>
    <w:rsid w:val="00032933"/>
    <w:rsid w:val="000333B6"/>
    <w:rsid w:val="00035EF2"/>
    <w:rsid w:val="000364B8"/>
    <w:rsid w:val="00036842"/>
    <w:rsid w:val="00040589"/>
    <w:rsid w:val="00040D80"/>
    <w:rsid w:val="00041769"/>
    <w:rsid w:val="000426B3"/>
    <w:rsid w:val="00043926"/>
    <w:rsid w:val="0004419A"/>
    <w:rsid w:val="00045084"/>
    <w:rsid w:val="0004519D"/>
    <w:rsid w:val="000454B2"/>
    <w:rsid w:val="000461F0"/>
    <w:rsid w:val="00046ECA"/>
    <w:rsid w:val="0005040C"/>
    <w:rsid w:val="000513EE"/>
    <w:rsid w:val="00053ADB"/>
    <w:rsid w:val="00053B00"/>
    <w:rsid w:val="00053C48"/>
    <w:rsid w:val="000544BD"/>
    <w:rsid w:val="000556A5"/>
    <w:rsid w:val="00055957"/>
    <w:rsid w:val="00056389"/>
    <w:rsid w:val="000603B9"/>
    <w:rsid w:val="00061849"/>
    <w:rsid w:val="00062901"/>
    <w:rsid w:val="00062DB2"/>
    <w:rsid w:val="00063E18"/>
    <w:rsid w:val="00064B5C"/>
    <w:rsid w:val="00066231"/>
    <w:rsid w:val="00066447"/>
    <w:rsid w:val="00066799"/>
    <w:rsid w:val="00066E88"/>
    <w:rsid w:val="00067338"/>
    <w:rsid w:val="000678FC"/>
    <w:rsid w:val="000701F4"/>
    <w:rsid w:val="00072422"/>
    <w:rsid w:val="00072E90"/>
    <w:rsid w:val="00074D12"/>
    <w:rsid w:val="00074EEA"/>
    <w:rsid w:val="000752AE"/>
    <w:rsid w:val="0007555C"/>
    <w:rsid w:val="000756D5"/>
    <w:rsid w:val="00075D8F"/>
    <w:rsid w:val="000764D6"/>
    <w:rsid w:val="00080507"/>
    <w:rsid w:val="0008084E"/>
    <w:rsid w:val="00080AE4"/>
    <w:rsid w:val="000816E7"/>
    <w:rsid w:val="00081B2E"/>
    <w:rsid w:val="00084154"/>
    <w:rsid w:val="00084488"/>
    <w:rsid w:val="00084EAD"/>
    <w:rsid w:val="00085124"/>
    <w:rsid w:val="000851FA"/>
    <w:rsid w:val="00085674"/>
    <w:rsid w:val="00085858"/>
    <w:rsid w:val="00086F64"/>
    <w:rsid w:val="00090355"/>
    <w:rsid w:val="000906EF"/>
    <w:rsid w:val="00090B6D"/>
    <w:rsid w:val="00090BB7"/>
    <w:rsid w:val="00093909"/>
    <w:rsid w:val="000953CA"/>
    <w:rsid w:val="000963E6"/>
    <w:rsid w:val="000967ED"/>
    <w:rsid w:val="00097B5E"/>
    <w:rsid w:val="000A04B2"/>
    <w:rsid w:val="000A1290"/>
    <w:rsid w:val="000A2A4D"/>
    <w:rsid w:val="000A41A3"/>
    <w:rsid w:val="000A42F3"/>
    <w:rsid w:val="000A5917"/>
    <w:rsid w:val="000A5DAD"/>
    <w:rsid w:val="000A6831"/>
    <w:rsid w:val="000A6D8B"/>
    <w:rsid w:val="000A6E00"/>
    <w:rsid w:val="000B0B16"/>
    <w:rsid w:val="000B2213"/>
    <w:rsid w:val="000C0B13"/>
    <w:rsid w:val="000C0D52"/>
    <w:rsid w:val="000C1715"/>
    <w:rsid w:val="000C1C81"/>
    <w:rsid w:val="000C1F76"/>
    <w:rsid w:val="000C2319"/>
    <w:rsid w:val="000C4485"/>
    <w:rsid w:val="000C493A"/>
    <w:rsid w:val="000C4BA6"/>
    <w:rsid w:val="000C5500"/>
    <w:rsid w:val="000C55E4"/>
    <w:rsid w:val="000C66BF"/>
    <w:rsid w:val="000C690C"/>
    <w:rsid w:val="000C6FFF"/>
    <w:rsid w:val="000C75E9"/>
    <w:rsid w:val="000C7C22"/>
    <w:rsid w:val="000D02BC"/>
    <w:rsid w:val="000D0801"/>
    <w:rsid w:val="000D141E"/>
    <w:rsid w:val="000D25F1"/>
    <w:rsid w:val="000D2EAC"/>
    <w:rsid w:val="000D4174"/>
    <w:rsid w:val="000D490A"/>
    <w:rsid w:val="000D5D6D"/>
    <w:rsid w:val="000D5F04"/>
    <w:rsid w:val="000D7351"/>
    <w:rsid w:val="000E0F7E"/>
    <w:rsid w:val="000E100B"/>
    <w:rsid w:val="000E174D"/>
    <w:rsid w:val="000E305B"/>
    <w:rsid w:val="000E3249"/>
    <w:rsid w:val="000E37A1"/>
    <w:rsid w:val="000E73CE"/>
    <w:rsid w:val="000E7DCF"/>
    <w:rsid w:val="000E8D9E"/>
    <w:rsid w:val="000F0A18"/>
    <w:rsid w:val="000F1A1A"/>
    <w:rsid w:val="000F1EBD"/>
    <w:rsid w:val="000F2558"/>
    <w:rsid w:val="000F2623"/>
    <w:rsid w:val="000F2735"/>
    <w:rsid w:val="000F2925"/>
    <w:rsid w:val="000F2E4B"/>
    <w:rsid w:val="000F2EB5"/>
    <w:rsid w:val="000F432F"/>
    <w:rsid w:val="000F49AA"/>
    <w:rsid w:val="000F4B26"/>
    <w:rsid w:val="000F5347"/>
    <w:rsid w:val="000F704F"/>
    <w:rsid w:val="001004EA"/>
    <w:rsid w:val="001005AE"/>
    <w:rsid w:val="0010202C"/>
    <w:rsid w:val="001029BF"/>
    <w:rsid w:val="001029FC"/>
    <w:rsid w:val="0010543A"/>
    <w:rsid w:val="00106EB0"/>
    <w:rsid w:val="001071A9"/>
    <w:rsid w:val="001116A7"/>
    <w:rsid w:val="001133F0"/>
    <w:rsid w:val="00113420"/>
    <w:rsid w:val="00113625"/>
    <w:rsid w:val="00113779"/>
    <w:rsid w:val="001140F6"/>
    <w:rsid w:val="001142D2"/>
    <w:rsid w:val="00115C92"/>
    <w:rsid w:val="0011658B"/>
    <w:rsid w:val="001166C6"/>
    <w:rsid w:val="001177AA"/>
    <w:rsid w:val="00117DDB"/>
    <w:rsid w:val="001200C3"/>
    <w:rsid w:val="0012158F"/>
    <w:rsid w:val="00121860"/>
    <w:rsid w:val="001221F7"/>
    <w:rsid w:val="00123BD8"/>
    <w:rsid w:val="0012472F"/>
    <w:rsid w:val="00124ADF"/>
    <w:rsid w:val="00126C21"/>
    <w:rsid w:val="001276F4"/>
    <w:rsid w:val="00127D84"/>
    <w:rsid w:val="00127E43"/>
    <w:rsid w:val="00130510"/>
    <w:rsid w:val="00131AF6"/>
    <w:rsid w:val="00131DFE"/>
    <w:rsid w:val="001330D3"/>
    <w:rsid w:val="00134D59"/>
    <w:rsid w:val="0013536D"/>
    <w:rsid w:val="00136F12"/>
    <w:rsid w:val="0014015F"/>
    <w:rsid w:val="00140E0F"/>
    <w:rsid w:val="00141817"/>
    <w:rsid w:val="00141E7E"/>
    <w:rsid w:val="0014217C"/>
    <w:rsid w:val="001435AB"/>
    <w:rsid w:val="00144708"/>
    <w:rsid w:val="00145051"/>
    <w:rsid w:val="0014544B"/>
    <w:rsid w:val="00146C5B"/>
    <w:rsid w:val="0015032A"/>
    <w:rsid w:val="00150D33"/>
    <w:rsid w:val="001513AC"/>
    <w:rsid w:val="0015173F"/>
    <w:rsid w:val="00152B77"/>
    <w:rsid w:val="001537F2"/>
    <w:rsid w:val="001548C8"/>
    <w:rsid w:val="00154FF5"/>
    <w:rsid w:val="00157117"/>
    <w:rsid w:val="00157D74"/>
    <w:rsid w:val="00160C89"/>
    <w:rsid w:val="00160FD8"/>
    <w:rsid w:val="00161F7C"/>
    <w:rsid w:val="00163438"/>
    <w:rsid w:val="001644CB"/>
    <w:rsid w:val="001655B6"/>
    <w:rsid w:val="001660B9"/>
    <w:rsid w:val="00167424"/>
    <w:rsid w:val="00167952"/>
    <w:rsid w:val="00167A28"/>
    <w:rsid w:val="00170327"/>
    <w:rsid w:val="00170B10"/>
    <w:rsid w:val="00171B6B"/>
    <w:rsid w:val="00172CFC"/>
    <w:rsid w:val="001731ED"/>
    <w:rsid w:val="00173749"/>
    <w:rsid w:val="001738BA"/>
    <w:rsid w:val="0017642B"/>
    <w:rsid w:val="00177156"/>
    <w:rsid w:val="00177B90"/>
    <w:rsid w:val="0018014E"/>
    <w:rsid w:val="00181661"/>
    <w:rsid w:val="00181C7F"/>
    <w:rsid w:val="0018266D"/>
    <w:rsid w:val="00183954"/>
    <w:rsid w:val="00183DD2"/>
    <w:rsid w:val="00185495"/>
    <w:rsid w:val="0018627E"/>
    <w:rsid w:val="00186999"/>
    <w:rsid w:val="001870F6"/>
    <w:rsid w:val="00187BD6"/>
    <w:rsid w:val="00192093"/>
    <w:rsid w:val="00192641"/>
    <w:rsid w:val="00193A16"/>
    <w:rsid w:val="00194188"/>
    <w:rsid w:val="001947F0"/>
    <w:rsid w:val="00195A95"/>
    <w:rsid w:val="001A0064"/>
    <w:rsid w:val="001A0B89"/>
    <w:rsid w:val="001A179F"/>
    <w:rsid w:val="001A1EB1"/>
    <w:rsid w:val="001A28BF"/>
    <w:rsid w:val="001A2CF0"/>
    <w:rsid w:val="001A39AB"/>
    <w:rsid w:val="001A43A8"/>
    <w:rsid w:val="001A4B6B"/>
    <w:rsid w:val="001A63BF"/>
    <w:rsid w:val="001A66FB"/>
    <w:rsid w:val="001A7AC1"/>
    <w:rsid w:val="001B1E84"/>
    <w:rsid w:val="001B1F45"/>
    <w:rsid w:val="001B2DBA"/>
    <w:rsid w:val="001B3581"/>
    <w:rsid w:val="001B4FDE"/>
    <w:rsid w:val="001B6FE2"/>
    <w:rsid w:val="001B7EBC"/>
    <w:rsid w:val="001C01D5"/>
    <w:rsid w:val="001C1713"/>
    <w:rsid w:val="001C1F3F"/>
    <w:rsid w:val="001C28A6"/>
    <w:rsid w:val="001C3F90"/>
    <w:rsid w:val="001C41F6"/>
    <w:rsid w:val="001C4863"/>
    <w:rsid w:val="001C552C"/>
    <w:rsid w:val="001C63DD"/>
    <w:rsid w:val="001C7AA6"/>
    <w:rsid w:val="001D115B"/>
    <w:rsid w:val="001D12BB"/>
    <w:rsid w:val="001D3A90"/>
    <w:rsid w:val="001D3BC6"/>
    <w:rsid w:val="001D3E03"/>
    <w:rsid w:val="001D4196"/>
    <w:rsid w:val="001D5260"/>
    <w:rsid w:val="001D7665"/>
    <w:rsid w:val="001D7C71"/>
    <w:rsid w:val="001E0BAA"/>
    <w:rsid w:val="001E1BED"/>
    <w:rsid w:val="001E35ED"/>
    <w:rsid w:val="001E3836"/>
    <w:rsid w:val="001E466E"/>
    <w:rsid w:val="001E587D"/>
    <w:rsid w:val="001E6B58"/>
    <w:rsid w:val="001E6C30"/>
    <w:rsid w:val="001F1647"/>
    <w:rsid w:val="001F335B"/>
    <w:rsid w:val="001F3AF2"/>
    <w:rsid w:val="001F471C"/>
    <w:rsid w:val="001F53F7"/>
    <w:rsid w:val="001F5B9A"/>
    <w:rsid w:val="001F613B"/>
    <w:rsid w:val="001F73F4"/>
    <w:rsid w:val="00200820"/>
    <w:rsid w:val="00200E0D"/>
    <w:rsid w:val="002030FA"/>
    <w:rsid w:val="0020569C"/>
    <w:rsid w:val="00205CEF"/>
    <w:rsid w:val="002064BC"/>
    <w:rsid w:val="00206A4D"/>
    <w:rsid w:val="00207938"/>
    <w:rsid w:val="002112EE"/>
    <w:rsid w:val="00212016"/>
    <w:rsid w:val="0021254D"/>
    <w:rsid w:val="0021318D"/>
    <w:rsid w:val="0021391C"/>
    <w:rsid w:val="002151ED"/>
    <w:rsid w:val="00215502"/>
    <w:rsid w:val="00215828"/>
    <w:rsid w:val="0021629D"/>
    <w:rsid w:val="00217587"/>
    <w:rsid w:val="0022087E"/>
    <w:rsid w:val="00220A71"/>
    <w:rsid w:val="00221136"/>
    <w:rsid w:val="00221A46"/>
    <w:rsid w:val="00224E50"/>
    <w:rsid w:val="00224EAE"/>
    <w:rsid w:val="00225FD1"/>
    <w:rsid w:val="00226650"/>
    <w:rsid w:val="002275C1"/>
    <w:rsid w:val="00230109"/>
    <w:rsid w:val="00230797"/>
    <w:rsid w:val="00230DBB"/>
    <w:rsid w:val="00231062"/>
    <w:rsid w:val="0023164A"/>
    <w:rsid w:val="00231CE8"/>
    <w:rsid w:val="00231E04"/>
    <w:rsid w:val="00231F1B"/>
    <w:rsid w:val="00231FB2"/>
    <w:rsid w:val="00232AE7"/>
    <w:rsid w:val="002345EF"/>
    <w:rsid w:val="002347C3"/>
    <w:rsid w:val="00234BAB"/>
    <w:rsid w:val="00235B71"/>
    <w:rsid w:val="0023627F"/>
    <w:rsid w:val="00236F1C"/>
    <w:rsid w:val="00236F92"/>
    <w:rsid w:val="0023756F"/>
    <w:rsid w:val="00240080"/>
    <w:rsid w:val="0024008D"/>
    <w:rsid w:val="00241521"/>
    <w:rsid w:val="00243CA2"/>
    <w:rsid w:val="00243CEC"/>
    <w:rsid w:val="00243D78"/>
    <w:rsid w:val="00245B37"/>
    <w:rsid w:val="00245C7E"/>
    <w:rsid w:val="002462DD"/>
    <w:rsid w:val="002465AE"/>
    <w:rsid w:val="00246E55"/>
    <w:rsid w:val="00247299"/>
    <w:rsid w:val="00247643"/>
    <w:rsid w:val="0025053D"/>
    <w:rsid w:val="00251084"/>
    <w:rsid w:val="002512F4"/>
    <w:rsid w:val="0025237B"/>
    <w:rsid w:val="002523A6"/>
    <w:rsid w:val="0025375E"/>
    <w:rsid w:val="00254013"/>
    <w:rsid w:val="00256532"/>
    <w:rsid w:val="00256D8A"/>
    <w:rsid w:val="002579BD"/>
    <w:rsid w:val="0026007B"/>
    <w:rsid w:val="0026035C"/>
    <w:rsid w:val="0026071B"/>
    <w:rsid w:val="00261F3E"/>
    <w:rsid w:val="00262806"/>
    <w:rsid w:val="002634B4"/>
    <w:rsid w:val="00263D5B"/>
    <w:rsid w:val="0026610F"/>
    <w:rsid w:val="00273A15"/>
    <w:rsid w:val="0027469C"/>
    <w:rsid w:val="002760E0"/>
    <w:rsid w:val="00276BF5"/>
    <w:rsid w:val="00276F33"/>
    <w:rsid w:val="0027723F"/>
    <w:rsid w:val="00282975"/>
    <w:rsid w:val="002854DC"/>
    <w:rsid w:val="00285EFC"/>
    <w:rsid w:val="00286498"/>
    <w:rsid w:val="00286BDC"/>
    <w:rsid w:val="0028704A"/>
    <w:rsid w:val="0028774B"/>
    <w:rsid w:val="00287CDE"/>
    <w:rsid w:val="00292475"/>
    <w:rsid w:val="00292813"/>
    <w:rsid w:val="002930B1"/>
    <w:rsid w:val="00293AB9"/>
    <w:rsid w:val="00293D28"/>
    <w:rsid w:val="0029499B"/>
    <w:rsid w:val="00294DCF"/>
    <w:rsid w:val="00295D2E"/>
    <w:rsid w:val="00297B66"/>
    <w:rsid w:val="002A0D8A"/>
    <w:rsid w:val="002A0FE9"/>
    <w:rsid w:val="002A11E8"/>
    <w:rsid w:val="002A27F5"/>
    <w:rsid w:val="002A3523"/>
    <w:rsid w:val="002A4358"/>
    <w:rsid w:val="002A45F4"/>
    <w:rsid w:val="002A4DE9"/>
    <w:rsid w:val="002A5345"/>
    <w:rsid w:val="002A6795"/>
    <w:rsid w:val="002A6E24"/>
    <w:rsid w:val="002A7177"/>
    <w:rsid w:val="002A73FD"/>
    <w:rsid w:val="002A7EF4"/>
    <w:rsid w:val="002A7FFC"/>
    <w:rsid w:val="002B0804"/>
    <w:rsid w:val="002B0C05"/>
    <w:rsid w:val="002B0F97"/>
    <w:rsid w:val="002B2BC2"/>
    <w:rsid w:val="002B393B"/>
    <w:rsid w:val="002B3C47"/>
    <w:rsid w:val="002B66FB"/>
    <w:rsid w:val="002C076C"/>
    <w:rsid w:val="002C0837"/>
    <w:rsid w:val="002C0A07"/>
    <w:rsid w:val="002C1243"/>
    <w:rsid w:val="002C2F0F"/>
    <w:rsid w:val="002C491B"/>
    <w:rsid w:val="002C5734"/>
    <w:rsid w:val="002C6FF5"/>
    <w:rsid w:val="002C7651"/>
    <w:rsid w:val="002C7676"/>
    <w:rsid w:val="002C7883"/>
    <w:rsid w:val="002D048C"/>
    <w:rsid w:val="002D0EDE"/>
    <w:rsid w:val="002D2446"/>
    <w:rsid w:val="002D300B"/>
    <w:rsid w:val="002D38A4"/>
    <w:rsid w:val="002D3A49"/>
    <w:rsid w:val="002D4BFA"/>
    <w:rsid w:val="002D53A5"/>
    <w:rsid w:val="002D5775"/>
    <w:rsid w:val="002D7376"/>
    <w:rsid w:val="002D7E9B"/>
    <w:rsid w:val="002E0334"/>
    <w:rsid w:val="002E205E"/>
    <w:rsid w:val="002E2D5B"/>
    <w:rsid w:val="002E316B"/>
    <w:rsid w:val="002E5351"/>
    <w:rsid w:val="002E751F"/>
    <w:rsid w:val="002E7CB9"/>
    <w:rsid w:val="002E7D78"/>
    <w:rsid w:val="002E7DD4"/>
    <w:rsid w:val="002E7F8C"/>
    <w:rsid w:val="002F1C81"/>
    <w:rsid w:val="002F22BB"/>
    <w:rsid w:val="002F2819"/>
    <w:rsid w:val="002F2CB8"/>
    <w:rsid w:val="002F30F0"/>
    <w:rsid w:val="002F32AD"/>
    <w:rsid w:val="002F33E4"/>
    <w:rsid w:val="002F3B0C"/>
    <w:rsid w:val="002F4F8A"/>
    <w:rsid w:val="002F520A"/>
    <w:rsid w:val="002F59B9"/>
    <w:rsid w:val="00300BBB"/>
    <w:rsid w:val="0030279E"/>
    <w:rsid w:val="00302BAC"/>
    <w:rsid w:val="00303B87"/>
    <w:rsid w:val="00303CFB"/>
    <w:rsid w:val="0030570F"/>
    <w:rsid w:val="003063CA"/>
    <w:rsid w:val="00310C66"/>
    <w:rsid w:val="003116EA"/>
    <w:rsid w:val="003127AF"/>
    <w:rsid w:val="0031291E"/>
    <w:rsid w:val="00312E29"/>
    <w:rsid w:val="00313113"/>
    <w:rsid w:val="003154AB"/>
    <w:rsid w:val="0031574F"/>
    <w:rsid w:val="0031648F"/>
    <w:rsid w:val="003171BD"/>
    <w:rsid w:val="0032031D"/>
    <w:rsid w:val="00320707"/>
    <w:rsid w:val="003218D5"/>
    <w:rsid w:val="00322A18"/>
    <w:rsid w:val="0032432C"/>
    <w:rsid w:val="0032755E"/>
    <w:rsid w:val="00327AAB"/>
    <w:rsid w:val="00330603"/>
    <w:rsid w:val="0033098C"/>
    <w:rsid w:val="003311A4"/>
    <w:rsid w:val="00331CF7"/>
    <w:rsid w:val="00332992"/>
    <w:rsid w:val="00333241"/>
    <w:rsid w:val="003363E9"/>
    <w:rsid w:val="00337854"/>
    <w:rsid w:val="00337B69"/>
    <w:rsid w:val="00337EA9"/>
    <w:rsid w:val="003411A0"/>
    <w:rsid w:val="00341A7D"/>
    <w:rsid w:val="00343B3E"/>
    <w:rsid w:val="00344AE8"/>
    <w:rsid w:val="003450BF"/>
    <w:rsid w:val="00345F47"/>
    <w:rsid w:val="00347278"/>
    <w:rsid w:val="0035036F"/>
    <w:rsid w:val="00350BB7"/>
    <w:rsid w:val="00351174"/>
    <w:rsid w:val="00352D70"/>
    <w:rsid w:val="00352F47"/>
    <w:rsid w:val="00353475"/>
    <w:rsid w:val="003534C8"/>
    <w:rsid w:val="00353E92"/>
    <w:rsid w:val="00354012"/>
    <w:rsid w:val="0035494E"/>
    <w:rsid w:val="00354F63"/>
    <w:rsid w:val="003556AF"/>
    <w:rsid w:val="00355B89"/>
    <w:rsid w:val="00355E41"/>
    <w:rsid w:val="00356093"/>
    <w:rsid w:val="00357ACA"/>
    <w:rsid w:val="003619F4"/>
    <w:rsid w:val="003631E3"/>
    <w:rsid w:val="003632E8"/>
    <w:rsid w:val="003639DA"/>
    <w:rsid w:val="00365F28"/>
    <w:rsid w:val="00366928"/>
    <w:rsid w:val="003678BF"/>
    <w:rsid w:val="00367F1C"/>
    <w:rsid w:val="0037062B"/>
    <w:rsid w:val="003725A2"/>
    <w:rsid w:val="00372A09"/>
    <w:rsid w:val="00373C5C"/>
    <w:rsid w:val="00374BB1"/>
    <w:rsid w:val="00377192"/>
    <w:rsid w:val="0038109C"/>
    <w:rsid w:val="003825EB"/>
    <w:rsid w:val="00382828"/>
    <w:rsid w:val="00382FDE"/>
    <w:rsid w:val="00384686"/>
    <w:rsid w:val="00384A3B"/>
    <w:rsid w:val="00391CB7"/>
    <w:rsid w:val="00393200"/>
    <w:rsid w:val="003936A4"/>
    <w:rsid w:val="00394551"/>
    <w:rsid w:val="00394A60"/>
    <w:rsid w:val="00394BB1"/>
    <w:rsid w:val="00395115"/>
    <w:rsid w:val="00396C2F"/>
    <w:rsid w:val="003A089E"/>
    <w:rsid w:val="003A0A53"/>
    <w:rsid w:val="003A0AF8"/>
    <w:rsid w:val="003A0F11"/>
    <w:rsid w:val="003A1254"/>
    <w:rsid w:val="003A2F26"/>
    <w:rsid w:val="003A367B"/>
    <w:rsid w:val="003A4F94"/>
    <w:rsid w:val="003A5E9E"/>
    <w:rsid w:val="003A6694"/>
    <w:rsid w:val="003A6B21"/>
    <w:rsid w:val="003A78F3"/>
    <w:rsid w:val="003B0A75"/>
    <w:rsid w:val="003B1297"/>
    <w:rsid w:val="003B4676"/>
    <w:rsid w:val="003B5447"/>
    <w:rsid w:val="003B5835"/>
    <w:rsid w:val="003B5F3E"/>
    <w:rsid w:val="003B76C0"/>
    <w:rsid w:val="003C0037"/>
    <w:rsid w:val="003C039F"/>
    <w:rsid w:val="003C07F3"/>
    <w:rsid w:val="003C0AD0"/>
    <w:rsid w:val="003C20AE"/>
    <w:rsid w:val="003C2600"/>
    <w:rsid w:val="003C2B9E"/>
    <w:rsid w:val="003C4046"/>
    <w:rsid w:val="003C49CE"/>
    <w:rsid w:val="003C5273"/>
    <w:rsid w:val="003C5A0B"/>
    <w:rsid w:val="003C6549"/>
    <w:rsid w:val="003D02AD"/>
    <w:rsid w:val="003D02E2"/>
    <w:rsid w:val="003D0F0B"/>
    <w:rsid w:val="003D273B"/>
    <w:rsid w:val="003D40C5"/>
    <w:rsid w:val="003D4786"/>
    <w:rsid w:val="003D4EC2"/>
    <w:rsid w:val="003D5B87"/>
    <w:rsid w:val="003D649D"/>
    <w:rsid w:val="003E05BF"/>
    <w:rsid w:val="003E0C18"/>
    <w:rsid w:val="003E0CE5"/>
    <w:rsid w:val="003E0E9C"/>
    <w:rsid w:val="003E110C"/>
    <w:rsid w:val="003E1FF9"/>
    <w:rsid w:val="003E27F5"/>
    <w:rsid w:val="003E296C"/>
    <w:rsid w:val="003E3691"/>
    <w:rsid w:val="003E3BB1"/>
    <w:rsid w:val="003E3C1F"/>
    <w:rsid w:val="003E49A9"/>
    <w:rsid w:val="003E57B1"/>
    <w:rsid w:val="003E60E0"/>
    <w:rsid w:val="003E62A9"/>
    <w:rsid w:val="003E7067"/>
    <w:rsid w:val="003E71C6"/>
    <w:rsid w:val="003E7EBD"/>
    <w:rsid w:val="003F041E"/>
    <w:rsid w:val="003F1B1F"/>
    <w:rsid w:val="003F28E2"/>
    <w:rsid w:val="003F3636"/>
    <w:rsid w:val="003F4892"/>
    <w:rsid w:val="003F4D53"/>
    <w:rsid w:val="003F500F"/>
    <w:rsid w:val="003F5F14"/>
    <w:rsid w:val="004000E8"/>
    <w:rsid w:val="00400CD5"/>
    <w:rsid w:val="00401A48"/>
    <w:rsid w:val="00402E19"/>
    <w:rsid w:val="004036DB"/>
    <w:rsid w:val="00403FBF"/>
    <w:rsid w:val="00404496"/>
    <w:rsid w:val="004049F5"/>
    <w:rsid w:val="00404B9A"/>
    <w:rsid w:val="0040577D"/>
    <w:rsid w:val="0040701B"/>
    <w:rsid w:val="004100D0"/>
    <w:rsid w:val="0041062A"/>
    <w:rsid w:val="00412A7C"/>
    <w:rsid w:val="00412C11"/>
    <w:rsid w:val="00416579"/>
    <w:rsid w:val="00420A80"/>
    <w:rsid w:val="00421E53"/>
    <w:rsid w:val="00422115"/>
    <w:rsid w:val="00422558"/>
    <w:rsid w:val="00422C78"/>
    <w:rsid w:val="004242F0"/>
    <w:rsid w:val="004243DE"/>
    <w:rsid w:val="00425709"/>
    <w:rsid w:val="0042793B"/>
    <w:rsid w:val="004300BF"/>
    <w:rsid w:val="004302BE"/>
    <w:rsid w:val="0043088F"/>
    <w:rsid w:val="00431A52"/>
    <w:rsid w:val="0043596F"/>
    <w:rsid w:val="00436813"/>
    <w:rsid w:val="004368C1"/>
    <w:rsid w:val="00436F49"/>
    <w:rsid w:val="0044109C"/>
    <w:rsid w:val="004428C8"/>
    <w:rsid w:val="00442BB2"/>
    <w:rsid w:val="00442C28"/>
    <w:rsid w:val="00443D40"/>
    <w:rsid w:val="00443D74"/>
    <w:rsid w:val="0044480A"/>
    <w:rsid w:val="004450B1"/>
    <w:rsid w:val="0044527D"/>
    <w:rsid w:val="00446111"/>
    <w:rsid w:val="00446CAF"/>
    <w:rsid w:val="00446DBB"/>
    <w:rsid w:val="00447249"/>
    <w:rsid w:val="00451BD5"/>
    <w:rsid w:val="004521A0"/>
    <w:rsid w:val="004545B5"/>
    <w:rsid w:val="00454F9C"/>
    <w:rsid w:val="00455815"/>
    <w:rsid w:val="00455B5B"/>
    <w:rsid w:val="00456346"/>
    <w:rsid w:val="004564DB"/>
    <w:rsid w:val="00457A9F"/>
    <w:rsid w:val="00461268"/>
    <w:rsid w:val="0046143E"/>
    <w:rsid w:val="00461DDB"/>
    <w:rsid w:val="00462D95"/>
    <w:rsid w:val="0046364A"/>
    <w:rsid w:val="00463670"/>
    <w:rsid w:val="004639CA"/>
    <w:rsid w:val="00465829"/>
    <w:rsid w:val="00465B51"/>
    <w:rsid w:val="004665CC"/>
    <w:rsid w:val="00467516"/>
    <w:rsid w:val="0046754E"/>
    <w:rsid w:val="00470834"/>
    <w:rsid w:val="00472A41"/>
    <w:rsid w:val="00472AD6"/>
    <w:rsid w:val="00473720"/>
    <w:rsid w:val="0047465C"/>
    <w:rsid w:val="00475E8D"/>
    <w:rsid w:val="00476440"/>
    <w:rsid w:val="00477577"/>
    <w:rsid w:val="00480BE3"/>
    <w:rsid w:val="004811C6"/>
    <w:rsid w:val="0048305A"/>
    <w:rsid w:val="004831FD"/>
    <w:rsid w:val="004832EF"/>
    <w:rsid w:val="004863C0"/>
    <w:rsid w:val="00486561"/>
    <w:rsid w:val="004875D2"/>
    <w:rsid w:val="0048777B"/>
    <w:rsid w:val="004902C6"/>
    <w:rsid w:val="00490A0B"/>
    <w:rsid w:val="0049173D"/>
    <w:rsid w:val="00491D37"/>
    <w:rsid w:val="004920F5"/>
    <w:rsid w:val="004921EB"/>
    <w:rsid w:val="00492F7C"/>
    <w:rsid w:val="00493C60"/>
    <w:rsid w:val="004947B3"/>
    <w:rsid w:val="00494FB4"/>
    <w:rsid w:val="004951D3"/>
    <w:rsid w:val="00495449"/>
    <w:rsid w:val="004967C5"/>
    <w:rsid w:val="00496F42"/>
    <w:rsid w:val="004975CE"/>
    <w:rsid w:val="00497666"/>
    <w:rsid w:val="004A108D"/>
    <w:rsid w:val="004A11A7"/>
    <w:rsid w:val="004A12A3"/>
    <w:rsid w:val="004A15AE"/>
    <w:rsid w:val="004A20F6"/>
    <w:rsid w:val="004A27C0"/>
    <w:rsid w:val="004A303F"/>
    <w:rsid w:val="004A42A5"/>
    <w:rsid w:val="004A4B82"/>
    <w:rsid w:val="004A5580"/>
    <w:rsid w:val="004A6F07"/>
    <w:rsid w:val="004A70BA"/>
    <w:rsid w:val="004A70ED"/>
    <w:rsid w:val="004A7630"/>
    <w:rsid w:val="004A7803"/>
    <w:rsid w:val="004A786B"/>
    <w:rsid w:val="004A7950"/>
    <w:rsid w:val="004B06A5"/>
    <w:rsid w:val="004B21A1"/>
    <w:rsid w:val="004B3E0F"/>
    <w:rsid w:val="004B4807"/>
    <w:rsid w:val="004B5747"/>
    <w:rsid w:val="004B5793"/>
    <w:rsid w:val="004B698E"/>
    <w:rsid w:val="004C0941"/>
    <w:rsid w:val="004C09C9"/>
    <w:rsid w:val="004C1358"/>
    <w:rsid w:val="004C1430"/>
    <w:rsid w:val="004C24AA"/>
    <w:rsid w:val="004C31D5"/>
    <w:rsid w:val="004C49AE"/>
    <w:rsid w:val="004C51F3"/>
    <w:rsid w:val="004C5D8B"/>
    <w:rsid w:val="004C6696"/>
    <w:rsid w:val="004C67CA"/>
    <w:rsid w:val="004C69C9"/>
    <w:rsid w:val="004C6B67"/>
    <w:rsid w:val="004C719C"/>
    <w:rsid w:val="004C72E6"/>
    <w:rsid w:val="004D08E8"/>
    <w:rsid w:val="004D15E0"/>
    <w:rsid w:val="004D1A17"/>
    <w:rsid w:val="004D3D82"/>
    <w:rsid w:val="004D405F"/>
    <w:rsid w:val="004D4C47"/>
    <w:rsid w:val="004D4F7F"/>
    <w:rsid w:val="004D6947"/>
    <w:rsid w:val="004D7299"/>
    <w:rsid w:val="004D753C"/>
    <w:rsid w:val="004D7E6B"/>
    <w:rsid w:val="004E0D16"/>
    <w:rsid w:val="004E1CCD"/>
    <w:rsid w:val="004E31E9"/>
    <w:rsid w:val="004E3CE4"/>
    <w:rsid w:val="004E3D4D"/>
    <w:rsid w:val="004E4542"/>
    <w:rsid w:val="004E4D54"/>
    <w:rsid w:val="004E575B"/>
    <w:rsid w:val="004F0CDB"/>
    <w:rsid w:val="004F123C"/>
    <w:rsid w:val="004F2FD4"/>
    <w:rsid w:val="004F3248"/>
    <w:rsid w:val="004F4F79"/>
    <w:rsid w:val="005020C9"/>
    <w:rsid w:val="00502A6E"/>
    <w:rsid w:val="00502C80"/>
    <w:rsid w:val="00503372"/>
    <w:rsid w:val="00503693"/>
    <w:rsid w:val="00503763"/>
    <w:rsid w:val="00504BA8"/>
    <w:rsid w:val="00504D84"/>
    <w:rsid w:val="005050D0"/>
    <w:rsid w:val="005057CD"/>
    <w:rsid w:val="00506F5B"/>
    <w:rsid w:val="00511CCE"/>
    <w:rsid w:val="005143D2"/>
    <w:rsid w:val="00514D61"/>
    <w:rsid w:val="00515554"/>
    <w:rsid w:val="005157B9"/>
    <w:rsid w:val="00516147"/>
    <w:rsid w:val="00517CA5"/>
    <w:rsid w:val="005215A6"/>
    <w:rsid w:val="00521A24"/>
    <w:rsid w:val="005220E6"/>
    <w:rsid w:val="005225C0"/>
    <w:rsid w:val="00523A21"/>
    <w:rsid w:val="00524D4E"/>
    <w:rsid w:val="00526A95"/>
    <w:rsid w:val="00526B01"/>
    <w:rsid w:val="00527217"/>
    <w:rsid w:val="00531F19"/>
    <w:rsid w:val="005336EA"/>
    <w:rsid w:val="00533AE5"/>
    <w:rsid w:val="00533B4E"/>
    <w:rsid w:val="0053527D"/>
    <w:rsid w:val="00536207"/>
    <w:rsid w:val="00536DFF"/>
    <w:rsid w:val="005378F4"/>
    <w:rsid w:val="00537A53"/>
    <w:rsid w:val="00537F8D"/>
    <w:rsid w:val="00545F47"/>
    <w:rsid w:val="005476D9"/>
    <w:rsid w:val="00547C59"/>
    <w:rsid w:val="00547E52"/>
    <w:rsid w:val="00550392"/>
    <w:rsid w:val="00550E9E"/>
    <w:rsid w:val="005513C4"/>
    <w:rsid w:val="005519A6"/>
    <w:rsid w:val="00554BAB"/>
    <w:rsid w:val="005552E2"/>
    <w:rsid w:val="00555B38"/>
    <w:rsid w:val="00555DA7"/>
    <w:rsid w:val="00557279"/>
    <w:rsid w:val="00557B60"/>
    <w:rsid w:val="00560A55"/>
    <w:rsid w:val="00562983"/>
    <w:rsid w:val="0056586E"/>
    <w:rsid w:val="00566361"/>
    <w:rsid w:val="00566C68"/>
    <w:rsid w:val="00572067"/>
    <w:rsid w:val="0057251B"/>
    <w:rsid w:val="00572574"/>
    <w:rsid w:val="0057307B"/>
    <w:rsid w:val="005735A4"/>
    <w:rsid w:val="005736F9"/>
    <w:rsid w:val="00573C9A"/>
    <w:rsid w:val="00574718"/>
    <w:rsid w:val="0057501D"/>
    <w:rsid w:val="00575176"/>
    <w:rsid w:val="005763BB"/>
    <w:rsid w:val="0058139D"/>
    <w:rsid w:val="00582F6D"/>
    <w:rsid w:val="00585105"/>
    <w:rsid w:val="005853E2"/>
    <w:rsid w:val="005867FA"/>
    <w:rsid w:val="00586B7F"/>
    <w:rsid w:val="00586D02"/>
    <w:rsid w:val="005908D6"/>
    <w:rsid w:val="005915D8"/>
    <w:rsid w:val="005920E6"/>
    <w:rsid w:val="005929BB"/>
    <w:rsid w:val="00592FD5"/>
    <w:rsid w:val="005930D4"/>
    <w:rsid w:val="00594A87"/>
    <w:rsid w:val="00595FAD"/>
    <w:rsid w:val="00596263"/>
    <w:rsid w:val="00597F5F"/>
    <w:rsid w:val="005A006B"/>
    <w:rsid w:val="005A0A7B"/>
    <w:rsid w:val="005A118F"/>
    <w:rsid w:val="005A1C09"/>
    <w:rsid w:val="005A2A33"/>
    <w:rsid w:val="005A36F1"/>
    <w:rsid w:val="005A399E"/>
    <w:rsid w:val="005A65B9"/>
    <w:rsid w:val="005A6A2C"/>
    <w:rsid w:val="005A6B3B"/>
    <w:rsid w:val="005B01A3"/>
    <w:rsid w:val="005B0F36"/>
    <w:rsid w:val="005B18CF"/>
    <w:rsid w:val="005B251E"/>
    <w:rsid w:val="005B292B"/>
    <w:rsid w:val="005B2A45"/>
    <w:rsid w:val="005B3E63"/>
    <w:rsid w:val="005B3E7C"/>
    <w:rsid w:val="005B4555"/>
    <w:rsid w:val="005B4CDE"/>
    <w:rsid w:val="005B59E2"/>
    <w:rsid w:val="005B7C44"/>
    <w:rsid w:val="005C0AF7"/>
    <w:rsid w:val="005C1CA6"/>
    <w:rsid w:val="005C1E60"/>
    <w:rsid w:val="005C26A8"/>
    <w:rsid w:val="005C2E24"/>
    <w:rsid w:val="005C2F2D"/>
    <w:rsid w:val="005C45DF"/>
    <w:rsid w:val="005C59E6"/>
    <w:rsid w:val="005C6DDB"/>
    <w:rsid w:val="005C759A"/>
    <w:rsid w:val="005D0F5A"/>
    <w:rsid w:val="005D1C29"/>
    <w:rsid w:val="005D21B3"/>
    <w:rsid w:val="005D2AF9"/>
    <w:rsid w:val="005D497D"/>
    <w:rsid w:val="005D4CDA"/>
    <w:rsid w:val="005D5F2F"/>
    <w:rsid w:val="005D7DDE"/>
    <w:rsid w:val="005E1AB5"/>
    <w:rsid w:val="005E1B8D"/>
    <w:rsid w:val="005E24EF"/>
    <w:rsid w:val="005E2935"/>
    <w:rsid w:val="005E2ADD"/>
    <w:rsid w:val="005E373D"/>
    <w:rsid w:val="005E3FD4"/>
    <w:rsid w:val="005E433F"/>
    <w:rsid w:val="005E43F4"/>
    <w:rsid w:val="005E4A73"/>
    <w:rsid w:val="005E4BA1"/>
    <w:rsid w:val="005E50A6"/>
    <w:rsid w:val="005E50D7"/>
    <w:rsid w:val="005E65EE"/>
    <w:rsid w:val="005E6BB9"/>
    <w:rsid w:val="005E6D2E"/>
    <w:rsid w:val="005F2805"/>
    <w:rsid w:val="005F2F3A"/>
    <w:rsid w:val="005F2F92"/>
    <w:rsid w:val="005F30F3"/>
    <w:rsid w:val="005F33CC"/>
    <w:rsid w:val="005F3618"/>
    <w:rsid w:val="005F3799"/>
    <w:rsid w:val="005F4A01"/>
    <w:rsid w:val="005F556C"/>
    <w:rsid w:val="005F5D2E"/>
    <w:rsid w:val="005F6BD7"/>
    <w:rsid w:val="005F75A7"/>
    <w:rsid w:val="005F7743"/>
    <w:rsid w:val="005F79E2"/>
    <w:rsid w:val="006006C9"/>
    <w:rsid w:val="006011CB"/>
    <w:rsid w:val="00601C64"/>
    <w:rsid w:val="00602543"/>
    <w:rsid w:val="00603105"/>
    <w:rsid w:val="006033B0"/>
    <w:rsid w:val="0060470B"/>
    <w:rsid w:val="006067CF"/>
    <w:rsid w:val="00606C4C"/>
    <w:rsid w:val="0061158D"/>
    <w:rsid w:val="00611ED1"/>
    <w:rsid w:val="006124E3"/>
    <w:rsid w:val="00614104"/>
    <w:rsid w:val="00614492"/>
    <w:rsid w:val="0061486C"/>
    <w:rsid w:val="0061518E"/>
    <w:rsid w:val="006176E9"/>
    <w:rsid w:val="00617979"/>
    <w:rsid w:val="006209A3"/>
    <w:rsid w:val="0062224E"/>
    <w:rsid w:val="00622486"/>
    <w:rsid w:val="006224A1"/>
    <w:rsid w:val="00622E74"/>
    <w:rsid w:val="006238B1"/>
    <w:rsid w:val="00625E48"/>
    <w:rsid w:val="0062772D"/>
    <w:rsid w:val="00630569"/>
    <w:rsid w:val="006321A5"/>
    <w:rsid w:val="0063364A"/>
    <w:rsid w:val="00633E7D"/>
    <w:rsid w:val="00633E93"/>
    <w:rsid w:val="00634204"/>
    <w:rsid w:val="00634E3F"/>
    <w:rsid w:val="00635E85"/>
    <w:rsid w:val="0063688B"/>
    <w:rsid w:val="00636992"/>
    <w:rsid w:val="00637BA9"/>
    <w:rsid w:val="006413B5"/>
    <w:rsid w:val="006416A0"/>
    <w:rsid w:val="00641949"/>
    <w:rsid w:val="006425CC"/>
    <w:rsid w:val="00644C29"/>
    <w:rsid w:val="00645D6C"/>
    <w:rsid w:val="00645DD0"/>
    <w:rsid w:val="006461EF"/>
    <w:rsid w:val="00646CA4"/>
    <w:rsid w:val="00647F3E"/>
    <w:rsid w:val="00651A50"/>
    <w:rsid w:val="00652415"/>
    <w:rsid w:val="006524AC"/>
    <w:rsid w:val="00653872"/>
    <w:rsid w:val="0065475B"/>
    <w:rsid w:val="00654B3B"/>
    <w:rsid w:val="00655AD7"/>
    <w:rsid w:val="0065650A"/>
    <w:rsid w:val="00656736"/>
    <w:rsid w:val="006567FF"/>
    <w:rsid w:val="00660FDA"/>
    <w:rsid w:val="00661001"/>
    <w:rsid w:val="00661CA5"/>
    <w:rsid w:val="00662A16"/>
    <w:rsid w:val="006633B5"/>
    <w:rsid w:val="00663F1E"/>
    <w:rsid w:val="006651B0"/>
    <w:rsid w:val="00665538"/>
    <w:rsid w:val="00665BB9"/>
    <w:rsid w:val="0066644E"/>
    <w:rsid w:val="00666B14"/>
    <w:rsid w:val="006674D5"/>
    <w:rsid w:val="00667826"/>
    <w:rsid w:val="00670CE7"/>
    <w:rsid w:val="00671F69"/>
    <w:rsid w:val="00673257"/>
    <w:rsid w:val="00674F78"/>
    <w:rsid w:val="006754DD"/>
    <w:rsid w:val="00676C72"/>
    <w:rsid w:val="006775DC"/>
    <w:rsid w:val="006821CB"/>
    <w:rsid w:val="0068439C"/>
    <w:rsid w:val="00684E33"/>
    <w:rsid w:val="006861FF"/>
    <w:rsid w:val="00687488"/>
    <w:rsid w:val="00690B2E"/>
    <w:rsid w:val="0069148D"/>
    <w:rsid w:val="00693397"/>
    <w:rsid w:val="00694771"/>
    <w:rsid w:val="00694B5B"/>
    <w:rsid w:val="00697900"/>
    <w:rsid w:val="006A0439"/>
    <w:rsid w:val="006A10E6"/>
    <w:rsid w:val="006A1C37"/>
    <w:rsid w:val="006A1C78"/>
    <w:rsid w:val="006A2B8F"/>
    <w:rsid w:val="006A2C61"/>
    <w:rsid w:val="006A2F43"/>
    <w:rsid w:val="006A3371"/>
    <w:rsid w:val="006A37FB"/>
    <w:rsid w:val="006A3D08"/>
    <w:rsid w:val="006A4428"/>
    <w:rsid w:val="006A4744"/>
    <w:rsid w:val="006A4E63"/>
    <w:rsid w:val="006A61E1"/>
    <w:rsid w:val="006A7F73"/>
    <w:rsid w:val="006B2C05"/>
    <w:rsid w:val="006B2E68"/>
    <w:rsid w:val="006B382C"/>
    <w:rsid w:val="006B5DDC"/>
    <w:rsid w:val="006B634B"/>
    <w:rsid w:val="006B7188"/>
    <w:rsid w:val="006B7F6B"/>
    <w:rsid w:val="006C1BCB"/>
    <w:rsid w:val="006C2FDE"/>
    <w:rsid w:val="006C4398"/>
    <w:rsid w:val="006C4F76"/>
    <w:rsid w:val="006C6203"/>
    <w:rsid w:val="006C66A8"/>
    <w:rsid w:val="006C6979"/>
    <w:rsid w:val="006C70A7"/>
    <w:rsid w:val="006D0D46"/>
    <w:rsid w:val="006D1BFB"/>
    <w:rsid w:val="006D1FAB"/>
    <w:rsid w:val="006D20A9"/>
    <w:rsid w:val="006D3B7A"/>
    <w:rsid w:val="006D46F3"/>
    <w:rsid w:val="006D4A48"/>
    <w:rsid w:val="006D50F9"/>
    <w:rsid w:val="006D60A1"/>
    <w:rsid w:val="006D6163"/>
    <w:rsid w:val="006D6B30"/>
    <w:rsid w:val="006D7554"/>
    <w:rsid w:val="006D7979"/>
    <w:rsid w:val="006D79A9"/>
    <w:rsid w:val="006E0D76"/>
    <w:rsid w:val="006E247B"/>
    <w:rsid w:val="006E2A27"/>
    <w:rsid w:val="006E33C9"/>
    <w:rsid w:val="006E3A1F"/>
    <w:rsid w:val="006E6132"/>
    <w:rsid w:val="006E754F"/>
    <w:rsid w:val="006F1067"/>
    <w:rsid w:val="006F1C11"/>
    <w:rsid w:val="006F3632"/>
    <w:rsid w:val="006F3C72"/>
    <w:rsid w:val="006F5F8E"/>
    <w:rsid w:val="006F6189"/>
    <w:rsid w:val="006F6350"/>
    <w:rsid w:val="0070109A"/>
    <w:rsid w:val="00701C07"/>
    <w:rsid w:val="00703C86"/>
    <w:rsid w:val="00704A28"/>
    <w:rsid w:val="00710017"/>
    <w:rsid w:val="00710783"/>
    <w:rsid w:val="00710C23"/>
    <w:rsid w:val="0071168F"/>
    <w:rsid w:val="00711BE6"/>
    <w:rsid w:val="00712E28"/>
    <w:rsid w:val="007148B4"/>
    <w:rsid w:val="00715D02"/>
    <w:rsid w:val="00716588"/>
    <w:rsid w:val="0071780E"/>
    <w:rsid w:val="007209C7"/>
    <w:rsid w:val="00720A0D"/>
    <w:rsid w:val="00722136"/>
    <w:rsid w:val="0072257E"/>
    <w:rsid w:val="0072278E"/>
    <w:rsid w:val="007227BA"/>
    <w:rsid w:val="007231DD"/>
    <w:rsid w:val="007236EE"/>
    <w:rsid w:val="00724E02"/>
    <w:rsid w:val="00724FF6"/>
    <w:rsid w:val="0072544C"/>
    <w:rsid w:val="00725B75"/>
    <w:rsid w:val="0072609A"/>
    <w:rsid w:val="00727396"/>
    <w:rsid w:val="00727915"/>
    <w:rsid w:val="00727EE8"/>
    <w:rsid w:val="0073082B"/>
    <w:rsid w:val="00731DFF"/>
    <w:rsid w:val="00731E17"/>
    <w:rsid w:val="00732A22"/>
    <w:rsid w:val="0073382A"/>
    <w:rsid w:val="00734762"/>
    <w:rsid w:val="0073780C"/>
    <w:rsid w:val="00737E49"/>
    <w:rsid w:val="00742FE0"/>
    <w:rsid w:val="00743657"/>
    <w:rsid w:val="0074497C"/>
    <w:rsid w:val="007449B9"/>
    <w:rsid w:val="00746052"/>
    <w:rsid w:val="00746FE8"/>
    <w:rsid w:val="0074787E"/>
    <w:rsid w:val="00751415"/>
    <w:rsid w:val="00751D24"/>
    <w:rsid w:val="0075224D"/>
    <w:rsid w:val="007522B6"/>
    <w:rsid w:val="007524A9"/>
    <w:rsid w:val="00752FF8"/>
    <w:rsid w:val="007538E9"/>
    <w:rsid w:val="007549D9"/>
    <w:rsid w:val="007553DA"/>
    <w:rsid w:val="00755991"/>
    <w:rsid w:val="00757384"/>
    <w:rsid w:val="00760475"/>
    <w:rsid w:val="00762723"/>
    <w:rsid w:val="007641BE"/>
    <w:rsid w:val="007648A2"/>
    <w:rsid w:val="00764A3D"/>
    <w:rsid w:val="00765984"/>
    <w:rsid w:val="007659A0"/>
    <w:rsid w:val="00765CA5"/>
    <w:rsid w:val="00766871"/>
    <w:rsid w:val="00767CF3"/>
    <w:rsid w:val="007709DE"/>
    <w:rsid w:val="0077162F"/>
    <w:rsid w:val="00775D66"/>
    <w:rsid w:val="007760F9"/>
    <w:rsid w:val="00776736"/>
    <w:rsid w:val="007775BE"/>
    <w:rsid w:val="00780033"/>
    <w:rsid w:val="0078054A"/>
    <w:rsid w:val="00780994"/>
    <w:rsid w:val="00780EDE"/>
    <w:rsid w:val="0078223B"/>
    <w:rsid w:val="00782754"/>
    <w:rsid w:val="00782C33"/>
    <w:rsid w:val="007835BC"/>
    <w:rsid w:val="00783AA5"/>
    <w:rsid w:val="00784293"/>
    <w:rsid w:val="007850B6"/>
    <w:rsid w:val="0078603B"/>
    <w:rsid w:val="00787A3A"/>
    <w:rsid w:val="00790B0E"/>
    <w:rsid w:val="007910C0"/>
    <w:rsid w:val="00793088"/>
    <w:rsid w:val="00793341"/>
    <w:rsid w:val="00793E83"/>
    <w:rsid w:val="007957C9"/>
    <w:rsid w:val="00795DD7"/>
    <w:rsid w:val="007964A2"/>
    <w:rsid w:val="00796D64"/>
    <w:rsid w:val="007A0093"/>
    <w:rsid w:val="007A01AA"/>
    <w:rsid w:val="007A56B6"/>
    <w:rsid w:val="007A56ED"/>
    <w:rsid w:val="007B12B6"/>
    <w:rsid w:val="007B1400"/>
    <w:rsid w:val="007B1729"/>
    <w:rsid w:val="007B1818"/>
    <w:rsid w:val="007B25E2"/>
    <w:rsid w:val="007B44F2"/>
    <w:rsid w:val="007B4849"/>
    <w:rsid w:val="007B5446"/>
    <w:rsid w:val="007B5B57"/>
    <w:rsid w:val="007B5B74"/>
    <w:rsid w:val="007B65CC"/>
    <w:rsid w:val="007B668D"/>
    <w:rsid w:val="007B7332"/>
    <w:rsid w:val="007B7AE0"/>
    <w:rsid w:val="007C0256"/>
    <w:rsid w:val="007C056D"/>
    <w:rsid w:val="007C155C"/>
    <w:rsid w:val="007C3184"/>
    <w:rsid w:val="007C3802"/>
    <w:rsid w:val="007C3A75"/>
    <w:rsid w:val="007C6E58"/>
    <w:rsid w:val="007D092B"/>
    <w:rsid w:val="007D4691"/>
    <w:rsid w:val="007D5D85"/>
    <w:rsid w:val="007D66DD"/>
    <w:rsid w:val="007D6A92"/>
    <w:rsid w:val="007D76F8"/>
    <w:rsid w:val="007D7925"/>
    <w:rsid w:val="007E0572"/>
    <w:rsid w:val="007E2589"/>
    <w:rsid w:val="007E430C"/>
    <w:rsid w:val="007E50A8"/>
    <w:rsid w:val="007E554A"/>
    <w:rsid w:val="007E59F3"/>
    <w:rsid w:val="007E5E48"/>
    <w:rsid w:val="007E6391"/>
    <w:rsid w:val="007E64E9"/>
    <w:rsid w:val="007E6942"/>
    <w:rsid w:val="007E6BB9"/>
    <w:rsid w:val="007E7649"/>
    <w:rsid w:val="007F1AC2"/>
    <w:rsid w:val="007F33DB"/>
    <w:rsid w:val="007F43D3"/>
    <w:rsid w:val="007F4621"/>
    <w:rsid w:val="007F5CC9"/>
    <w:rsid w:val="007F6ED6"/>
    <w:rsid w:val="007F7B98"/>
    <w:rsid w:val="00800017"/>
    <w:rsid w:val="00800132"/>
    <w:rsid w:val="00802AAD"/>
    <w:rsid w:val="0080306D"/>
    <w:rsid w:val="00803948"/>
    <w:rsid w:val="00803CC9"/>
    <w:rsid w:val="00805CED"/>
    <w:rsid w:val="00805FC6"/>
    <w:rsid w:val="00806CB8"/>
    <w:rsid w:val="008100F4"/>
    <w:rsid w:val="00810173"/>
    <w:rsid w:val="008101F2"/>
    <w:rsid w:val="00810648"/>
    <w:rsid w:val="008106EA"/>
    <w:rsid w:val="00811D0D"/>
    <w:rsid w:val="0081207B"/>
    <w:rsid w:val="00813530"/>
    <w:rsid w:val="008136D0"/>
    <w:rsid w:val="00814704"/>
    <w:rsid w:val="008147F4"/>
    <w:rsid w:val="00814E8A"/>
    <w:rsid w:val="00815BA9"/>
    <w:rsid w:val="0081646E"/>
    <w:rsid w:val="00820E24"/>
    <w:rsid w:val="00820FB2"/>
    <w:rsid w:val="00822754"/>
    <w:rsid w:val="00822914"/>
    <w:rsid w:val="00822B53"/>
    <w:rsid w:val="00825B33"/>
    <w:rsid w:val="00825F06"/>
    <w:rsid w:val="0082606F"/>
    <w:rsid w:val="00827221"/>
    <w:rsid w:val="008276F8"/>
    <w:rsid w:val="00827F7A"/>
    <w:rsid w:val="0083112F"/>
    <w:rsid w:val="00831502"/>
    <w:rsid w:val="008324BF"/>
    <w:rsid w:val="008326D3"/>
    <w:rsid w:val="00832A2F"/>
    <w:rsid w:val="00833563"/>
    <w:rsid w:val="00834145"/>
    <w:rsid w:val="008357D5"/>
    <w:rsid w:val="00835D9E"/>
    <w:rsid w:val="008411CB"/>
    <w:rsid w:val="00844643"/>
    <w:rsid w:val="00844D15"/>
    <w:rsid w:val="00845A0A"/>
    <w:rsid w:val="00850339"/>
    <w:rsid w:val="00850472"/>
    <w:rsid w:val="00850609"/>
    <w:rsid w:val="008516F9"/>
    <w:rsid w:val="008517B8"/>
    <w:rsid w:val="00851E42"/>
    <w:rsid w:val="00853A95"/>
    <w:rsid w:val="00853AC9"/>
    <w:rsid w:val="00854BD3"/>
    <w:rsid w:val="008563FB"/>
    <w:rsid w:val="008567E8"/>
    <w:rsid w:val="00856AC8"/>
    <w:rsid w:val="00856AF4"/>
    <w:rsid w:val="00860812"/>
    <w:rsid w:val="0086205C"/>
    <w:rsid w:val="008621D0"/>
    <w:rsid w:val="00863322"/>
    <w:rsid w:val="0086372A"/>
    <w:rsid w:val="00864EC6"/>
    <w:rsid w:val="008652CD"/>
    <w:rsid w:val="008655E8"/>
    <w:rsid w:val="00867356"/>
    <w:rsid w:val="00870348"/>
    <w:rsid w:val="00870889"/>
    <w:rsid w:val="00873497"/>
    <w:rsid w:val="00873E08"/>
    <w:rsid w:val="008748F1"/>
    <w:rsid w:val="0087529C"/>
    <w:rsid w:val="008759BD"/>
    <w:rsid w:val="00875F64"/>
    <w:rsid w:val="00877542"/>
    <w:rsid w:val="008801A4"/>
    <w:rsid w:val="00883A95"/>
    <w:rsid w:val="008852F0"/>
    <w:rsid w:val="00885302"/>
    <w:rsid w:val="0088571D"/>
    <w:rsid w:val="008859CC"/>
    <w:rsid w:val="00885BF6"/>
    <w:rsid w:val="00886A33"/>
    <w:rsid w:val="00886E28"/>
    <w:rsid w:val="0088787D"/>
    <w:rsid w:val="0088796F"/>
    <w:rsid w:val="00890417"/>
    <w:rsid w:val="00890912"/>
    <w:rsid w:val="00891302"/>
    <w:rsid w:val="00891BFD"/>
    <w:rsid w:val="00891C5E"/>
    <w:rsid w:val="008932F1"/>
    <w:rsid w:val="00893944"/>
    <w:rsid w:val="008941E7"/>
    <w:rsid w:val="0089542C"/>
    <w:rsid w:val="0089544C"/>
    <w:rsid w:val="008A0090"/>
    <w:rsid w:val="008A022F"/>
    <w:rsid w:val="008A2612"/>
    <w:rsid w:val="008A306D"/>
    <w:rsid w:val="008A32C1"/>
    <w:rsid w:val="008A3DFC"/>
    <w:rsid w:val="008A4F33"/>
    <w:rsid w:val="008A4FF8"/>
    <w:rsid w:val="008A683E"/>
    <w:rsid w:val="008A7438"/>
    <w:rsid w:val="008A7A11"/>
    <w:rsid w:val="008B17B7"/>
    <w:rsid w:val="008B1C65"/>
    <w:rsid w:val="008B21A8"/>
    <w:rsid w:val="008B2304"/>
    <w:rsid w:val="008B3DF0"/>
    <w:rsid w:val="008B406A"/>
    <w:rsid w:val="008B48F5"/>
    <w:rsid w:val="008B4C7A"/>
    <w:rsid w:val="008B54C7"/>
    <w:rsid w:val="008B54E1"/>
    <w:rsid w:val="008B6802"/>
    <w:rsid w:val="008C0EF5"/>
    <w:rsid w:val="008C2F35"/>
    <w:rsid w:val="008C314D"/>
    <w:rsid w:val="008C40F2"/>
    <w:rsid w:val="008C4B07"/>
    <w:rsid w:val="008C5025"/>
    <w:rsid w:val="008C6753"/>
    <w:rsid w:val="008C7DEB"/>
    <w:rsid w:val="008D043B"/>
    <w:rsid w:val="008D1A4E"/>
    <w:rsid w:val="008D1C30"/>
    <w:rsid w:val="008D22B7"/>
    <w:rsid w:val="008D30DA"/>
    <w:rsid w:val="008D3368"/>
    <w:rsid w:val="008D4D4D"/>
    <w:rsid w:val="008D4DC0"/>
    <w:rsid w:val="008D57A1"/>
    <w:rsid w:val="008D6658"/>
    <w:rsid w:val="008D700A"/>
    <w:rsid w:val="008D7F66"/>
    <w:rsid w:val="008E1D5A"/>
    <w:rsid w:val="008E6238"/>
    <w:rsid w:val="008E6518"/>
    <w:rsid w:val="008E6BF9"/>
    <w:rsid w:val="008E7190"/>
    <w:rsid w:val="008E728D"/>
    <w:rsid w:val="008E7422"/>
    <w:rsid w:val="008F00FF"/>
    <w:rsid w:val="008F0D45"/>
    <w:rsid w:val="008F1140"/>
    <w:rsid w:val="008F409E"/>
    <w:rsid w:val="008F42D2"/>
    <w:rsid w:val="008F4B98"/>
    <w:rsid w:val="008F6727"/>
    <w:rsid w:val="008F7C79"/>
    <w:rsid w:val="008F7F47"/>
    <w:rsid w:val="00900E69"/>
    <w:rsid w:val="0090177A"/>
    <w:rsid w:val="00902481"/>
    <w:rsid w:val="00904024"/>
    <w:rsid w:val="00904273"/>
    <w:rsid w:val="009051BF"/>
    <w:rsid w:val="00905F00"/>
    <w:rsid w:val="0090607C"/>
    <w:rsid w:val="0090644B"/>
    <w:rsid w:val="00906CED"/>
    <w:rsid w:val="00906E11"/>
    <w:rsid w:val="0090746A"/>
    <w:rsid w:val="009111DA"/>
    <w:rsid w:val="0091267B"/>
    <w:rsid w:val="00913B84"/>
    <w:rsid w:val="00915360"/>
    <w:rsid w:val="009158BE"/>
    <w:rsid w:val="00915BDF"/>
    <w:rsid w:val="00916EA9"/>
    <w:rsid w:val="00917414"/>
    <w:rsid w:val="0092186F"/>
    <w:rsid w:val="00921912"/>
    <w:rsid w:val="00922B14"/>
    <w:rsid w:val="00922D69"/>
    <w:rsid w:val="00923B50"/>
    <w:rsid w:val="00923EED"/>
    <w:rsid w:val="00923F35"/>
    <w:rsid w:val="0092493E"/>
    <w:rsid w:val="00924FE0"/>
    <w:rsid w:val="009252EA"/>
    <w:rsid w:val="00925821"/>
    <w:rsid w:val="00926FBB"/>
    <w:rsid w:val="009271C2"/>
    <w:rsid w:val="009300C1"/>
    <w:rsid w:val="00930603"/>
    <w:rsid w:val="009316E9"/>
    <w:rsid w:val="00932B9A"/>
    <w:rsid w:val="009338C3"/>
    <w:rsid w:val="00933907"/>
    <w:rsid w:val="00933AA1"/>
    <w:rsid w:val="00933C90"/>
    <w:rsid w:val="00934218"/>
    <w:rsid w:val="00935B0B"/>
    <w:rsid w:val="00936AE9"/>
    <w:rsid w:val="00936C0C"/>
    <w:rsid w:val="0093705E"/>
    <w:rsid w:val="00937277"/>
    <w:rsid w:val="009404B3"/>
    <w:rsid w:val="00940DAA"/>
    <w:rsid w:val="0094101B"/>
    <w:rsid w:val="00941200"/>
    <w:rsid w:val="0094174D"/>
    <w:rsid w:val="009420AB"/>
    <w:rsid w:val="0094275C"/>
    <w:rsid w:val="00943B3D"/>
    <w:rsid w:val="00943B98"/>
    <w:rsid w:val="00944FF2"/>
    <w:rsid w:val="009472B4"/>
    <w:rsid w:val="0094795A"/>
    <w:rsid w:val="00951E67"/>
    <w:rsid w:val="00953967"/>
    <w:rsid w:val="0095498B"/>
    <w:rsid w:val="009557FD"/>
    <w:rsid w:val="00955E15"/>
    <w:rsid w:val="0095762F"/>
    <w:rsid w:val="00960860"/>
    <w:rsid w:val="00961649"/>
    <w:rsid w:val="0096511A"/>
    <w:rsid w:val="00965E7D"/>
    <w:rsid w:val="00966552"/>
    <w:rsid w:val="00966CCD"/>
    <w:rsid w:val="00967151"/>
    <w:rsid w:val="009709F7"/>
    <w:rsid w:val="009720F7"/>
    <w:rsid w:val="00972500"/>
    <w:rsid w:val="00972D31"/>
    <w:rsid w:val="009738B4"/>
    <w:rsid w:val="00973A9F"/>
    <w:rsid w:val="00973DD0"/>
    <w:rsid w:val="00973F8E"/>
    <w:rsid w:val="00974ADC"/>
    <w:rsid w:val="00977170"/>
    <w:rsid w:val="009777D5"/>
    <w:rsid w:val="009779B6"/>
    <w:rsid w:val="009831A3"/>
    <w:rsid w:val="009831C9"/>
    <w:rsid w:val="00983528"/>
    <w:rsid w:val="00983AA7"/>
    <w:rsid w:val="00984D76"/>
    <w:rsid w:val="0098538B"/>
    <w:rsid w:val="009854BA"/>
    <w:rsid w:val="00986205"/>
    <w:rsid w:val="0098653A"/>
    <w:rsid w:val="00990718"/>
    <w:rsid w:val="00990EDA"/>
    <w:rsid w:val="00991870"/>
    <w:rsid w:val="0099270F"/>
    <w:rsid w:val="00992D22"/>
    <w:rsid w:val="009936B6"/>
    <w:rsid w:val="00993C0F"/>
    <w:rsid w:val="00995477"/>
    <w:rsid w:val="0099604C"/>
    <w:rsid w:val="00996C85"/>
    <w:rsid w:val="009A01E1"/>
    <w:rsid w:val="009A058C"/>
    <w:rsid w:val="009A0A3A"/>
    <w:rsid w:val="009A12AD"/>
    <w:rsid w:val="009A1DAD"/>
    <w:rsid w:val="009A1F42"/>
    <w:rsid w:val="009A2656"/>
    <w:rsid w:val="009A26AB"/>
    <w:rsid w:val="009A2C7E"/>
    <w:rsid w:val="009A2DFA"/>
    <w:rsid w:val="009A3635"/>
    <w:rsid w:val="009A56A6"/>
    <w:rsid w:val="009A6881"/>
    <w:rsid w:val="009A6B48"/>
    <w:rsid w:val="009A6B66"/>
    <w:rsid w:val="009A78DA"/>
    <w:rsid w:val="009A7F82"/>
    <w:rsid w:val="009B055F"/>
    <w:rsid w:val="009B057F"/>
    <w:rsid w:val="009B19BF"/>
    <w:rsid w:val="009B22EE"/>
    <w:rsid w:val="009B4BBB"/>
    <w:rsid w:val="009B4DB4"/>
    <w:rsid w:val="009B5B74"/>
    <w:rsid w:val="009B66A3"/>
    <w:rsid w:val="009B6866"/>
    <w:rsid w:val="009B74D9"/>
    <w:rsid w:val="009B76CF"/>
    <w:rsid w:val="009B7E84"/>
    <w:rsid w:val="009C11F6"/>
    <w:rsid w:val="009C184A"/>
    <w:rsid w:val="009C399B"/>
    <w:rsid w:val="009C42AE"/>
    <w:rsid w:val="009C451F"/>
    <w:rsid w:val="009C671D"/>
    <w:rsid w:val="009C6C3F"/>
    <w:rsid w:val="009D1802"/>
    <w:rsid w:val="009D2A90"/>
    <w:rsid w:val="009D3F83"/>
    <w:rsid w:val="009D4FCA"/>
    <w:rsid w:val="009D68FC"/>
    <w:rsid w:val="009D6B99"/>
    <w:rsid w:val="009D7DA2"/>
    <w:rsid w:val="009E0705"/>
    <w:rsid w:val="009E0887"/>
    <w:rsid w:val="009E1B83"/>
    <w:rsid w:val="009E211C"/>
    <w:rsid w:val="009E22AB"/>
    <w:rsid w:val="009E60AF"/>
    <w:rsid w:val="009E65EB"/>
    <w:rsid w:val="009F1423"/>
    <w:rsid w:val="009F2724"/>
    <w:rsid w:val="009F2E48"/>
    <w:rsid w:val="009F4EF7"/>
    <w:rsid w:val="009F6013"/>
    <w:rsid w:val="009F6734"/>
    <w:rsid w:val="009F6740"/>
    <w:rsid w:val="009F786A"/>
    <w:rsid w:val="009F7E57"/>
    <w:rsid w:val="00A00095"/>
    <w:rsid w:val="00A00672"/>
    <w:rsid w:val="00A0081E"/>
    <w:rsid w:val="00A009E6"/>
    <w:rsid w:val="00A012CF"/>
    <w:rsid w:val="00A025AE"/>
    <w:rsid w:val="00A028A4"/>
    <w:rsid w:val="00A042D3"/>
    <w:rsid w:val="00A044A9"/>
    <w:rsid w:val="00A0635C"/>
    <w:rsid w:val="00A0742D"/>
    <w:rsid w:val="00A13F70"/>
    <w:rsid w:val="00A14311"/>
    <w:rsid w:val="00A144B3"/>
    <w:rsid w:val="00A148A5"/>
    <w:rsid w:val="00A14AF8"/>
    <w:rsid w:val="00A16A5F"/>
    <w:rsid w:val="00A16B09"/>
    <w:rsid w:val="00A16D18"/>
    <w:rsid w:val="00A16F20"/>
    <w:rsid w:val="00A173C7"/>
    <w:rsid w:val="00A20CCB"/>
    <w:rsid w:val="00A21AC6"/>
    <w:rsid w:val="00A2434B"/>
    <w:rsid w:val="00A243BA"/>
    <w:rsid w:val="00A24E31"/>
    <w:rsid w:val="00A257E7"/>
    <w:rsid w:val="00A25A8D"/>
    <w:rsid w:val="00A25E45"/>
    <w:rsid w:val="00A264F6"/>
    <w:rsid w:val="00A27E5B"/>
    <w:rsid w:val="00A310A0"/>
    <w:rsid w:val="00A3201C"/>
    <w:rsid w:val="00A32231"/>
    <w:rsid w:val="00A32254"/>
    <w:rsid w:val="00A32755"/>
    <w:rsid w:val="00A33165"/>
    <w:rsid w:val="00A33D4F"/>
    <w:rsid w:val="00A34ED6"/>
    <w:rsid w:val="00A35A3D"/>
    <w:rsid w:val="00A368FD"/>
    <w:rsid w:val="00A37BBF"/>
    <w:rsid w:val="00A37C5B"/>
    <w:rsid w:val="00A4148A"/>
    <w:rsid w:val="00A41EBE"/>
    <w:rsid w:val="00A42531"/>
    <w:rsid w:val="00A42ED7"/>
    <w:rsid w:val="00A42F14"/>
    <w:rsid w:val="00A43456"/>
    <w:rsid w:val="00A43BBD"/>
    <w:rsid w:val="00A51368"/>
    <w:rsid w:val="00A5136C"/>
    <w:rsid w:val="00A5278A"/>
    <w:rsid w:val="00A531E5"/>
    <w:rsid w:val="00A53612"/>
    <w:rsid w:val="00A57681"/>
    <w:rsid w:val="00A600D2"/>
    <w:rsid w:val="00A615B2"/>
    <w:rsid w:val="00A616B0"/>
    <w:rsid w:val="00A620F1"/>
    <w:rsid w:val="00A62A96"/>
    <w:rsid w:val="00A64B0D"/>
    <w:rsid w:val="00A65011"/>
    <w:rsid w:val="00A6576C"/>
    <w:rsid w:val="00A65C8B"/>
    <w:rsid w:val="00A66234"/>
    <w:rsid w:val="00A67880"/>
    <w:rsid w:val="00A67F3E"/>
    <w:rsid w:val="00A70B01"/>
    <w:rsid w:val="00A70B07"/>
    <w:rsid w:val="00A70C29"/>
    <w:rsid w:val="00A71A38"/>
    <w:rsid w:val="00A71CD4"/>
    <w:rsid w:val="00A71D51"/>
    <w:rsid w:val="00A71D56"/>
    <w:rsid w:val="00A72F0E"/>
    <w:rsid w:val="00A73742"/>
    <w:rsid w:val="00A73CF2"/>
    <w:rsid w:val="00A73FC6"/>
    <w:rsid w:val="00A74913"/>
    <w:rsid w:val="00A757F6"/>
    <w:rsid w:val="00A76941"/>
    <w:rsid w:val="00A76D57"/>
    <w:rsid w:val="00A773C7"/>
    <w:rsid w:val="00A77C36"/>
    <w:rsid w:val="00A80DC9"/>
    <w:rsid w:val="00A81232"/>
    <w:rsid w:val="00A819A8"/>
    <w:rsid w:val="00A83277"/>
    <w:rsid w:val="00A83703"/>
    <w:rsid w:val="00A83A06"/>
    <w:rsid w:val="00A840D1"/>
    <w:rsid w:val="00A86335"/>
    <w:rsid w:val="00A8736A"/>
    <w:rsid w:val="00A8790B"/>
    <w:rsid w:val="00A9160A"/>
    <w:rsid w:val="00A91F11"/>
    <w:rsid w:val="00A93C69"/>
    <w:rsid w:val="00A944A5"/>
    <w:rsid w:val="00A945EE"/>
    <w:rsid w:val="00A95DA8"/>
    <w:rsid w:val="00AA171A"/>
    <w:rsid w:val="00AA18C3"/>
    <w:rsid w:val="00AA2FFB"/>
    <w:rsid w:val="00AA33DF"/>
    <w:rsid w:val="00AA3F0E"/>
    <w:rsid w:val="00AA405C"/>
    <w:rsid w:val="00AA428D"/>
    <w:rsid w:val="00AA472F"/>
    <w:rsid w:val="00AA4C29"/>
    <w:rsid w:val="00AA4CF3"/>
    <w:rsid w:val="00AA4E9B"/>
    <w:rsid w:val="00AA5EF6"/>
    <w:rsid w:val="00AA65F1"/>
    <w:rsid w:val="00AA66D2"/>
    <w:rsid w:val="00AA7404"/>
    <w:rsid w:val="00AA756B"/>
    <w:rsid w:val="00AA78BD"/>
    <w:rsid w:val="00AA7E7C"/>
    <w:rsid w:val="00AB2642"/>
    <w:rsid w:val="00AB301C"/>
    <w:rsid w:val="00AB3A06"/>
    <w:rsid w:val="00AB5418"/>
    <w:rsid w:val="00AB5501"/>
    <w:rsid w:val="00AB59FA"/>
    <w:rsid w:val="00AB7A0A"/>
    <w:rsid w:val="00AC070E"/>
    <w:rsid w:val="00AC1AE8"/>
    <w:rsid w:val="00AC215A"/>
    <w:rsid w:val="00AC33F3"/>
    <w:rsid w:val="00AC3741"/>
    <w:rsid w:val="00AC44C7"/>
    <w:rsid w:val="00AC45F2"/>
    <w:rsid w:val="00AC5F90"/>
    <w:rsid w:val="00AC652D"/>
    <w:rsid w:val="00AC73E8"/>
    <w:rsid w:val="00AD0695"/>
    <w:rsid w:val="00AD0CA9"/>
    <w:rsid w:val="00AD1C82"/>
    <w:rsid w:val="00AD2944"/>
    <w:rsid w:val="00AD2DAD"/>
    <w:rsid w:val="00AD396C"/>
    <w:rsid w:val="00AD57A4"/>
    <w:rsid w:val="00AD66B9"/>
    <w:rsid w:val="00AD760F"/>
    <w:rsid w:val="00AD776B"/>
    <w:rsid w:val="00AD77B0"/>
    <w:rsid w:val="00AE0171"/>
    <w:rsid w:val="00AE0E3C"/>
    <w:rsid w:val="00AE12D7"/>
    <w:rsid w:val="00AE25C1"/>
    <w:rsid w:val="00AE28AE"/>
    <w:rsid w:val="00AE34F6"/>
    <w:rsid w:val="00AE3C1A"/>
    <w:rsid w:val="00AE3E2C"/>
    <w:rsid w:val="00AE4B06"/>
    <w:rsid w:val="00AE4B18"/>
    <w:rsid w:val="00AE63C0"/>
    <w:rsid w:val="00AE681E"/>
    <w:rsid w:val="00AE7210"/>
    <w:rsid w:val="00AF003C"/>
    <w:rsid w:val="00AF01DC"/>
    <w:rsid w:val="00AF06CD"/>
    <w:rsid w:val="00AF08E0"/>
    <w:rsid w:val="00AF1298"/>
    <w:rsid w:val="00AF3801"/>
    <w:rsid w:val="00AF3D6C"/>
    <w:rsid w:val="00AF6C0E"/>
    <w:rsid w:val="00AF7624"/>
    <w:rsid w:val="00B01362"/>
    <w:rsid w:val="00B04B2B"/>
    <w:rsid w:val="00B061DA"/>
    <w:rsid w:val="00B079AA"/>
    <w:rsid w:val="00B0AF31"/>
    <w:rsid w:val="00B101AB"/>
    <w:rsid w:val="00B10674"/>
    <w:rsid w:val="00B12B23"/>
    <w:rsid w:val="00B12B4F"/>
    <w:rsid w:val="00B17141"/>
    <w:rsid w:val="00B17A79"/>
    <w:rsid w:val="00B20FF0"/>
    <w:rsid w:val="00B216AC"/>
    <w:rsid w:val="00B2177D"/>
    <w:rsid w:val="00B217C5"/>
    <w:rsid w:val="00B224D1"/>
    <w:rsid w:val="00B24B17"/>
    <w:rsid w:val="00B2513B"/>
    <w:rsid w:val="00B26404"/>
    <w:rsid w:val="00B26C5D"/>
    <w:rsid w:val="00B2732C"/>
    <w:rsid w:val="00B31613"/>
    <w:rsid w:val="00B32865"/>
    <w:rsid w:val="00B339D4"/>
    <w:rsid w:val="00B353C6"/>
    <w:rsid w:val="00B374DD"/>
    <w:rsid w:val="00B41BCF"/>
    <w:rsid w:val="00B43D89"/>
    <w:rsid w:val="00B443B7"/>
    <w:rsid w:val="00B47520"/>
    <w:rsid w:val="00B47CC5"/>
    <w:rsid w:val="00B50314"/>
    <w:rsid w:val="00B50B56"/>
    <w:rsid w:val="00B50D44"/>
    <w:rsid w:val="00B5139C"/>
    <w:rsid w:val="00B5299F"/>
    <w:rsid w:val="00B54521"/>
    <w:rsid w:val="00B54619"/>
    <w:rsid w:val="00B56515"/>
    <w:rsid w:val="00B56AD8"/>
    <w:rsid w:val="00B57A96"/>
    <w:rsid w:val="00B60025"/>
    <w:rsid w:val="00B6072A"/>
    <w:rsid w:val="00B60C0A"/>
    <w:rsid w:val="00B60E20"/>
    <w:rsid w:val="00B61615"/>
    <w:rsid w:val="00B640EA"/>
    <w:rsid w:val="00B645CA"/>
    <w:rsid w:val="00B64A79"/>
    <w:rsid w:val="00B64AC8"/>
    <w:rsid w:val="00B65806"/>
    <w:rsid w:val="00B662FD"/>
    <w:rsid w:val="00B66DB3"/>
    <w:rsid w:val="00B70E2B"/>
    <w:rsid w:val="00B71705"/>
    <w:rsid w:val="00B73612"/>
    <w:rsid w:val="00B738DA"/>
    <w:rsid w:val="00B73935"/>
    <w:rsid w:val="00B741E6"/>
    <w:rsid w:val="00B74613"/>
    <w:rsid w:val="00B74DCC"/>
    <w:rsid w:val="00B74FB1"/>
    <w:rsid w:val="00B75542"/>
    <w:rsid w:val="00B75762"/>
    <w:rsid w:val="00B75996"/>
    <w:rsid w:val="00B76058"/>
    <w:rsid w:val="00B77432"/>
    <w:rsid w:val="00B77DFA"/>
    <w:rsid w:val="00B82EA7"/>
    <w:rsid w:val="00B8337F"/>
    <w:rsid w:val="00B8420E"/>
    <w:rsid w:val="00B842DF"/>
    <w:rsid w:val="00B84BD8"/>
    <w:rsid w:val="00B85C2F"/>
    <w:rsid w:val="00B90868"/>
    <w:rsid w:val="00B91091"/>
    <w:rsid w:val="00B9249F"/>
    <w:rsid w:val="00B932F8"/>
    <w:rsid w:val="00B93B08"/>
    <w:rsid w:val="00BA01A6"/>
    <w:rsid w:val="00BA1E2F"/>
    <w:rsid w:val="00BA1E90"/>
    <w:rsid w:val="00BA2BD8"/>
    <w:rsid w:val="00BA4250"/>
    <w:rsid w:val="00BA435A"/>
    <w:rsid w:val="00BA6018"/>
    <w:rsid w:val="00BA6F58"/>
    <w:rsid w:val="00BA76DA"/>
    <w:rsid w:val="00BA770B"/>
    <w:rsid w:val="00BB051C"/>
    <w:rsid w:val="00BB2532"/>
    <w:rsid w:val="00BB288F"/>
    <w:rsid w:val="00BB49EC"/>
    <w:rsid w:val="00BB5828"/>
    <w:rsid w:val="00BB6342"/>
    <w:rsid w:val="00BB6865"/>
    <w:rsid w:val="00BB75C2"/>
    <w:rsid w:val="00BB798A"/>
    <w:rsid w:val="00BC026F"/>
    <w:rsid w:val="00BC0428"/>
    <w:rsid w:val="00BC15ED"/>
    <w:rsid w:val="00BC1685"/>
    <w:rsid w:val="00BC3A0D"/>
    <w:rsid w:val="00BC3D19"/>
    <w:rsid w:val="00BC407B"/>
    <w:rsid w:val="00BC4B51"/>
    <w:rsid w:val="00BC5E27"/>
    <w:rsid w:val="00BC6451"/>
    <w:rsid w:val="00BD078A"/>
    <w:rsid w:val="00BD12F1"/>
    <w:rsid w:val="00BD146B"/>
    <w:rsid w:val="00BD2FD3"/>
    <w:rsid w:val="00BD3339"/>
    <w:rsid w:val="00BD3522"/>
    <w:rsid w:val="00BD483C"/>
    <w:rsid w:val="00BD5C20"/>
    <w:rsid w:val="00BD7135"/>
    <w:rsid w:val="00BE104A"/>
    <w:rsid w:val="00BE1AFA"/>
    <w:rsid w:val="00BE3050"/>
    <w:rsid w:val="00BE3E17"/>
    <w:rsid w:val="00BE4667"/>
    <w:rsid w:val="00BE46DD"/>
    <w:rsid w:val="00BE50B7"/>
    <w:rsid w:val="00BE6392"/>
    <w:rsid w:val="00BE7DC8"/>
    <w:rsid w:val="00BF0A76"/>
    <w:rsid w:val="00BF39BA"/>
    <w:rsid w:val="00BF40AA"/>
    <w:rsid w:val="00BF43FF"/>
    <w:rsid w:val="00BF4593"/>
    <w:rsid w:val="00BF48C7"/>
    <w:rsid w:val="00BF4996"/>
    <w:rsid w:val="00BF762E"/>
    <w:rsid w:val="00C00463"/>
    <w:rsid w:val="00C01972"/>
    <w:rsid w:val="00C021D4"/>
    <w:rsid w:val="00C0399E"/>
    <w:rsid w:val="00C049BF"/>
    <w:rsid w:val="00C063AB"/>
    <w:rsid w:val="00C06F52"/>
    <w:rsid w:val="00C078B7"/>
    <w:rsid w:val="00C1130D"/>
    <w:rsid w:val="00C113C2"/>
    <w:rsid w:val="00C133D1"/>
    <w:rsid w:val="00C1529A"/>
    <w:rsid w:val="00C15678"/>
    <w:rsid w:val="00C16CE5"/>
    <w:rsid w:val="00C1721E"/>
    <w:rsid w:val="00C176E5"/>
    <w:rsid w:val="00C2034F"/>
    <w:rsid w:val="00C2069E"/>
    <w:rsid w:val="00C20737"/>
    <w:rsid w:val="00C20F55"/>
    <w:rsid w:val="00C211DC"/>
    <w:rsid w:val="00C213AD"/>
    <w:rsid w:val="00C2151D"/>
    <w:rsid w:val="00C217A4"/>
    <w:rsid w:val="00C22458"/>
    <w:rsid w:val="00C2459D"/>
    <w:rsid w:val="00C24E23"/>
    <w:rsid w:val="00C260FE"/>
    <w:rsid w:val="00C26D76"/>
    <w:rsid w:val="00C26DE8"/>
    <w:rsid w:val="00C27599"/>
    <w:rsid w:val="00C30960"/>
    <w:rsid w:val="00C30EA4"/>
    <w:rsid w:val="00C310FD"/>
    <w:rsid w:val="00C31D1D"/>
    <w:rsid w:val="00C32D0E"/>
    <w:rsid w:val="00C33546"/>
    <w:rsid w:val="00C35E60"/>
    <w:rsid w:val="00C35EE5"/>
    <w:rsid w:val="00C360E0"/>
    <w:rsid w:val="00C365ED"/>
    <w:rsid w:val="00C36600"/>
    <w:rsid w:val="00C375C1"/>
    <w:rsid w:val="00C37888"/>
    <w:rsid w:val="00C37E12"/>
    <w:rsid w:val="00C40248"/>
    <w:rsid w:val="00C410BB"/>
    <w:rsid w:val="00C43902"/>
    <w:rsid w:val="00C43CB8"/>
    <w:rsid w:val="00C45A34"/>
    <w:rsid w:val="00C50155"/>
    <w:rsid w:val="00C510FC"/>
    <w:rsid w:val="00C52AF8"/>
    <w:rsid w:val="00C547E1"/>
    <w:rsid w:val="00C54B60"/>
    <w:rsid w:val="00C55882"/>
    <w:rsid w:val="00C57D6D"/>
    <w:rsid w:val="00C60FEA"/>
    <w:rsid w:val="00C6169E"/>
    <w:rsid w:val="00C61C92"/>
    <w:rsid w:val="00C62AFF"/>
    <w:rsid w:val="00C62C3F"/>
    <w:rsid w:val="00C65474"/>
    <w:rsid w:val="00C65B9A"/>
    <w:rsid w:val="00C66FB0"/>
    <w:rsid w:val="00C6781F"/>
    <w:rsid w:val="00C70160"/>
    <w:rsid w:val="00C70205"/>
    <w:rsid w:val="00C77BCE"/>
    <w:rsid w:val="00C8039A"/>
    <w:rsid w:val="00C80ABB"/>
    <w:rsid w:val="00C81B05"/>
    <w:rsid w:val="00C835B0"/>
    <w:rsid w:val="00C83B92"/>
    <w:rsid w:val="00C865AC"/>
    <w:rsid w:val="00C8712C"/>
    <w:rsid w:val="00C8715D"/>
    <w:rsid w:val="00C90645"/>
    <w:rsid w:val="00C90860"/>
    <w:rsid w:val="00C91221"/>
    <w:rsid w:val="00C9164B"/>
    <w:rsid w:val="00C92CF9"/>
    <w:rsid w:val="00C9387D"/>
    <w:rsid w:val="00C93A5C"/>
    <w:rsid w:val="00C94874"/>
    <w:rsid w:val="00C94C18"/>
    <w:rsid w:val="00C95807"/>
    <w:rsid w:val="00C95836"/>
    <w:rsid w:val="00C97358"/>
    <w:rsid w:val="00C978E6"/>
    <w:rsid w:val="00CA0A12"/>
    <w:rsid w:val="00CA1EA3"/>
    <w:rsid w:val="00CA217A"/>
    <w:rsid w:val="00CA2D31"/>
    <w:rsid w:val="00CA2DE7"/>
    <w:rsid w:val="00CA3581"/>
    <w:rsid w:val="00CA35D4"/>
    <w:rsid w:val="00CA3D7A"/>
    <w:rsid w:val="00CA3F8C"/>
    <w:rsid w:val="00CA52B0"/>
    <w:rsid w:val="00CA56E5"/>
    <w:rsid w:val="00CA6F72"/>
    <w:rsid w:val="00CA74E8"/>
    <w:rsid w:val="00CB2689"/>
    <w:rsid w:val="00CB2747"/>
    <w:rsid w:val="00CB27CD"/>
    <w:rsid w:val="00CB2AA7"/>
    <w:rsid w:val="00CB3E9A"/>
    <w:rsid w:val="00CB3F9E"/>
    <w:rsid w:val="00CB3FFE"/>
    <w:rsid w:val="00CB4AE9"/>
    <w:rsid w:val="00CB7194"/>
    <w:rsid w:val="00CC14FF"/>
    <w:rsid w:val="00CC1A96"/>
    <w:rsid w:val="00CC2142"/>
    <w:rsid w:val="00CC2A4B"/>
    <w:rsid w:val="00CC4353"/>
    <w:rsid w:val="00CC47D1"/>
    <w:rsid w:val="00CC4B48"/>
    <w:rsid w:val="00CC53C7"/>
    <w:rsid w:val="00CC7A0F"/>
    <w:rsid w:val="00CD0041"/>
    <w:rsid w:val="00CD36A9"/>
    <w:rsid w:val="00CD4145"/>
    <w:rsid w:val="00CD44DF"/>
    <w:rsid w:val="00CD4919"/>
    <w:rsid w:val="00CD4D73"/>
    <w:rsid w:val="00CD55D3"/>
    <w:rsid w:val="00CD5BC9"/>
    <w:rsid w:val="00CD6132"/>
    <w:rsid w:val="00CD7A1B"/>
    <w:rsid w:val="00CE0FBD"/>
    <w:rsid w:val="00CE237F"/>
    <w:rsid w:val="00CE24D1"/>
    <w:rsid w:val="00CE5168"/>
    <w:rsid w:val="00CE697B"/>
    <w:rsid w:val="00CE701C"/>
    <w:rsid w:val="00CE7ADD"/>
    <w:rsid w:val="00CF106F"/>
    <w:rsid w:val="00CF276F"/>
    <w:rsid w:val="00CF2D2D"/>
    <w:rsid w:val="00CF482A"/>
    <w:rsid w:val="00CF6197"/>
    <w:rsid w:val="00CF760C"/>
    <w:rsid w:val="00D0067E"/>
    <w:rsid w:val="00D028DA"/>
    <w:rsid w:val="00D02BC2"/>
    <w:rsid w:val="00D0443E"/>
    <w:rsid w:val="00D057A2"/>
    <w:rsid w:val="00D070C0"/>
    <w:rsid w:val="00D15D70"/>
    <w:rsid w:val="00D16AE5"/>
    <w:rsid w:val="00D16E1A"/>
    <w:rsid w:val="00D202FF"/>
    <w:rsid w:val="00D204FB"/>
    <w:rsid w:val="00D20FCF"/>
    <w:rsid w:val="00D2189B"/>
    <w:rsid w:val="00D22541"/>
    <w:rsid w:val="00D22705"/>
    <w:rsid w:val="00D22B5E"/>
    <w:rsid w:val="00D22E97"/>
    <w:rsid w:val="00D26439"/>
    <w:rsid w:val="00D26861"/>
    <w:rsid w:val="00D26919"/>
    <w:rsid w:val="00D273E2"/>
    <w:rsid w:val="00D27420"/>
    <w:rsid w:val="00D27BD1"/>
    <w:rsid w:val="00D30515"/>
    <w:rsid w:val="00D31B52"/>
    <w:rsid w:val="00D3457F"/>
    <w:rsid w:val="00D348AC"/>
    <w:rsid w:val="00D349EC"/>
    <w:rsid w:val="00D35744"/>
    <w:rsid w:val="00D35E4B"/>
    <w:rsid w:val="00D35F44"/>
    <w:rsid w:val="00D365D9"/>
    <w:rsid w:val="00D3677C"/>
    <w:rsid w:val="00D36C21"/>
    <w:rsid w:val="00D377B5"/>
    <w:rsid w:val="00D40F51"/>
    <w:rsid w:val="00D41075"/>
    <w:rsid w:val="00D42684"/>
    <w:rsid w:val="00D42E91"/>
    <w:rsid w:val="00D43102"/>
    <w:rsid w:val="00D43206"/>
    <w:rsid w:val="00D454E0"/>
    <w:rsid w:val="00D45C78"/>
    <w:rsid w:val="00D45CAA"/>
    <w:rsid w:val="00D46323"/>
    <w:rsid w:val="00D47281"/>
    <w:rsid w:val="00D47E87"/>
    <w:rsid w:val="00D52848"/>
    <w:rsid w:val="00D530B7"/>
    <w:rsid w:val="00D54434"/>
    <w:rsid w:val="00D55237"/>
    <w:rsid w:val="00D553E3"/>
    <w:rsid w:val="00D555D1"/>
    <w:rsid w:val="00D5636A"/>
    <w:rsid w:val="00D5667D"/>
    <w:rsid w:val="00D568BA"/>
    <w:rsid w:val="00D56F11"/>
    <w:rsid w:val="00D56FCE"/>
    <w:rsid w:val="00D57344"/>
    <w:rsid w:val="00D60B7B"/>
    <w:rsid w:val="00D613F5"/>
    <w:rsid w:val="00D62D17"/>
    <w:rsid w:val="00D62D36"/>
    <w:rsid w:val="00D636D4"/>
    <w:rsid w:val="00D646DC"/>
    <w:rsid w:val="00D6504D"/>
    <w:rsid w:val="00D6537D"/>
    <w:rsid w:val="00D7011B"/>
    <w:rsid w:val="00D701FD"/>
    <w:rsid w:val="00D70813"/>
    <w:rsid w:val="00D72188"/>
    <w:rsid w:val="00D72343"/>
    <w:rsid w:val="00D724F7"/>
    <w:rsid w:val="00D72D45"/>
    <w:rsid w:val="00D73727"/>
    <w:rsid w:val="00D74811"/>
    <w:rsid w:val="00D755A7"/>
    <w:rsid w:val="00D75CB0"/>
    <w:rsid w:val="00D76421"/>
    <w:rsid w:val="00D76AB9"/>
    <w:rsid w:val="00D77082"/>
    <w:rsid w:val="00D77D3A"/>
    <w:rsid w:val="00D80C43"/>
    <w:rsid w:val="00D81F71"/>
    <w:rsid w:val="00D82FCA"/>
    <w:rsid w:val="00D85174"/>
    <w:rsid w:val="00D869AB"/>
    <w:rsid w:val="00D86DB7"/>
    <w:rsid w:val="00D90251"/>
    <w:rsid w:val="00D9090D"/>
    <w:rsid w:val="00D91926"/>
    <w:rsid w:val="00D9215E"/>
    <w:rsid w:val="00D927CE"/>
    <w:rsid w:val="00D929C5"/>
    <w:rsid w:val="00D92B4C"/>
    <w:rsid w:val="00D94CBB"/>
    <w:rsid w:val="00D96115"/>
    <w:rsid w:val="00D96627"/>
    <w:rsid w:val="00D9692A"/>
    <w:rsid w:val="00D979A4"/>
    <w:rsid w:val="00DA00EB"/>
    <w:rsid w:val="00DA12D9"/>
    <w:rsid w:val="00DA1459"/>
    <w:rsid w:val="00DA3D4E"/>
    <w:rsid w:val="00DA5C36"/>
    <w:rsid w:val="00DA5EA4"/>
    <w:rsid w:val="00DA691B"/>
    <w:rsid w:val="00DA72C0"/>
    <w:rsid w:val="00DA7B63"/>
    <w:rsid w:val="00DB00B3"/>
    <w:rsid w:val="00DB0820"/>
    <w:rsid w:val="00DB09F8"/>
    <w:rsid w:val="00DB0A40"/>
    <w:rsid w:val="00DB17B4"/>
    <w:rsid w:val="00DB2CFA"/>
    <w:rsid w:val="00DB44B8"/>
    <w:rsid w:val="00DB48CB"/>
    <w:rsid w:val="00DB5F5B"/>
    <w:rsid w:val="00DB75D3"/>
    <w:rsid w:val="00DC1600"/>
    <w:rsid w:val="00DC3872"/>
    <w:rsid w:val="00DC4CFB"/>
    <w:rsid w:val="00DC4ECC"/>
    <w:rsid w:val="00DC6E8F"/>
    <w:rsid w:val="00DC74F7"/>
    <w:rsid w:val="00DC7B02"/>
    <w:rsid w:val="00DD02CE"/>
    <w:rsid w:val="00DD0783"/>
    <w:rsid w:val="00DD0FEF"/>
    <w:rsid w:val="00DD226B"/>
    <w:rsid w:val="00DD3191"/>
    <w:rsid w:val="00DD4EF6"/>
    <w:rsid w:val="00DD6439"/>
    <w:rsid w:val="00DD6CBF"/>
    <w:rsid w:val="00DE0C54"/>
    <w:rsid w:val="00DE5AC1"/>
    <w:rsid w:val="00DE67DE"/>
    <w:rsid w:val="00DE7FB1"/>
    <w:rsid w:val="00DF2799"/>
    <w:rsid w:val="00DF2A08"/>
    <w:rsid w:val="00DF403D"/>
    <w:rsid w:val="00DF4243"/>
    <w:rsid w:val="00DF7376"/>
    <w:rsid w:val="00DF7843"/>
    <w:rsid w:val="00DF7A98"/>
    <w:rsid w:val="00DF7EBB"/>
    <w:rsid w:val="00E001F8"/>
    <w:rsid w:val="00E00DBB"/>
    <w:rsid w:val="00E01921"/>
    <w:rsid w:val="00E01EBA"/>
    <w:rsid w:val="00E03EBD"/>
    <w:rsid w:val="00E04B4E"/>
    <w:rsid w:val="00E05045"/>
    <w:rsid w:val="00E06FB8"/>
    <w:rsid w:val="00E0742B"/>
    <w:rsid w:val="00E07513"/>
    <w:rsid w:val="00E07F03"/>
    <w:rsid w:val="00E11C8D"/>
    <w:rsid w:val="00E11E54"/>
    <w:rsid w:val="00E123E0"/>
    <w:rsid w:val="00E12CBF"/>
    <w:rsid w:val="00E13638"/>
    <w:rsid w:val="00E13A9D"/>
    <w:rsid w:val="00E14EC9"/>
    <w:rsid w:val="00E14FE7"/>
    <w:rsid w:val="00E15DAC"/>
    <w:rsid w:val="00E16175"/>
    <w:rsid w:val="00E17852"/>
    <w:rsid w:val="00E20108"/>
    <w:rsid w:val="00E20F24"/>
    <w:rsid w:val="00E21B47"/>
    <w:rsid w:val="00E244D8"/>
    <w:rsid w:val="00E263E2"/>
    <w:rsid w:val="00E27099"/>
    <w:rsid w:val="00E271CE"/>
    <w:rsid w:val="00E27903"/>
    <w:rsid w:val="00E30AC0"/>
    <w:rsid w:val="00E30F41"/>
    <w:rsid w:val="00E34213"/>
    <w:rsid w:val="00E34A25"/>
    <w:rsid w:val="00E35B54"/>
    <w:rsid w:val="00E36A9B"/>
    <w:rsid w:val="00E36F39"/>
    <w:rsid w:val="00E371FF"/>
    <w:rsid w:val="00E405DB"/>
    <w:rsid w:val="00E40F16"/>
    <w:rsid w:val="00E42483"/>
    <w:rsid w:val="00E460FE"/>
    <w:rsid w:val="00E51F33"/>
    <w:rsid w:val="00E52153"/>
    <w:rsid w:val="00E53146"/>
    <w:rsid w:val="00E5397B"/>
    <w:rsid w:val="00E54AF1"/>
    <w:rsid w:val="00E553E9"/>
    <w:rsid w:val="00E55DDC"/>
    <w:rsid w:val="00E56854"/>
    <w:rsid w:val="00E60AB6"/>
    <w:rsid w:val="00E60C54"/>
    <w:rsid w:val="00E65F62"/>
    <w:rsid w:val="00E6600F"/>
    <w:rsid w:val="00E6664D"/>
    <w:rsid w:val="00E67573"/>
    <w:rsid w:val="00E67B8E"/>
    <w:rsid w:val="00E71716"/>
    <w:rsid w:val="00E7245B"/>
    <w:rsid w:val="00E72724"/>
    <w:rsid w:val="00E727C2"/>
    <w:rsid w:val="00E7286F"/>
    <w:rsid w:val="00E7321A"/>
    <w:rsid w:val="00E73535"/>
    <w:rsid w:val="00E73A29"/>
    <w:rsid w:val="00E7494D"/>
    <w:rsid w:val="00E753EE"/>
    <w:rsid w:val="00E76976"/>
    <w:rsid w:val="00E773FE"/>
    <w:rsid w:val="00E778FB"/>
    <w:rsid w:val="00E8000C"/>
    <w:rsid w:val="00E812A1"/>
    <w:rsid w:val="00E81A69"/>
    <w:rsid w:val="00E828D2"/>
    <w:rsid w:val="00E84CD0"/>
    <w:rsid w:val="00E85C09"/>
    <w:rsid w:val="00E8726A"/>
    <w:rsid w:val="00E87AF9"/>
    <w:rsid w:val="00E916D7"/>
    <w:rsid w:val="00E91EF9"/>
    <w:rsid w:val="00E934CE"/>
    <w:rsid w:val="00E93BF4"/>
    <w:rsid w:val="00E93F12"/>
    <w:rsid w:val="00E95211"/>
    <w:rsid w:val="00E95B78"/>
    <w:rsid w:val="00E97D94"/>
    <w:rsid w:val="00EA0A37"/>
    <w:rsid w:val="00EA178E"/>
    <w:rsid w:val="00EA2637"/>
    <w:rsid w:val="00EA2A69"/>
    <w:rsid w:val="00EA2AF4"/>
    <w:rsid w:val="00EA2F24"/>
    <w:rsid w:val="00EA32FE"/>
    <w:rsid w:val="00EA36B4"/>
    <w:rsid w:val="00EA42A7"/>
    <w:rsid w:val="00EA440E"/>
    <w:rsid w:val="00EA4AC7"/>
    <w:rsid w:val="00EA4DA3"/>
    <w:rsid w:val="00EA58F5"/>
    <w:rsid w:val="00EA76DB"/>
    <w:rsid w:val="00EB10F3"/>
    <w:rsid w:val="00EB1A98"/>
    <w:rsid w:val="00EB1D8E"/>
    <w:rsid w:val="00EB2F61"/>
    <w:rsid w:val="00EB330D"/>
    <w:rsid w:val="00EB3B14"/>
    <w:rsid w:val="00EB42EB"/>
    <w:rsid w:val="00EB4F19"/>
    <w:rsid w:val="00EB51E0"/>
    <w:rsid w:val="00EB641E"/>
    <w:rsid w:val="00EB67F4"/>
    <w:rsid w:val="00EB6C03"/>
    <w:rsid w:val="00EC16DE"/>
    <w:rsid w:val="00EC2F9E"/>
    <w:rsid w:val="00EC30E0"/>
    <w:rsid w:val="00EC36D1"/>
    <w:rsid w:val="00EC4184"/>
    <w:rsid w:val="00EC485E"/>
    <w:rsid w:val="00EC4DD1"/>
    <w:rsid w:val="00EC532B"/>
    <w:rsid w:val="00EC5AD6"/>
    <w:rsid w:val="00EC61AA"/>
    <w:rsid w:val="00EC6949"/>
    <w:rsid w:val="00EC6EC3"/>
    <w:rsid w:val="00ED00B9"/>
    <w:rsid w:val="00ED04BC"/>
    <w:rsid w:val="00ED1139"/>
    <w:rsid w:val="00ED17EC"/>
    <w:rsid w:val="00ED18F1"/>
    <w:rsid w:val="00ED30FC"/>
    <w:rsid w:val="00ED3B4C"/>
    <w:rsid w:val="00ED3D74"/>
    <w:rsid w:val="00ED4859"/>
    <w:rsid w:val="00ED62C9"/>
    <w:rsid w:val="00EE2ABE"/>
    <w:rsid w:val="00EE2F94"/>
    <w:rsid w:val="00EE32F7"/>
    <w:rsid w:val="00EE423A"/>
    <w:rsid w:val="00EE4A51"/>
    <w:rsid w:val="00EE6D30"/>
    <w:rsid w:val="00EE7099"/>
    <w:rsid w:val="00EF0D69"/>
    <w:rsid w:val="00EF1B39"/>
    <w:rsid w:val="00EF33BA"/>
    <w:rsid w:val="00EF373F"/>
    <w:rsid w:val="00EF393C"/>
    <w:rsid w:val="00EF3F81"/>
    <w:rsid w:val="00EF457B"/>
    <w:rsid w:val="00EF4FCE"/>
    <w:rsid w:val="00EF5C7D"/>
    <w:rsid w:val="00EF6003"/>
    <w:rsid w:val="00EF6408"/>
    <w:rsid w:val="00EF688F"/>
    <w:rsid w:val="00EF7F7F"/>
    <w:rsid w:val="00F038AC"/>
    <w:rsid w:val="00F041EB"/>
    <w:rsid w:val="00F04672"/>
    <w:rsid w:val="00F04BA6"/>
    <w:rsid w:val="00F0645C"/>
    <w:rsid w:val="00F07244"/>
    <w:rsid w:val="00F11B03"/>
    <w:rsid w:val="00F13C87"/>
    <w:rsid w:val="00F14EF0"/>
    <w:rsid w:val="00F155C9"/>
    <w:rsid w:val="00F1691B"/>
    <w:rsid w:val="00F172DD"/>
    <w:rsid w:val="00F17DB8"/>
    <w:rsid w:val="00F20D09"/>
    <w:rsid w:val="00F22CBF"/>
    <w:rsid w:val="00F24DEB"/>
    <w:rsid w:val="00F2555E"/>
    <w:rsid w:val="00F263E4"/>
    <w:rsid w:val="00F277C4"/>
    <w:rsid w:val="00F323F9"/>
    <w:rsid w:val="00F328D4"/>
    <w:rsid w:val="00F345FE"/>
    <w:rsid w:val="00F34CAF"/>
    <w:rsid w:val="00F35764"/>
    <w:rsid w:val="00F418A9"/>
    <w:rsid w:val="00F42076"/>
    <w:rsid w:val="00F42858"/>
    <w:rsid w:val="00F435CC"/>
    <w:rsid w:val="00F454B4"/>
    <w:rsid w:val="00F47505"/>
    <w:rsid w:val="00F4768C"/>
    <w:rsid w:val="00F505DB"/>
    <w:rsid w:val="00F52849"/>
    <w:rsid w:val="00F578E9"/>
    <w:rsid w:val="00F57B60"/>
    <w:rsid w:val="00F615D3"/>
    <w:rsid w:val="00F61763"/>
    <w:rsid w:val="00F61B8C"/>
    <w:rsid w:val="00F63C2A"/>
    <w:rsid w:val="00F64E0A"/>
    <w:rsid w:val="00F66559"/>
    <w:rsid w:val="00F7050B"/>
    <w:rsid w:val="00F70F3B"/>
    <w:rsid w:val="00F71818"/>
    <w:rsid w:val="00F73160"/>
    <w:rsid w:val="00F75737"/>
    <w:rsid w:val="00F75959"/>
    <w:rsid w:val="00F7603F"/>
    <w:rsid w:val="00F76902"/>
    <w:rsid w:val="00F76A59"/>
    <w:rsid w:val="00F77C04"/>
    <w:rsid w:val="00F80841"/>
    <w:rsid w:val="00F82471"/>
    <w:rsid w:val="00F8282A"/>
    <w:rsid w:val="00F8282D"/>
    <w:rsid w:val="00F82D49"/>
    <w:rsid w:val="00F85CA9"/>
    <w:rsid w:val="00F86390"/>
    <w:rsid w:val="00F86665"/>
    <w:rsid w:val="00F8673C"/>
    <w:rsid w:val="00F87015"/>
    <w:rsid w:val="00F93627"/>
    <w:rsid w:val="00F93D0C"/>
    <w:rsid w:val="00F9472F"/>
    <w:rsid w:val="00F94862"/>
    <w:rsid w:val="00F95914"/>
    <w:rsid w:val="00F969F1"/>
    <w:rsid w:val="00F97E4C"/>
    <w:rsid w:val="00FA01EB"/>
    <w:rsid w:val="00FA09A5"/>
    <w:rsid w:val="00FA1C14"/>
    <w:rsid w:val="00FA6663"/>
    <w:rsid w:val="00FB05A0"/>
    <w:rsid w:val="00FB0756"/>
    <w:rsid w:val="00FB105E"/>
    <w:rsid w:val="00FB21E5"/>
    <w:rsid w:val="00FB41C0"/>
    <w:rsid w:val="00FB6196"/>
    <w:rsid w:val="00FB76AE"/>
    <w:rsid w:val="00FB7CFD"/>
    <w:rsid w:val="00FC129D"/>
    <w:rsid w:val="00FC144D"/>
    <w:rsid w:val="00FC29A0"/>
    <w:rsid w:val="00FC5004"/>
    <w:rsid w:val="00FC65C6"/>
    <w:rsid w:val="00FC68F0"/>
    <w:rsid w:val="00FC6C90"/>
    <w:rsid w:val="00FC7BE0"/>
    <w:rsid w:val="00FD0A6F"/>
    <w:rsid w:val="00FD1B80"/>
    <w:rsid w:val="00FD4E0B"/>
    <w:rsid w:val="00FD4F95"/>
    <w:rsid w:val="00FD530C"/>
    <w:rsid w:val="00FD6E99"/>
    <w:rsid w:val="00FD7378"/>
    <w:rsid w:val="00FD7A2A"/>
    <w:rsid w:val="00FD7C26"/>
    <w:rsid w:val="00FE1132"/>
    <w:rsid w:val="00FE12C3"/>
    <w:rsid w:val="00FE187E"/>
    <w:rsid w:val="00FE1D72"/>
    <w:rsid w:val="00FE226B"/>
    <w:rsid w:val="00FE2ECF"/>
    <w:rsid w:val="00FE33DB"/>
    <w:rsid w:val="00FE3942"/>
    <w:rsid w:val="00FE520C"/>
    <w:rsid w:val="00FE5970"/>
    <w:rsid w:val="00FE74B7"/>
    <w:rsid w:val="00FE7AAB"/>
    <w:rsid w:val="00FE7CC0"/>
    <w:rsid w:val="00FF0C7C"/>
    <w:rsid w:val="00FF0EFF"/>
    <w:rsid w:val="00FF21E8"/>
    <w:rsid w:val="00FF2DB6"/>
    <w:rsid w:val="00FF3F7B"/>
    <w:rsid w:val="00FF4485"/>
    <w:rsid w:val="00FF456C"/>
    <w:rsid w:val="00FF4DEB"/>
    <w:rsid w:val="00FF6645"/>
    <w:rsid w:val="00FF6736"/>
    <w:rsid w:val="00FF7DD3"/>
    <w:rsid w:val="01056804"/>
    <w:rsid w:val="017406A7"/>
    <w:rsid w:val="01C636CB"/>
    <w:rsid w:val="01F05A7B"/>
    <w:rsid w:val="02452CE3"/>
    <w:rsid w:val="02905325"/>
    <w:rsid w:val="02D7D22E"/>
    <w:rsid w:val="03044441"/>
    <w:rsid w:val="03695237"/>
    <w:rsid w:val="0383FC5D"/>
    <w:rsid w:val="03E77F86"/>
    <w:rsid w:val="043D9DE1"/>
    <w:rsid w:val="043F6670"/>
    <w:rsid w:val="0480AB0E"/>
    <w:rsid w:val="04E26CD6"/>
    <w:rsid w:val="051636B2"/>
    <w:rsid w:val="05EEFEBA"/>
    <w:rsid w:val="0625886E"/>
    <w:rsid w:val="06384A29"/>
    <w:rsid w:val="065EF937"/>
    <w:rsid w:val="077A9CDE"/>
    <w:rsid w:val="07C1614B"/>
    <w:rsid w:val="091CE053"/>
    <w:rsid w:val="09A0091F"/>
    <w:rsid w:val="0A0235D0"/>
    <w:rsid w:val="0B1105E5"/>
    <w:rsid w:val="0B2709C1"/>
    <w:rsid w:val="0BEFF178"/>
    <w:rsid w:val="0D79AEF3"/>
    <w:rsid w:val="0D896B58"/>
    <w:rsid w:val="0DDA9B5E"/>
    <w:rsid w:val="0E4B302F"/>
    <w:rsid w:val="0ECED7BB"/>
    <w:rsid w:val="0F38B298"/>
    <w:rsid w:val="0FA40B51"/>
    <w:rsid w:val="0FDE1651"/>
    <w:rsid w:val="104CB405"/>
    <w:rsid w:val="108113BA"/>
    <w:rsid w:val="10942E8B"/>
    <w:rsid w:val="114B4DFA"/>
    <w:rsid w:val="114F785A"/>
    <w:rsid w:val="116DA37D"/>
    <w:rsid w:val="1179EE2D"/>
    <w:rsid w:val="11B68753"/>
    <w:rsid w:val="1244049B"/>
    <w:rsid w:val="12C1FA88"/>
    <w:rsid w:val="13040B76"/>
    <w:rsid w:val="13593E1A"/>
    <w:rsid w:val="13F0A888"/>
    <w:rsid w:val="14191D37"/>
    <w:rsid w:val="149180BD"/>
    <w:rsid w:val="14D5C2FE"/>
    <w:rsid w:val="1580D33A"/>
    <w:rsid w:val="15F61DD1"/>
    <w:rsid w:val="167952B7"/>
    <w:rsid w:val="16908860"/>
    <w:rsid w:val="16A0C9C4"/>
    <w:rsid w:val="173825FF"/>
    <w:rsid w:val="179B6F4F"/>
    <w:rsid w:val="17DB78A8"/>
    <w:rsid w:val="1884B1FE"/>
    <w:rsid w:val="1897D318"/>
    <w:rsid w:val="18EE66B7"/>
    <w:rsid w:val="19B0DE04"/>
    <w:rsid w:val="1A032F25"/>
    <w:rsid w:val="1A2D6798"/>
    <w:rsid w:val="1A2EB92B"/>
    <w:rsid w:val="1A6D0CE1"/>
    <w:rsid w:val="1B02114D"/>
    <w:rsid w:val="1BC20910"/>
    <w:rsid w:val="1BD097E3"/>
    <w:rsid w:val="1BD2C37C"/>
    <w:rsid w:val="1D3E0491"/>
    <w:rsid w:val="1D65A497"/>
    <w:rsid w:val="1FACD901"/>
    <w:rsid w:val="20755991"/>
    <w:rsid w:val="20ED2736"/>
    <w:rsid w:val="221C7D68"/>
    <w:rsid w:val="2263120A"/>
    <w:rsid w:val="227523A4"/>
    <w:rsid w:val="2277243F"/>
    <w:rsid w:val="2368999E"/>
    <w:rsid w:val="24D355E3"/>
    <w:rsid w:val="250C206C"/>
    <w:rsid w:val="25C107CA"/>
    <w:rsid w:val="25CE2610"/>
    <w:rsid w:val="268AD1A4"/>
    <w:rsid w:val="269A9F9C"/>
    <w:rsid w:val="26D896B2"/>
    <w:rsid w:val="272D98B4"/>
    <w:rsid w:val="275E162C"/>
    <w:rsid w:val="280A5F2D"/>
    <w:rsid w:val="28295499"/>
    <w:rsid w:val="28470ABD"/>
    <w:rsid w:val="285C7D13"/>
    <w:rsid w:val="28DFCFBF"/>
    <w:rsid w:val="29255E26"/>
    <w:rsid w:val="29A77701"/>
    <w:rsid w:val="29C63BA4"/>
    <w:rsid w:val="2B0606EE"/>
    <w:rsid w:val="2B1C8AAB"/>
    <w:rsid w:val="2BB6FD2F"/>
    <w:rsid w:val="2C107267"/>
    <w:rsid w:val="2C29FF6B"/>
    <w:rsid w:val="2C591B5A"/>
    <w:rsid w:val="2C67A147"/>
    <w:rsid w:val="2CF53DD8"/>
    <w:rsid w:val="2D0B3374"/>
    <w:rsid w:val="2D688877"/>
    <w:rsid w:val="2DA03FA3"/>
    <w:rsid w:val="2F029A5E"/>
    <w:rsid w:val="2F36C28D"/>
    <w:rsid w:val="2F664F31"/>
    <w:rsid w:val="2F91FF14"/>
    <w:rsid w:val="2FC327AC"/>
    <w:rsid w:val="3005C9D2"/>
    <w:rsid w:val="3061C00F"/>
    <w:rsid w:val="30AC4173"/>
    <w:rsid w:val="311569FB"/>
    <w:rsid w:val="32B11FD1"/>
    <w:rsid w:val="32C92F69"/>
    <w:rsid w:val="33A30416"/>
    <w:rsid w:val="3403D8B5"/>
    <w:rsid w:val="343E4BC9"/>
    <w:rsid w:val="3486ECF8"/>
    <w:rsid w:val="34D9B688"/>
    <w:rsid w:val="34E6058A"/>
    <w:rsid w:val="35AD7C97"/>
    <w:rsid w:val="360C6531"/>
    <w:rsid w:val="36ABAF18"/>
    <w:rsid w:val="36D04A85"/>
    <w:rsid w:val="37598BB0"/>
    <w:rsid w:val="37A1716D"/>
    <w:rsid w:val="37D3E8B3"/>
    <w:rsid w:val="37DEF468"/>
    <w:rsid w:val="37FCF8E4"/>
    <w:rsid w:val="3807C03C"/>
    <w:rsid w:val="38151BB6"/>
    <w:rsid w:val="38153C6D"/>
    <w:rsid w:val="38747F78"/>
    <w:rsid w:val="38D928BB"/>
    <w:rsid w:val="39336294"/>
    <w:rsid w:val="39725788"/>
    <w:rsid w:val="397AC4C9"/>
    <w:rsid w:val="39850B6B"/>
    <w:rsid w:val="39C106C6"/>
    <w:rsid w:val="39DC2EA7"/>
    <w:rsid w:val="3A435771"/>
    <w:rsid w:val="3BB37944"/>
    <w:rsid w:val="3BBFD15E"/>
    <w:rsid w:val="3C2574EF"/>
    <w:rsid w:val="3C3D34F3"/>
    <w:rsid w:val="3C7A45EF"/>
    <w:rsid w:val="3CE4EBF1"/>
    <w:rsid w:val="3CF26500"/>
    <w:rsid w:val="3D61E6D4"/>
    <w:rsid w:val="3DBB6B0F"/>
    <w:rsid w:val="3E7D6AA9"/>
    <w:rsid w:val="3E9E0AF5"/>
    <w:rsid w:val="3F17874A"/>
    <w:rsid w:val="3F81C106"/>
    <w:rsid w:val="3F8B029F"/>
    <w:rsid w:val="4035ED0C"/>
    <w:rsid w:val="41E52952"/>
    <w:rsid w:val="42121DFE"/>
    <w:rsid w:val="42D33012"/>
    <w:rsid w:val="42D803CD"/>
    <w:rsid w:val="43591B60"/>
    <w:rsid w:val="4385F06A"/>
    <w:rsid w:val="43C9E04C"/>
    <w:rsid w:val="44105465"/>
    <w:rsid w:val="446B6629"/>
    <w:rsid w:val="4521F48F"/>
    <w:rsid w:val="4552A80F"/>
    <w:rsid w:val="45B15125"/>
    <w:rsid w:val="45C34D83"/>
    <w:rsid w:val="46E485F9"/>
    <w:rsid w:val="472C970A"/>
    <w:rsid w:val="47320E99"/>
    <w:rsid w:val="474FAAFC"/>
    <w:rsid w:val="4784B97B"/>
    <w:rsid w:val="47CD7134"/>
    <w:rsid w:val="486A62D9"/>
    <w:rsid w:val="48A7D1E4"/>
    <w:rsid w:val="49953038"/>
    <w:rsid w:val="49CC4351"/>
    <w:rsid w:val="4A085196"/>
    <w:rsid w:val="4A0F3CFD"/>
    <w:rsid w:val="4AE29BE6"/>
    <w:rsid w:val="4B077637"/>
    <w:rsid w:val="4B1480D0"/>
    <w:rsid w:val="4B1BBF99"/>
    <w:rsid w:val="4CCEFA06"/>
    <w:rsid w:val="4D3F5AE0"/>
    <w:rsid w:val="4D661A71"/>
    <w:rsid w:val="4D773E3A"/>
    <w:rsid w:val="4DD23E1E"/>
    <w:rsid w:val="4E6F1540"/>
    <w:rsid w:val="4E8F43E6"/>
    <w:rsid w:val="4E985348"/>
    <w:rsid w:val="4EEA4613"/>
    <w:rsid w:val="4FDA579C"/>
    <w:rsid w:val="5014FF27"/>
    <w:rsid w:val="50690BF0"/>
    <w:rsid w:val="510AD3AC"/>
    <w:rsid w:val="511691C0"/>
    <w:rsid w:val="5152508E"/>
    <w:rsid w:val="517ED33E"/>
    <w:rsid w:val="5181F8F0"/>
    <w:rsid w:val="51C8CF4E"/>
    <w:rsid w:val="51DCBBDF"/>
    <w:rsid w:val="51F0AA9A"/>
    <w:rsid w:val="52096999"/>
    <w:rsid w:val="5239D538"/>
    <w:rsid w:val="527660C4"/>
    <w:rsid w:val="52B08B0A"/>
    <w:rsid w:val="534502A4"/>
    <w:rsid w:val="535C09BC"/>
    <w:rsid w:val="53611EFE"/>
    <w:rsid w:val="53AFE29F"/>
    <w:rsid w:val="54583139"/>
    <w:rsid w:val="54B1661C"/>
    <w:rsid w:val="54DC4E45"/>
    <w:rsid w:val="558ACC13"/>
    <w:rsid w:val="55E7F054"/>
    <w:rsid w:val="5679FFCC"/>
    <w:rsid w:val="5697D2C8"/>
    <w:rsid w:val="57133AA8"/>
    <w:rsid w:val="58A4CD51"/>
    <w:rsid w:val="58B6BA46"/>
    <w:rsid w:val="58BE4DA2"/>
    <w:rsid w:val="591D14AC"/>
    <w:rsid w:val="59A95E75"/>
    <w:rsid w:val="59AEB1C8"/>
    <w:rsid w:val="5A2B95C3"/>
    <w:rsid w:val="5A8C06AF"/>
    <w:rsid w:val="5AA196A2"/>
    <w:rsid w:val="5B823E95"/>
    <w:rsid w:val="5BB9FE22"/>
    <w:rsid w:val="5BE978EA"/>
    <w:rsid w:val="5CEFD77A"/>
    <w:rsid w:val="5DB151FF"/>
    <w:rsid w:val="5F0FEE6C"/>
    <w:rsid w:val="5F2D7118"/>
    <w:rsid w:val="5F43BD37"/>
    <w:rsid w:val="60D7C01A"/>
    <w:rsid w:val="615161DA"/>
    <w:rsid w:val="6171B711"/>
    <w:rsid w:val="618B242A"/>
    <w:rsid w:val="627A8945"/>
    <w:rsid w:val="62B44A81"/>
    <w:rsid w:val="62BF2AEC"/>
    <w:rsid w:val="62E3C717"/>
    <w:rsid w:val="647F15D7"/>
    <w:rsid w:val="654678C6"/>
    <w:rsid w:val="6569BA68"/>
    <w:rsid w:val="656C4658"/>
    <w:rsid w:val="65E3A54C"/>
    <w:rsid w:val="65FD748A"/>
    <w:rsid w:val="68571373"/>
    <w:rsid w:val="687090A4"/>
    <w:rsid w:val="6881C4F6"/>
    <w:rsid w:val="68A88754"/>
    <w:rsid w:val="68B32AFC"/>
    <w:rsid w:val="68B4DECE"/>
    <w:rsid w:val="68C37CA2"/>
    <w:rsid w:val="692248C7"/>
    <w:rsid w:val="692B2AB7"/>
    <w:rsid w:val="692B2D43"/>
    <w:rsid w:val="6A713DEC"/>
    <w:rsid w:val="6ADC8985"/>
    <w:rsid w:val="6ADC8D16"/>
    <w:rsid w:val="6B402D51"/>
    <w:rsid w:val="6B72E46E"/>
    <w:rsid w:val="6C103402"/>
    <w:rsid w:val="6C5A4232"/>
    <w:rsid w:val="6D2EFDB2"/>
    <w:rsid w:val="6D355125"/>
    <w:rsid w:val="6EB5BA0B"/>
    <w:rsid w:val="6EE4ED34"/>
    <w:rsid w:val="6EFF061D"/>
    <w:rsid w:val="6F3E7D99"/>
    <w:rsid w:val="6FC09958"/>
    <w:rsid w:val="6FDDB7EA"/>
    <w:rsid w:val="6FDEEFEB"/>
    <w:rsid w:val="6FE9B724"/>
    <w:rsid w:val="708A89F7"/>
    <w:rsid w:val="70A68C07"/>
    <w:rsid w:val="7131F671"/>
    <w:rsid w:val="7222FDAB"/>
    <w:rsid w:val="727E26F5"/>
    <w:rsid w:val="737A0FD3"/>
    <w:rsid w:val="73B95865"/>
    <w:rsid w:val="742D722C"/>
    <w:rsid w:val="74B1A55D"/>
    <w:rsid w:val="74C79AF9"/>
    <w:rsid w:val="758224D4"/>
    <w:rsid w:val="75F2A5D9"/>
    <w:rsid w:val="763E583C"/>
    <w:rsid w:val="7693E52A"/>
    <w:rsid w:val="770BCC64"/>
    <w:rsid w:val="772AFA19"/>
    <w:rsid w:val="778DFD6A"/>
    <w:rsid w:val="77E41186"/>
    <w:rsid w:val="78D14648"/>
    <w:rsid w:val="78E6D690"/>
    <w:rsid w:val="79DC37B2"/>
    <w:rsid w:val="7A017AF1"/>
    <w:rsid w:val="7A3D6482"/>
    <w:rsid w:val="7A7755CF"/>
    <w:rsid w:val="7A838B53"/>
    <w:rsid w:val="7B000FA8"/>
    <w:rsid w:val="7BB9347B"/>
    <w:rsid w:val="7C3AAB57"/>
    <w:rsid w:val="7CE8FA74"/>
    <w:rsid w:val="7D65A8C3"/>
    <w:rsid w:val="7D6FA320"/>
    <w:rsid w:val="7DC8F686"/>
    <w:rsid w:val="7E628177"/>
    <w:rsid w:val="7F110B0D"/>
    <w:rsid w:val="7F191B5E"/>
    <w:rsid w:val="7F55F2F1"/>
    <w:rsid w:val="7F563D7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22DA2"/>
  <w15:docId w15:val="{6E7E6C53-A7F1-42E7-A35C-2E462168B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Verdana" w:hAnsi="Verdana" w:eastAsia="Verdana"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locked="1" w:uiPriority="0" w:semiHidden="1" w:qFormat="1"/>
    <w:lsdException w:name="heading 6" w:locked="1" w:uiPriority="0" w:semiHidden="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semiHidden="1" w:unhideWhenUsed="1"/>
    <w:lsdException w:name="index 7" w:semiHidden="1" w:unhideWhenUsed="1"/>
    <w:lsdException w:name="index 8" w:uiPriority="0" w:semiHidden="1" w:unhideWhenUsed="1"/>
    <w:lsdException w:name="index 9" w:semiHidden="1" w:unhideWhenUsed="1"/>
    <w:lsdException w:name="toc 1" w:uiPriority="39" w:semiHidden="1" w:unhideWhenUsed="1"/>
    <w:lsdException w:name="toc 2" w:uiPriority="39" w:semiHidden="1" w:unhideWhenUsed="1"/>
    <w:lsdException w:name="toc 3" w:uiPriority="39"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0" w:unhideWhenUsed="1" w:qFormat="1"/>
    <w:lsdException w:name="table of figures" w:uiPriority="0"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uiPriority="0" w:semiHidden="1" w:unhideWhenUsed="1"/>
    <w:lsdException w:name="List Bullet" w:uiPriority="0" w:semiHidden="1" w:unhideWhenUsed="1"/>
    <w:lsdException w:name="List Number" w:uiPriority="0" w:semiHidden="1" w:unhideWhenUsed="1"/>
    <w:lsdException w:name="List 2" w:uiPriority="0" w:semiHidden="1" w:unhideWhenUsed="1"/>
    <w:lsdException w:name="List 3" w:uiPriority="0" w:semiHidden="1" w:unhideWhenUsed="1"/>
    <w:lsdException w:name="List 4" w:uiPriority="0" w:semiHidden="1" w:unhideWhenUsed="1"/>
    <w:lsdException w:name="List 5" w:uiPriority="0" w:semiHidden="1" w:unhideWhenUsed="1"/>
    <w:lsdException w:name="List Bullet 2" w:uiPriority="0" w:semiHidden="1" w:unhideWhenUsed="1"/>
    <w:lsdException w:name="List Bullet 3" w:uiPriority="0" w:semiHidden="1" w:unhideWhenUsed="1"/>
    <w:lsdException w:name="List Bullet 4" w:uiPriority="0" w:semiHidden="1" w:unhideWhenUsed="1"/>
    <w:lsdException w:name="List Bullet 5" w:uiPriority="0"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uiPriority="0"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uiPriority="0"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uiPriority="0" w:semiHidden="1" w:unhideWhenUsed="1"/>
    <w:lsdException w:name="Message Header" w:uiPriority="0"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766871"/>
    <w:pPr>
      <w:spacing w:after="200" w:line="312" w:lineRule="auto"/>
    </w:pPr>
    <w:rPr>
      <w:sz w:val="18"/>
      <w:szCs w:val="22"/>
      <w:lang w:eastAsia="en-US"/>
    </w:rPr>
  </w:style>
  <w:style w:type="paragraph" w:styleId="Kop1">
    <w:name w:val="heading 1"/>
    <w:aliases w:val="HWH KOP 1,kop 1"/>
    <w:basedOn w:val="Standaard"/>
    <w:next w:val="Standaard"/>
    <w:link w:val="Kop1Char"/>
    <w:qFormat/>
    <w:rsid w:val="006B7F6B"/>
    <w:pPr>
      <w:keepNext/>
      <w:keepLines/>
      <w:spacing w:before="480" w:after="0" w:line="240" w:lineRule="auto"/>
      <w:outlineLvl w:val="0"/>
    </w:pPr>
    <w:rPr>
      <w:rFonts w:eastAsia="Times New Roman"/>
      <w:b/>
      <w:bCs/>
      <w:color w:val="003F85"/>
      <w:sz w:val="24"/>
      <w:szCs w:val="28"/>
    </w:rPr>
  </w:style>
  <w:style w:type="paragraph" w:styleId="Kop2">
    <w:name w:val="heading 2"/>
    <w:aliases w:val="Reset numbering,Bijlage,(Alt+2),h2,H2,H21,H22,H23,H211,H221,Numbered - 2,h 3,HD2,Gewonekop,Gewonekop1,Gewonekop2,kop 2"/>
    <w:basedOn w:val="Standaard"/>
    <w:next w:val="Standaard"/>
    <w:link w:val="Kop2Char"/>
    <w:qFormat/>
    <w:rsid w:val="00F35764"/>
    <w:pPr>
      <w:keepNext/>
      <w:keepLines/>
      <w:spacing w:before="200" w:after="0"/>
      <w:outlineLvl w:val="1"/>
    </w:pPr>
    <w:rPr>
      <w:rFonts w:eastAsia="Times New Roman"/>
      <w:b/>
      <w:bCs/>
      <w:color w:val="3B5C9D"/>
      <w:sz w:val="20"/>
      <w:szCs w:val="26"/>
    </w:rPr>
  </w:style>
  <w:style w:type="paragraph" w:styleId="Kop30">
    <w:name w:val="heading 3"/>
    <w:aliases w:val="Level 1 - 1,Voorwoord,Sub-paragraaf,Subkop"/>
    <w:basedOn w:val="Standaard"/>
    <w:next w:val="Standaard"/>
    <w:link w:val="Kop3Char"/>
    <w:qFormat/>
    <w:rsid w:val="00F35764"/>
    <w:pPr>
      <w:keepNext/>
      <w:keepLines/>
      <w:spacing w:before="200" w:after="0"/>
      <w:outlineLvl w:val="2"/>
    </w:pPr>
    <w:rPr>
      <w:rFonts w:eastAsia="Times New Roman"/>
      <w:b/>
      <w:bCs/>
      <w:color w:val="3B5C9D"/>
    </w:rPr>
  </w:style>
  <w:style w:type="paragraph" w:styleId="Kop4">
    <w:name w:val="heading 4"/>
    <w:aliases w:val="Level 2 - a,Kop 4+tab"/>
    <w:basedOn w:val="Standaard"/>
    <w:next w:val="Standaard"/>
    <w:link w:val="Kop4Char"/>
    <w:qFormat/>
    <w:rsid w:val="00F35764"/>
    <w:pPr>
      <w:keepNext/>
      <w:keepLines/>
      <w:spacing w:before="200" w:after="0"/>
      <w:outlineLvl w:val="3"/>
    </w:pPr>
    <w:rPr>
      <w:rFonts w:eastAsia="Times New Roman"/>
      <w:bCs/>
      <w:iCs/>
      <w:color w:val="3B5C9D"/>
    </w:rPr>
  </w:style>
  <w:style w:type="paragraph" w:styleId="Kop5">
    <w:name w:val="heading 5"/>
    <w:aliases w:val="Kop 5: Bijlage Kop,Level 3 - i,Bijlage 1"/>
    <w:basedOn w:val="Standaard"/>
    <w:next w:val="Standaard"/>
    <w:link w:val="Kop5Char"/>
    <w:qFormat/>
    <w:locked/>
    <w:rsid w:val="00F35764"/>
    <w:pPr>
      <w:spacing w:before="240" w:after="60"/>
      <w:outlineLvl w:val="4"/>
    </w:pPr>
    <w:rPr>
      <w:rFonts w:ascii="Calibri" w:hAnsi="Calibri" w:eastAsia="Times New Roman"/>
      <w:b/>
      <w:bCs/>
      <w:i/>
      <w:iCs/>
      <w:sz w:val="26"/>
      <w:szCs w:val="26"/>
    </w:rPr>
  </w:style>
  <w:style w:type="paragraph" w:styleId="Kop6">
    <w:name w:val="heading 6"/>
    <w:aliases w:val="Bijlage 2"/>
    <w:basedOn w:val="Standaard"/>
    <w:next w:val="Standaard"/>
    <w:link w:val="Kop6Char"/>
    <w:qFormat/>
    <w:locked/>
    <w:rsid w:val="00F35764"/>
    <w:pPr>
      <w:spacing w:before="240" w:after="60"/>
      <w:outlineLvl w:val="5"/>
    </w:pPr>
    <w:rPr>
      <w:rFonts w:ascii="Calibri" w:hAnsi="Calibri" w:eastAsia="Times New Roman"/>
      <w:b/>
      <w:bCs/>
      <w:sz w:val="22"/>
    </w:rPr>
  </w:style>
  <w:style w:type="paragraph" w:styleId="Kop7">
    <w:name w:val="heading 7"/>
    <w:aliases w:val="Deel"/>
    <w:basedOn w:val="Standaard"/>
    <w:next w:val="Standaard"/>
    <w:link w:val="Kop7Char"/>
    <w:qFormat/>
    <w:locked/>
    <w:rsid w:val="00F35764"/>
    <w:pPr>
      <w:spacing w:before="240" w:after="60"/>
      <w:outlineLvl w:val="6"/>
    </w:pPr>
    <w:rPr>
      <w:rFonts w:ascii="Calibri" w:hAnsi="Calibri" w:eastAsia="Times New Roman"/>
      <w:sz w:val="24"/>
      <w:szCs w:val="24"/>
    </w:rPr>
  </w:style>
  <w:style w:type="paragraph" w:styleId="Kop8">
    <w:name w:val="heading 8"/>
    <w:aliases w:val="Bijlagestijl,(Kop 4 zonder titel),Kop 4 zonder titel,Legal Level 1.1.1."/>
    <w:basedOn w:val="Standaard"/>
    <w:next w:val="Standaard"/>
    <w:link w:val="Kop8Char"/>
    <w:qFormat/>
    <w:locked/>
    <w:rsid w:val="00F35764"/>
    <w:pPr>
      <w:spacing w:before="240" w:after="60"/>
      <w:outlineLvl w:val="7"/>
    </w:pPr>
    <w:rPr>
      <w:rFonts w:ascii="Calibri" w:hAnsi="Calibri" w:eastAsia="Times New Roman"/>
      <w:i/>
      <w:iCs/>
      <w:sz w:val="24"/>
      <w:szCs w:val="24"/>
    </w:rPr>
  </w:style>
  <w:style w:type="paragraph" w:styleId="Kop9">
    <w:name w:val="heading 9"/>
    <w:aliases w:val="Subbijlagestijl,Subbijlagestijl2"/>
    <w:basedOn w:val="Standaard"/>
    <w:next w:val="Standaard"/>
    <w:link w:val="Kop9Char"/>
    <w:qFormat/>
    <w:locked/>
    <w:rsid w:val="00F35764"/>
    <w:pPr>
      <w:spacing w:before="240" w:after="60"/>
      <w:outlineLvl w:val="8"/>
    </w:pPr>
    <w:rPr>
      <w:rFonts w:ascii="Cambria" w:hAnsi="Cambria" w:eastAsia="Times New Roman"/>
      <w:sz w:val="22"/>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aliases w:val="Reference List"/>
    <w:basedOn w:val="Standaard"/>
    <w:link w:val="LijstalineaChar"/>
    <w:uiPriority w:val="34"/>
    <w:qFormat/>
    <w:rsid w:val="00F35764"/>
    <w:pPr>
      <w:ind w:left="720"/>
      <w:contextualSpacing/>
    </w:pPr>
  </w:style>
  <w:style w:type="character" w:styleId="Kop1Char" w:customStyle="1">
    <w:name w:val="Kop 1 Char"/>
    <w:aliases w:val="HWH KOP 1 Char,kop 1 Char"/>
    <w:link w:val="Kop1"/>
    <w:rsid w:val="006B7F6B"/>
    <w:rPr>
      <w:rFonts w:eastAsia="Times New Roman"/>
      <w:b/>
      <w:bCs/>
      <w:color w:val="003F85"/>
      <w:sz w:val="24"/>
      <w:szCs w:val="28"/>
      <w:lang w:eastAsia="en-US"/>
    </w:rPr>
  </w:style>
  <w:style w:type="character" w:styleId="Kop2Char" w:customStyle="1">
    <w:name w:val="Kop 2 Char"/>
    <w:aliases w:val="Reset numbering Char,Bijlage Char,(Alt+2) Char,h2 Char,H2 Char,H21 Char,H22 Char,H23 Char,H211 Char,H221 Char,Numbered - 2 Char,h 3 Char,HD2 Char,Gewonekop Char,Gewonekop1 Char,Gewonekop2 Char,kop 2 Char"/>
    <w:link w:val="Kop2"/>
    <w:rsid w:val="00F35764"/>
    <w:rPr>
      <w:rFonts w:eastAsia="Times New Roman"/>
      <w:b/>
      <w:bCs/>
      <w:color w:val="3B5C9D"/>
      <w:szCs w:val="26"/>
      <w:lang w:eastAsia="en-US"/>
    </w:rPr>
  </w:style>
  <w:style w:type="character" w:styleId="Kop3Char" w:customStyle="1">
    <w:name w:val="Kop 3 Char"/>
    <w:aliases w:val="Level 1 - 1 Char,Voorwoord Char,Sub-paragraaf Char,Subkop Char"/>
    <w:link w:val="Kop30"/>
    <w:rsid w:val="00F35764"/>
    <w:rPr>
      <w:rFonts w:eastAsia="Times New Roman"/>
      <w:b/>
      <w:bCs/>
      <w:color w:val="3B5C9D"/>
      <w:sz w:val="18"/>
      <w:szCs w:val="22"/>
      <w:lang w:eastAsia="en-US"/>
    </w:rPr>
  </w:style>
  <w:style w:type="character" w:styleId="Kop4Char" w:customStyle="1">
    <w:name w:val="Kop 4 Char"/>
    <w:aliases w:val="Level 2 - a Char,Kop 4+tab Char"/>
    <w:link w:val="Kop4"/>
    <w:rsid w:val="00F35764"/>
    <w:rPr>
      <w:rFonts w:eastAsia="Times New Roman"/>
      <w:bCs/>
      <w:iCs/>
      <w:color w:val="3B5C9D"/>
      <w:sz w:val="18"/>
      <w:szCs w:val="22"/>
      <w:lang w:eastAsia="en-US"/>
    </w:rPr>
  </w:style>
  <w:style w:type="paragraph" w:styleId="Lijstalineaongenummerd" w:customStyle="1">
    <w:name w:val="Lijstalinea ongenummerd"/>
    <w:basedOn w:val="Lijstalinea"/>
    <w:uiPriority w:val="34"/>
    <w:qFormat/>
    <w:rsid w:val="00F35764"/>
    <w:pPr>
      <w:numPr>
        <w:numId w:val="1"/>
      </w:numPr>
    </w:pPr>
  </w:style>
  <w:style w:type="paragraph" w:styleId="Lijstalineagenummerd" w:customStyle="1">
    <w:name w:val="Lijstalinea genummerd"/>
    <w:basedOn w:val="Lijstalinea"/>
    <w:uiPriority w:val="34"/>
    <w:qFormat/>
    <w:rsid w:val="00F35764"/>
    <w:pPr>
      <w:numPr>
        <w:numId w:val="2"/>
      </w:numPr>
    </w:pPr>
  </w:style>
  <w:style w:type="table" w:styleId="Tabelraster">
    <w:name w:val="Table Grid"/>
    <w:basedOn w:val="Standaardtabel"/>
    <w:locked/>
    <w:rsid w:val="00F3576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raster-accent5">
    <w:name w:val="Light Grid Accent 5"/>
    <w:basedOn w:val="Standaardtabel"/>
    <w:uiPriority w:val="62"/>
    <w:rsid w:val="00F35764"/>
    <w:tblPr>
      <w:tblStyleRowBandSize w:val="1"/>
      <w:tblStyleColBandSize w:val="1"/>
      <w:tblBorders>
        <w:top w:val="single" w:color="8F9AC6" w:sz="8" w:space="0"/>
        <w:left w:val="single" w:color="8F9AC6" w:sz="8" w:space="0"/>
        <w:bottom w:val="single" w:color="8F9AC6" w:sz="8" w:space="0"/>
        <w:right w:val="single" w:color="8F9AC6" w:sz="8" w:space="0"/>
        <w:insideH w:val="single" w:color="8F9AC6" w:sz="8" w:space="0"/>
        <w:insideV w:val="single" w:color="8F9AC6" w:sz="8" w:space="0"/>
      </w:tblBorders>
    </w:tblPr>
    <w:trPr>
      <w:cantSplit/>
    </w:trPr>
    <w:tblStylePr w:type="firstRow">
      <w:pPr>
        <w:spacing w:before="0" w:after="0" w:line="240" w:lineRule="auto"/>
      </w:pPr>
      <w:rPr>
        <w:rFonts w:ascii="MS Mincho" w:hAnsi="MS Mincho" w:eastAsia="Times New Roman" w:cs="Times New Roman"/>
        <w:b/>
        <w:bCs/>
      </w:rPr>
      <w:tblPr/>
      <w:trPr>
        <w:cantSplit w:val="0"/>
        <w:tblHeader/>
      </w:trPr>
      <w:tcPr>
        <w:tcBorders>
          <w:top w:val="single" w:color="8F9AC6" w:sz="8" w:space="0"/>
          <w:left w:val="single" w:color="8F9AC6" w:sz="8" w:space="0"/>
          <w:bottom w:val="single" w:color="8F9AC6" w:sz="18" w:space="0"/>
          <w:right w:val="single" w:color="8F9AC6" w:sz="8" w:space="0"/>
          <w:insideH w:val="nil"/>
          <w:insideV w:val="single" w:color="8F9AC6" w:sz="8" w:space="0"/>
        </w:tcBorders>
      </w:tcPr>
    </w:tblStylePr>
    <w:tblStylePr w:type="lastRow">
      <w:pPr>
        <w:spacing w:before="0" w:after="0" w:line="240" w:lineRule="auto"/>
      </w:pPr>
      <w:rPr>
        <w:rFonts w:ascii="MS Mincho" w:hAnsi="MS Mincho" w:eastAsia="Times New Roman" w:cs="Times New Roman"/>
        <w:b/>
        <w:bCs/>
      </w:rPr>
      <w:tblPr/>
      <w:tcPr>
        <w:tcBorders>
          <w:top w:val="double" w:color="8F9AC6" w:sz="6" w:space="0"/>
          <w:left w:val="single" w:color="8F9AC6" w:sz="8" w:space="0"/>
          <w:bottom w:val="single" w:color="8F9AC6" w:sz="8" w:space="0"/>
          <w:right w:val="single" w:color="8F9AC6" w:sz="8" w:space="0"/>
          <w:insideH w:val="nil"/>
          <w:insideV w:val="single" w:color="8F9AC6" w:sz="8" w:space="0"/>
        </w:tcBorders>
      </w:tcPr>
    </w:tblStylePr>
    <w:tblStylePr w:type="firstCol">
      <w:rPr>
        <w:rFonts w:ascii="MS Mincho" w:hAnsi="MS Mincho" w:eastAsia="Times New Roman" w:cs="Times New Roman"/>
        <w:b/>
        <w:bCs/>
      </w:rPr>
    </w:tblStylePr>
    <w:tblStylePr w:type="lastCol">
      <w:rPr>
        <w:rFonts w:ascii="MS Mincho" w:hAnsi="MS Mincho" w:eastAsia="Times New Roman" w:cs="Times New Roman"/>
        <w:b/>
        <w:bCs/>
      </w:rPr>
      <w:tblPr/>
      <w:tcPr>
        <w:tcBorders>
          <w:top w:val="single" w:color="8F9AC6" w:sz="8" w:space="0"/>
          <w:left w:val="single" w:color="8F9AC6" w:sz="8" w:space="0"/>
          <w:bottom w:val="single" w:color="8F9AC6" w:sz="8" w:space="0"/>
          <w:right w:val="single" w:color="8F9AC6" w:sz="8" w:space="0"/>
        </w:tcBorders>
      </w:tcPr>
    </w:tblStylePr>
    <w:tblStylePr w:type="band1Vert">
      <w:tblPr/>
      <w:tcPr>
        <w:tcBorders>
          <w:top w:val="single" w:color="8F9AC6" w:sz="8" w:space="0"/>
          <w:left w:val="single" w:color="8F9AC6" w:sz="8" w:space="0"/>
          <w:bottom w:val="single" w:color="8F9AC6" w:sz="8" w:space="0"/>
          <w:right w:val="single" w:color="8F9AC6" w:sz="8" w:space="0"/>
        </w:tcBorders>
        <w:shd w:val="clear" w:color="auto" w:fill="E3E5F0"/>
      </w:tcPr>
    </w:tblStylePr>
    <w:tblStylePr w:type="band1Horz">
      <w:tblPr/>
      <w:tcPr>
        <w:tcBorders>
          <w:top w:val="single" w:color="8F9AC6" w:sz="8" w:space="0"/>
          <w:left w:val="single" w:color="8F9AC6" w:sz="8" w:space="0"/>
          <w:bottom w:val="single" w:color="8F9AC6" w:sz="8" w:space="0"/>
          <w:right w:val="single" w:color="8F9AC6" w:sz="8" w:space="0"/>
          <w:insideV w:val="single" w:color="8F9AC6" w:sz="8" w:space="0"/>
        </w:tcBorders>
        <w:shd w:val="clear" w:color="auto" w:fill="E3E5F0"/>
      </w:tcPr>
    </w:tblStylePr>
    <w:tblStylePr w:type="band2Horz">
      <w:tblPr/>
      <w:tcPr>
        <w:tcBorders>
          <w:top w:val="single" w:color="8F9AC6" w:sz="8" w:space="0"/>
          <w:left w:val="single" w:color="8F9AC6" w:sz="8" w:space="0"/>
          <w:bottom w:val="single" w:color="8F9AC6" w:sz="8" w:space="0"/>
          <w:right w:val="single" w:color="8F9AC6" w:sz="8" w:space="0"/>
          <w:insideV w:val="single" w:color="8F9AC6" w:sz="8" w:space="0"/>
        </w:tcBorders>
      </w:tcPr>
    </w:tblStylePr>
  </w:style>
  <w:style w:type="paragraph" w:styleId="Titel">
    <w:name w:val="Title"/>
    <w:basedOn w:val="Standaard"/>
    <w:next w:val="Standaard"/>
    <w:link w:val="TitelChar"/>
    <w:qFormat/>
    <w:rsid w:val="00F35764"/>
    <w:pPr>
      <w:spacing w:after="240" w:line="240" w:lineRule="auto"/>
      <w:contextualSpacing/>
    </w:pPr>
    <w:rPr>
      <w:rFonts w:eastAsia="Times New Roman"/>
      <w:color w:val="003369"/>
      <w:spacing w:val="5"/>
      <w:kern w:val="28"/>
      <w:sz w:val="72"/>
      <w:szCs w:val="52"/>
    </w:rPr>
  </w:style>
  <w:style w:type="character" w:styleId="TitelChar" w:customStyle="1">
    <w:name w:val="Titel Char"/>
    <w:link w:val="Titel"/>
    <w:rsid w:val="00F35764"/>
    <w:rPr>
      <w:rFonts w:eastAsia="Times New Roman"/>
      <w:color w:val="003369"/>
      <w:spacing w:val="5"/>
      <w:kern w:val="28"/>
      <w:sz w:val="72"/>
      <w:szCs w:val="52"/>
      <w:lang w:eastAsia="en-US"/>
    </w:rPr>
  </w:style>
  <w:style w:type="paragraph" w:styleId="Koptekst">
    <w:name w:val="header"/>
    <w:basedOn w:val="Standaard"/>
    <w:link w:val="KoptekstChar"/>
    <w:uiPriority w:val="99"/>
    <w:unhideWhenUsed/>
    <w:rsid w:val="00F35764"/>
    <w:pPr>
      <w:tabs>
        <w:tab w:val="center" w:pos="4536"/>
        <w:tab w:val="right" w:pos="9072"/>
      </w:tabs>
      <w:spacing w:after="0" w:line="240" w:lineRule="auto"/>
    </w:pPr>
  </w:style>
  <w:style w:type="character" w:styleId="KoptekstChar" w:customStyle="1">
    <w:name w:val="Koptekst Char"/>
    <w:link w:val="Koptekst"/>
    <w:uiPriority w:val="99"/>
    <w:rsid w:val="00F35764"/>
    <w:rPr>
      <w:sz w:val="18"/>
      <w:szCs w:val="22"/>
      <w:lang w:eastAsia="en-US"/>
    </w:rPr>
  </w:style>
  <w:style w:type="paragraph" w:styleId="Voettekst">
    <w:name w:val="footer"/>
    <w:basedOn w:val="Standaard"/>
    <w:link w:val="VoettekstChar"/>
    <w:uiPriority w:val="99"/>
    <w:rsid w:val="00F35764"/>
    <w:pPr>
      <w:tabs>
        <w:tab w:val="center" w:pos="4536"/>
        <w:tab w:val="right" w:pos="9072"/>
      </w:tabs>
      <w:spacing w:after="0" w:line="240" w:lineRule="auto"/>
    </w:pPr>
  </w:style>
  <w:style w:type="character" w:styleId="VoettekstChar" w:customStyle="1">
    <w:name w:val="Voettekst Char"/>
    <w:link w:val="Voettekst"/>
    <w:uiPriority w:val="99"/>
    <w:rsid w:val="00F35764"/>
    <w:rPr>
      <w:sz w:val="18"/>
      <w:szCs w:val="22"/>
      <w:lang w:eastAsia="en-US"/>
    </w:rPr>
  </w:style>
  <w:style w:type="character" w:styleId="Hyperlink">
    <w:name w:val="Hyperlink"/>
    <w:uiPriority w:val="99"/>
    <w:unhideWhenUsed/>
    <w:rsid w:val="00F35764"/>
    <w:rPr>
      <w:color w:val="F79239"/>
      <w:u w:val="single"/>
    </w:rPr>
  </w:style>
  <w:style w:type="paragraph" w:styleId="Voettekstbriefpapier" w:customStyle="1">
    <w:name w:val="Voettekst briefpapier"/>
    <w:basedOn w:val="Voettekst"/>
    <w:uiPriority w:val="99"/>
    <w:semiHidden/>
    <w:qFormat/>
    <w:rsid w:val="00F35764"/>
    <w:pPr>
      <w:spacing w:line="312" w:lineRule="auto"/>
    </w:pPr>
    <w:rPr>
      <w:color w:val="2C4475"/>
      <w:sz w:val="13"/>
      <w:szCs w:val="13"/>
    </w:rPr>
  </w:style>
  <w:style w:type="paragraph" w:styleId="Ballontekst">
    <w:name w:val="Balloon Text"/>
    <w:basedOn w:val="Standaard"/>
    <w:link w:val="BallontekstChar"/>
    <w:uiPriority w:val="99"/>
    <w:semiHidden/>
    <w:unhideWhenUsed/>
    <w:rsid w:val="00F35764"/>
    <w:pPr>
      <w:spacing w:after="0" w:line="240" w:lineRule="auto"/>
    </w:pPr>
    <w:rPr>
      <w:rFonts w:ascii="Tahoma" w:hAnsi="Tahoma" w:cs="Tahoma"/>
      <w:sz w:val="16"/>
      <w:szCs w:val="16"/>
    </w:rPr>
  </w:style>
  <w:style w:type="character" w:styleId="BallontekstChar" w:customStyle="1">
    <w:name w:val="Ballontekst Char"/>
    <w:link w:val="Ballontekst"/>
    <w:uiPriority w:val="99"/>
    <w:semiHidden/>
    <w:rsid w:val="00F35764"/>
    <w:rPr>
      <w:rFonts w:ascii="Tahoma" w:hAnsi="Tahoma" w:cs="Tahoma"/>
      <w:sz w:val="16"/>
      <w:szCs w:val="16"/>
      <w:lang w:eastAsia="en-US"/>
    </w:rPr>
  </w:style>
  <w:style w:type="character" w:styleId="Zwaar">
    <w:name w:val="Strong"/>
    <w:uiPriority w:val="22"/>
    <w:qFormat/>
    <w:rsid w:val="00F35764"/>
    <w:rPr>
      <w:b/>
      <w:bCs/>
    </w:rPr>
  </w:style>
  <w:style w:type="paragraph" w:styleId="Bijschrift">
    <w:name w:val="caption"/>
    <w:basedOn w:val="Standaard"/>
    <w:next w:val="Standaard"/>
    <w:qFormat/>
    <w:rsid w:val="00F35764"/>
    <w:pPr>
      <w:spacing w:line="240" w:lineRule="auto"/>
    </w:pPr>
    <w:rPr>
      <w:bCs/>
      <w:color w:val="3B5C9D"/>
      <w:sz w:val="16"/>
      <w:szCs w:val="18"/>
    </w:rPr>
  </w:style>
  <w:style w:type="paragraph" w:styleId="Titelklein" w:customStyle="1">
    <w:name w:val="Titel klein"/>
    <w:basedOn w:val="Titel"/>
    <w:next w:val="Standaard"/>
    <w:link w:val="TitelkleinChar"/>
    <w:uiPriority w:val="10"/>
    <w:qFormat/>
    <w:rsid w:val="00A00095"/>
    <w:rPr>
      <w:sz w:val="28"/>
    </w:rPr>
  </w:style>
  <w:style w:type="character" w:styleId="TitelkleinChar" w:customStyle="1">
    <w:name w:val="Titel klein Char"/>
    <w:link w:val="Titelklein"/>
    <w:uiPriority w:val="10"/>
    <w:rsid w:val="00A00095"/>
    <w:rPr>
      <w:rFonts w:ascii="Verdana" w:hAnsi="Verdana" w:eastAsia="Times New Roman" w:cs="Times New Roman"/>
      <w:color w:val="003369"/>
      <w:spacing w:val="5"/>
      <w:kern w:val="28"/>
      <w:sz w:val="28"/>
      <w:szCs w:val="52"/>
    </w:rPr>
  </w:style>
  <w:style w:type="paragraph" w:styleId="Ondertitel">
    <w:name w:val="Subtitle"/>
    <w:basedOn w:val="Standaard"/>
    <w:next w:val="Standaard"/>
    <w:link w:val="OndertitelChar"/>
    <w:qFormat/>
    <w:rsid w:val="00F35764"/>
    <w:pPr>
      <w:numPr>
        <w:ilvl w:val="1"/>
      </w:numPr>
    </w:pPr>
    <w:rPr>
      <w:rFonts w:eastAsia="Times New Roman"/>
      <w:i/>
      <w:iCs/>
      <w:color w:val="3B5C9D"/>
      <w:spacing w:val="15"/>
      <w:sz w:val="24"/>
      <w:szCs w:val="24"/>
    </w:rPr>
  </w:style>
  <w:style w:type="character" w:styleId="OndertitelChar" w:customStyle="1">
    <w:name w:val="Ondertitel Char"/>
    <w:link w:val="Ondertitel"/>
    <w:rsid w:val="00F35764"/>
    <w:rPr>
      <w:rFonts w:eastAsia="Times New Roman"/>
      <w:i/>
      <w:iCs/>
      <w:color w:val="3B5C9D"/>
      <w:spacing w:val="15"/>
      <w:sz w:val="24"/>
      <w:szCs w:val="24"/>
      <w:lang w:eastAsia="en-US"/>
    </w:rPr>
  </w:style>
  <w:style w:type="paragraph" w:styleId="Voetnoottekst">
    <w:name w:val="footnote text"/>
    <w:basedOn w:val="Standaard"/>
    <w:link w:val="VoetnoottekstChar"/>
    <w:rsid w:val="00F35764"/>
    <w:pPr>
      <w:spacing w:after="0" w:line="240" w:lineRule="auto"/>
    </w:pPr>
    <w:rPr>
      <w:sz w:val="16"/>
      <w:szCs w:val="20"/>
    </w:rPr>
  </w:style>
  <w:style w:type="character" w:styleId="VoetnoottekstChar" w:customStyle="1">
    <w:name w:val="Voetnoottekst Char"/>
    <w:link w:val="Voetnoottekst"/>
    <w:rsid w:val="00F35764"/>
    <w:rPr>
      <w:sz w:val="16"/>
      <w:lang w:eastAsia="en-US"/>
    </w:rPr>
  </w:style>
  <w:style w:type="character" w:styleId="Voetnootmarkering">
    <w:name w:val="footnote reference"/>
    <w:rsid w:val="00F35764"/>
    <w:rPr>
      <w:vertAlign w:val="superscript"/>
    </w:rPr>
  </w:style>
  <w:style w:type="paragraph" w:styleId="Eindnoottekst">
    <w:name w:val="endnote text"/>
    <w:basedOn w:val="Standaard"/>
    <w:link w:val="EindnoottekstChar"/>
    <w:rsid w:val="00F35764"/>
    <w:pPr>
      <w:spacing w:after="0" w:line="240" w:lineRule="auto"/>
    </w:pPr>
    <w:rPr>
      <w:sz w:val="16"/>
      <w:szCs w:val="20"/>
    </w:rPr>
  </w:style>
  <w:style w:type="character" w:styleId="EindnoottekstChar" w:customStyle="1">
    <w:name w:val="Eindnoottekst Char"/>
    <w:link w:val="Eindnoottekst"/>
    <w:rsid w:val="00F35764"/>
    <w:rPr>
      <w:sz w:val="16"/>
      <w:lang w:eastAsia="en-US"/>
    </w:rPr>
  </w:style>
  <w:style w:type="character" w:styleId="Eindnootmarkering">
    <w:name w:val="endnote reference"/>
    <w:semiHidden/>
    <w:rsid w:val="00F35764"/>
    <w:rPr>
      <w:vertAlign w:val="superscript"/>
    </w:rPr>
  </w:style>
  <w:style w:type="character" w:styleId="Nadruk">
    <w:name w:val="Emphasis"/>
    <w:uiPriority w:val="20"/>
    <w:qFormat/>
    <w:rsid w:val="00F35764"/>
    <w:rPr>
      <w:i/>
      <w:iCs/>
    </w:rPr>
  </w:style>
  <w:style w:type="character" w:styleId="Tekstvantijdelijkeaanduiding">
    <w:name w:val="Placeholder Text"/>
    <w:uiPriority w:val="99"/>
    <w:semiHidden/>
    <w:rsid w:val="00F35764"/>
    <w:rPr>
      <w:color w:val="808080"/>
    </w:rPr>
  </w:style>
  <w:style w:type="character" w:styleId="Intensievebenadrukking">
    <w:name w:val="Intense Emphasis"/>
    <w:uiPriority w:val="21"/>
    <w:qFormat/>
    <w:rsid w:val="00F35764"/>
    <w:rPr>
      <w:b/>
      <w:bCs/>
      <w:i/>
      <w:iCs/>
      <w:color w:val="3B5C9D"/>
    </w:rPr>
  </w:style>
  <w:style w:type="paragraph" w:styleId="Kopvaninhoudsopgave">
    <w:name w:val="TOC Heading"/>
    <w:basedOn w:val="Kop1"/>
    <w:next w:val="Standaard"/>
    <w:uiPriority w:val="39"/>
    <w:qFormat/>
    <w:rsid w:val="00F35764"/>
    <w:pPr>
      <w:outlineLvl w:val="9"/>
    </w:pPr>
    <w:rPr>
      <w:lang w:eastAsia="nl-NL"/>
    </w:rPr>
  </w:style>
  <w:style w:type="paragraph" w:styleId="Inhopg1">
    <w:name w:val="toc 1"/>
    <w:basedOn w:val="Standaard"/>
    <w:next w:val="Standaard"/>
    <w:autoRedefine/>
    <w:uiPriority w:val="39"/>
    <w:rsid w:val="00F35764"/>
    <w:pPr>
      <w:pBdr>
        <w:bottom w:val="dotted" w:color="2C4475" w:sz="4" w:space="1"/>
      </w:pBdr>
      <w:tabs>
        <w:tab w:val="right" w:pos="9062"/>
      </w:tabs>
      <w:spacing w:before="120" w:after="0"/>
    </w:pPr>
    <w:rPr>
      <w:b/>
      <w:noProof/>
      <w:color w:val="2C4475"/>
    </w:rPr>
  </w:style>
  <w:style w:type="paragraph" w:styleId="Inhopg2">
    <w:name w:val="toc 2"/>
    <w:basedOn w:val="Standaard"/>
    <w:next w:val="Standaard"/>
    <w:autoRedefine/>
    <w:uiPriority w:val="39"/>
    <w:rsid w:val="00F35764"/>
    <w:pPr>
      <w:tabs>
        <w:tab w:val="right" w:pos="9062"/>
      </w:tabs>
      <w:spacing w:before="40" w:after="0"/>
    </w:pPr>
  </w:style>
  <w:style w:type="paragraph" w:styleId="Inhopg3">
    <w:name w:val="toc 3"/>
    <w:basedOn w:val="Standaard"/>
    <w:next w:val="Standaard"/>
    <w:autoRedefine/>
    <w:uiPriority w:val="39"/>
    <w:rsid w:val="00F35764"/>
    <w:pPr>
      <w:spacing w:before="40" w:after="0"/>
    </w:pPr>
    <w:rPr>
      <w:sz w:val="16"/>
    </w:rPr>
  </w:style>
  <w:style w:type="paragraph" w:styleId="Plattetekst">
    <w:name w:val="Body Text"/>
    <w:basedOn w:val="Standaard"/>
    <w:link w:val="PlattetekstChar"/>
    <w:rsid w:val="000333B6"/>
    <w:pPr>
      <w:tabs>
        <w:tab w:val="left" w:pos="1701"/>
      </w:tabs>
      <w:spacing w:after="0" w:line="260" w:lineRule="exact"/>
      <w:outlineLvl w:val="0"/>
    </w:pPr>
    <w:rPr>
      <w:rFonts w:eastAsia="Times New Roman"/>
      <w:sz w:val="17"/>
      <w:szCs w:val="20"/>
      <w:lang w:val="nl" w:eastAsia="nl-NL"/>
    </w:rPr>
  </w:style>
  <w:style w:type="character" w:styleId="PlattetekstChar" w:customStyle="1">
    <w:name w:val="Platte tekst Char"/>
    <w:link w:val="Plattetekst"/>
    <w:rsid w:val="000333B6"/>
    <w:rPr>
      <w:rFonts w:ascii="Verdana" w:hAnsi="Verdana" w:eastAsia="Times New Roman" w:cs="Times New Roman"/>
      <w:sz w:val="17"/>
      <w:szCs w:val="20"/>
      <w:lang w:val="nl" w:eastAsia="nl-NL"/>
    </w:rPr>
  </w:style>
  <w:style w:type="paragraph" w:styleId="Veldbenaming" w:customStyle="1">
    <w:name w:val="Veldbenaming"/>
    <w:basedOn w:val="Standaard"/>
    <w:next w:val="Standaard"/>
    <w:semiHidden/>
    <w:qFormat/>
    <w:rsid w:val="00C360E0"/>
    <w:pPr>
      <w:spacing w:after="0"/>
    </w:pPr>
    <w:rPr>
      <w:sz w:val="12"/>
    </w:rPr>
  </w:style>
  <w:style w:type="paragraph" w:styleId="Veldwaarde" w:customStyle="1">
    <w:name w:val="Veldwaarde"/>
    <w:basedOn w:val="Standaard"/>
    <w:next w:val="Standaard"/>
    <w:semiHidden/>
    <w:qFormat/>
    <w:rsid w:val="00C360E0"/>
    <w:pPr>
      <w:spacing w:after="360"/>
    </w:pPr>
  </w:style>
  <w:style w:type="paragraph" w:styleId="Geenafstand">
    <w:name w:val="No Spacing"/>
    <w:uiPriority w:val="1"/>
    <w:qFormat/>
    <w:locked/>
    <w:rsid w:val="005867FA"/>
    <w:rPr>
      <w:sz w:val="18"/>
      <w:szCs w:val="22"/>
      <w:lang w:eastAsia="en-US"/>
    </w:rPr>
  </w:style>
  <w:style w:type="paragraph" w:styleId="Voettekstbriefpapier1" w:customStyle="1">
    <w:name w:val="Voettekst briefpapier 1"/>
    <w:basedOn w:val="Plattetekst"/>
    <w:link w:val="Voettekstbriefpapier1Char"/>
    <w:uiPriority w:val="99"/>
    <w:semiHidden/>
    <w:qFormat/>
    <w:rsid w:val="00157D74"/>
    <w:rPr>
      <w:sz w:val="2"/>
      <w:lang w:val="en-US"/>
    </w:rPr>
  </w:style>
  <w:style w:type="character" w:styleId="Voettekstbriefpapier1Char" w:customStyle="1">
    <w:name w:val="Voettekst briefpapier 1 Char"/>
    <w:link w:val="Voettekstbriefpapier1"/>
    <w:uiPriority w:val="99"/>
    <w:semiHidden/>
    <w:rsid w:val="00CC1A96"/>
    <w:rPr>
      <w:rFonts w:ascii="Verdana" w:hAnsi="Verdana" w:eastAsia="Times New Roman" w:cs="Times New Roman"/>
      <w:sz w:val="2"/>
      <w:szCs w:val="20"/>
      <w:lang w:val="en-US" w:eastAsia="nl-NL"/>
    </w:rPr>
  </w:style>
  <w:style w:type="paragraph" w:styleId="Lijstalineaartikelen" w:customStyle="1">
    <w:name w:val="Lijstalinea artikelen"/>
    <w:basedOn w:val="Lijstalineagenummerd"/>
    <w:uiPriority w:val="34"/>
    <w:qFormat/>
    <w:rsid w:val="00F8673C"/>
    <w:pPr>
      <w:numPr>
        <w:numId w:val="3"/>
      </w:numPr>
    </w:pPr>
    <w:rPr>
      <w:u w:val="single"/>
      <w:lang w:val="en-US"/>
    </w:rPr>
  </w:style>
  <w:style w:type="character" w:styleId="Kop5Char" w:customStyle="1">
    <w:name w:val="Kop 5 Char"/>
    <w:aliases w:val="Kop 5: Bijlage Kop Char,Level 3 - i Char,Bijlage 1 Char"/>
    <w:link w:val="Kop5"/>
    <w:rsid w:val="00F35764"/>
    <w:rPr>
      <w:rFonts w:ascii="Calibri" w:hAnsi="Calibri" w:eastAsia="Times New Roman"/>
      <w:b/>
      <w:bCs/>
      <w:i/>
      <w:iCs/>
      <w:sz w:val="26"/>
      <w:szCs w:val="26"/>
      <w:lang w:eastAsia="en-US"/>
    </w:rPr>
  </w:style>
  <w:style w:type="character" w:styleId="Kop6Char" w:customStyle="1">
    <w:name w:val="Kop 6 Char"/>
    <w:aliases w:val="Bijlage 2 Char"/>
    <w:link w:val="Kop6"/>
    <w:rsid w:val="00F35764"/>
    <w:rPr>
      <w:rFonts w:ascii="Calibri" w:hAnsi="Calibri" w:eastAsia="Times New Roman"/>
      <w:b/>
      <w:bCs/>
      <w:sz w:val="22"/>
      <w:szCs w:val="22"/>
      <w:lang w:eastAsia="en-US"/>
    </w:rPr>
  </w:style>
  <w:style w:type="character" w:styleId="Kop7Char" w:customStyle="1">
    <w:name w:val="Kop 7 Char"/>
    <w:aliases w:val="Deel Char"/>
    <w:link w:val="Kop7"/>
    <w:rsid w:val="00F35764"/>
    <w:rPr>
      <w:rFonts w:ascii="Calibri" w:hAnsi="Calibri" w:eastAsia="Times New Roman"/>
      <w:sz w:val="24"/>
      <w:szCs w:val="24"/>
      <w:lang w:eastAsia="en-US"/>
    </w:rPr>
  </w:style>
  <w:style w:type="character" w:styleId="Kop8Char" w:customStyle="1">
    <w:name w:val="Kop 8 Char"/>
    <w:aliases w:val="Bijlagestijl Char,(Kop 4 zonder titel) Char,Kop 4 zonder titel Char,Legal Level 1.1.1. Char"/>
    <w:link w:val="Kop8"/>
    <w:rsid w:val="00F35764"/>
    <w:rPr>
      <w:rFonts w:ascii="Calibri" w:hAnsi="Calibri" w:eastAsia="Times New Roman"/>
      <w:i/>
      <w:iCs/>
      <w:sz w:val="24"/>
      <w:szCs w:val="24"/>
      <w:lang w:eastAsia="en-US"/>
    </w:rPr>
  </w:style>
  <w:style w:type="character" w:styleId="Kop9Char" w:customStyle="1">
    <w:name w:val="Kop 9 Char"/>
    <w:aliases w:val="Subbijlagestijl Char,Subbijlagestijl2 Char"/>
    <w:link w:val="Kop9"/>
    <w:rsid w:val="00F35764"/>
    <w:rPr>
      <w:rFonts w:ascii="Cambria" w:hAnsi="Cambria" w:eastAsia="Times New Roman"/>
      <w:sz w:val="22"/>
      <w:szCs w:val="22"/>
      <w:lang w:eastAsia="en-US"/>
    </w:rPr>
  </w:style>
  <w:style w:type="paragraph" w:styleId="Titelvoorpagina" w:customStyle="1">
    <w:name w:val="Titel voorpagina"/>
    <w:basedOn w:val="Titel"/>
    <w:next w:val="Standaard"/>
    <w:qFormat/>
    <w:rsid w:val="00A00095"/>
    <w:pPr>
      <w:spacing w:after="300"/>
    </w:pPr>
    <w:rPr>
      <w:color w:val="2C4475"/>
      <w:sz w:val="108"/>
    </w:rPr>
  </w:style>
  <w:style w:type="paragraph" w:styleId="Titelvervolgpagina" w:customStyle="1">
    <w:name w:val="Titel vervolgpagina"/>
    <w:basedOn w:val="Titel"/>
    <w:next w:val="Standaard"/>
    <w:link w:val="TitelvervolgpaginaChar"/>
    <w:uiPriority w:val="10"/>
    <w:qFormat/>
    <w:rsid w:val="00F35764"/>
    <w:rPr>
      <w:color w:val="595959"/>
      <w:sz w:val="28"/>
    </w:rPr>
  </w:style>
  <w:style w:type="character" w:styleId="TitelvervolgpaginaChar" w:customStyle="1">
    <w:name w:val="Titel vervolgpagina Char"/>
    <w:link w:val="Titelvervolgpagina"/>
    <w:uiPriority w:val="10"/>
    <w:rsid w:val="00F35764"/>
    <w:rPr>
      <w:rFonts w:eastAsia="Times New Roman"/>
      <w:color w:val="595959"/>
      <w:spacing w:val="5"/>
      <w:kern w:val="28"/>
      <w:sz w:val="28"/>
      <w:szCs w:val="52"/>
      <w:lang w:eastAsia="en-US"/>
    </w:rPr>
  </w:style>
  <w:style w:type="paragraph" w:styleId="VerborgenKop1" w:customStyle="1">
    <w:name w:val="Verborgen Kop 1"/>
    <w:basedOn w:val="Standaard"/>
    <w:next w:val="Standaard"/>
    <w:qFormat/>
    <w:rsid w:val="00F35764"/>
    <w:pPr>
      <w:spacing w:before="480" w:after="0"/>
    </w:pPr>
    <w:rPr>
      <w:b/>
      <w:color w:val="2C4475"/>
      <w:sz w:val="22"/>
    </w:rPr>
  </w:style>
  <w:style w:type="character" w:styleId="Subtieleverwijzing">
    <w:name w:val="Subtle Reference"/>
    <w:uiPriority w:val="31"/>
    <w:qFormat/>
    <w:rsid w:val="00F35764"/>
    <w:rPr>
      <w:smallCaps/>
      <w:color w:val="F79239"/>
      <w:u w:val="single"/>
    </w:rPr>
  </w:style>
  <w:style w:type="character" w:styleId="Intensieveverwijzing">
    <w:name w:val="Intense Reference"/>
    <w:uiPriority w:val="32"/>
    <w:qFormat/>
    <w:rsid w:val="00F35764"/>
    <w:rPr>
      <w:b/>
      <w:bCs/>
      <w:smallCaps/>
      <w:color w:val="F79239"/>
      <w:spacing w:val="5"/>
      <w:u w:val="single"/>
    </w:rPr>
  </w:style>
  <w:style w:type="paragraph" w:styleId="Tussenkop" w:customStyle="1">
    <w:name w:val="Tussenkop"/>
    <w:basedOn w:val="Standaard"/>
    <w:next w:val="Standaard"/>
    <w:uiPriority w:val="99"/>
    <w:rsid w:val="0025237B"/>
    <w:pPr>
      <w:spacing w:after="0" w:line="260" w:lineRule="atLeast"/>
      <w:ind w:left="482" w:hanging="482"/>
    </w:pPr>
    <w:rPr>
      <w:rFonts w:ascii="V&amp;W Syntax (Adobe)" w:hAnsi="V&amp;W Syntax (Adobe)" w:eastAsia="Times New Roman"/>
      <w:b/>
      <w:spacing w:val="4"/>
      <w:sz w:val="20"/>
      <w:szCs w:val="20"/>
      <w:lang w:eastAsia="nl-NL"/>
    </w:rPr>
  </w:style>
  <w:style w:type="table" w:styleId="Lichtelijst">
    <w:name w:val="Light List"/>
    <w:basedOn w:val="Standaardtabel"/>
    <w:uiPriority w:val="61"/>
    <w:locked/>
    <w:rsid w:val="0025237B"/>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chtelijst-accent1">
    <w:name w:val="Light List Accent 1"/>
    <w:basedOn w:val="Standaardtabel"/>
    <w:uiPriority w:val="61"/>
    <w:locked/>
    <w:rsid w:val="000020E7"/>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styleId="broodtekst" w:customStyle="1">
    <w:name w:val="broodtekst"/>
    <w:basedOn w:val="Standaard"/>
    <w:link w:val="broodtekstChar"/>
    <w:rsid w:val="0015032A"/>
    <w:pPr>
      <w:tabs>
        <w:tab w:val="left" w:pos="227"/>
        <w:tab w:val="left" w:pos="454"/>
        <w:tab w:val="left" w:pos="680"/>
      </w:tabs>
      <w:autoSpaceDE w:val="0"/>
      <w:autoSpaceDN w:val="0"/>
      <w:adjustRightInd w:val="0"/>
      <w:spacing w:after="0" w:line="240" w:lineRule="atLeast"/>
    </w:pPr>
    <w:rPr>
      <w:rFonts w:eastAsia="Times New Roman"/>
      <w:szCs w:val="18"/>
      <w:lang w:eastAsia="nl-NL"/>
    </w:rPr>
  </w:style>
  <w:style w:type="character" w:styleId="broodtekstChar" w:customStyle="1">
    <w:name w:val="broodtekst Char"/>
    <w:link w:val="broodtekst"/>
    <w:uiPriority w:val="99"/>
    <w:rsid w:val="0015032A"/>
    <w:rPr>
      <w:rFonts w:eastAsia="Times New Roman"/>
      <w:sz w:val="18"/>
      <w:szCs w:val="18"/>
    </w:rPr>
  </w:style>
  <w:style w:type="character" w:styleId="Verwijzingopmerking">
    <w:name w:val="annotation reference"/>
    <w:rsid w:val="0015032A"/>
    <w:rPr>
      <w:rFonts w:cs="Times New Roman"/>
      <w:sz w:val="16"/>
      <w:szCs w:val="16"/>
    </w:rPr>
  </w:style>
  <w:style w:type="paragraph" w:styleId="Tekstopmerking">
    <w:name w:val="annotation text"/>
    <w:basedOn w:val="Standaard"/>
    <w:link w:val="TekstopmerkingChar"/>
    <w:uiPriority w:val="99"/>
    <w:rsid w:val="0015032A"/>
    <w:pPr>
      <w:keepNext/>
      <w:spacing w:line="240" w:lineRule="auto"/>
    </w:pPr>
    <w:rPr>
      <w:rFonts w:eastAsia="Times New Roman"/>
      <w:sz w:val="20"/>
      <w:szCs w:val="20"/>
      <w:lang w:val="en-US"/>
    </w:rPr>
  </w:style>
  <w:style w:type="character" w:styleId="TekstopmerkingChar" w:customStyle="1">
    <w:name w:val="Tekst opmerking Char"/>
    <w:link w:val="Tekstopmerking"/>
    <w:uiPriority w:val="99"/>
    <w:rsid w:val="0015032A"/>
    <w:rPr>
      <w:rFonts w:eastAsia="Times New Roman"/>
      <w:lang w:val="en-US" w:eastAsia="en-US"/>
    </w:rPr>
  </w:style>
  <w:style w:type="paragraph" w:styleId="Lijstalinea1" w:customStyle="1">
    <w:name w:val="Lijstalinea1"/>
    <w:basedOn w:val="Standaard"/>
    <w:rsid w:val="0015032A"/>
    <w:pPr>
      <w:ind w:left="720"/>
      <w:contextualSpacing/>
    </w:pPr>
    <w:rPr>
      <w:rFonts w:ascii="Calibri" w:hAnsi="Calibri" w:eastAsia="Times New Roman"/>
    </w:rPr>
  </w:style>
  <w:style w:type="paragraph" w:styleId="Onderwerpvanopmerking">
    <w:name w:val="annotation subject"/>
    <w:basedOn w:val="Tekstopmerking"/>
    <w:next w:val="Tekstopmerking"/>
    <w:link w:val="OnderwerpvanopmerkingChar"/>
    <w:uiPriority w:val="99"/>
    <w:unhideWhenUsed/>
    <w:rsid w:val="00D701FD"/>
    <w:pPr>
      <w:keepNext w:val="0"/>
      <w:spacing w:line="312" w:lineRule="auto"/>
    </w:pPr>
    <w:rPr>
      <w:rFonts w:eastAsia="Verdana"/>
      <w:b/>
      <w:bCs/>
      <w:lang w:val="nl-NL"/>
    </w:rPr>
  </w:style>
  <w:style w:type="character" w:styleId="OnderwerpvanopmerkingChar" w:customStyle="1">
    <w:name w:val="Onderwerp van opmerking Char"/>
    <w:link w:val="Onderwerpvanopmerking"/>
    <w:uiPriority w:val="99"/>
    <w:rsid w:val="00D701FD"/>
    <w:rPr>
      <w:rFonts w:eastAsia="Times New Roman"/>
      <w:b/>
      <w:bCs/>
      <w:lang w:val="en-US" w:eastAsia="en-US"/>
    </w:rPr>
  </w:style>
  <w:style w:type="paragraph" w:styleId="Normaalweb">
    <w:name w:val="Normal (Web)"/>
    <w:basedOn w:val="Standaard"/>
    <w:uiPriority w:val="99"/>
    <w:rsid w:val="0021629D"/>
    <w:pPr>
      <w:spacing w:before="100" w:beforeAutospacing="1" w:after="100" w:afterAutospacing="1" w:line="240" w:lineRule="auto"/>
    </w:pPr>
    <w:rPr>
      <w:rFonts w:ascii="Times New Roman" w:hAnsi="Times New Roman"/>
      <w:sz w:val="24"/>
      <w:szCs w:val="24"/>
      <w:lang w:eastAsia="nl-NL"/>
    </w:rPr>
  </w:style>
  <w:style w:type="paragraph" w:styleId="Revisie">
    <w:name w:val="Revision"/>
    <w:hidden/>
    <w:uiPriority w:val="99"/>
    <w:semiHidden/>
    <w:rsid w:val="002B393B"/>
    <w:rPr>
      <w:sz w:val="18"/>
      <w:szCs w:val="22"/>
      <w:lang w:eastAsia="en-US"/>
    </w:rPr>
  </w:style>
  <w:style w:type="paragraph" w:styleId="Tekstzonderopmaak">
    <w:name w:val="Plain Text"/>
    <w:basedOn w:val="Standaard"/>
    <w:link w:val="TekstzonderopmaakChar"/>
    <w:unhideWhenUsed/>
    <w:rsid w:val="00D22541"/>
    <w:pPr>
      <w:spacing w:after="0" w:line="240" w:lineRule="auto"/>
    </w:pPr>
    <w:rPr>
      <w:rFonts w:eastAsia="Times New Roman" w:cs="Consolas"/>
      <w:szCs w:val="21"/>
    </w:rPr>
  </w:style>
  <w:style w:type="character" w:styleId="TekstzonderopmaakChar" w:customStyle="1">
    <w:name w:val="Tekst zonder opmaak Char"/>
    <w:link w:val="Tekstzonderopmaak"/>
    <w:uiPriority w:val="99"/>
    <w:rsid w:val="00D22541"/>
    <w:rPr>
      <w:rFonts w:eastAsia="Times New Roman" w:cs="Consolas"/>
      <w:sz w:val="18"/>
      <w:szCs w:val="21"/>
      <w:lang w:eastAsia="en-US"/>
    </w:rPr>
  </w:style>
  <w:style w:type="paragraph" w:styleId="Paragraaf" w:customStyle="1">
    <w:name w:val="Paragraaf"/>
    <w:basedOn w:val="broodtekst"/>
    <w:next w:val="broodtekst"/>
    <w:rsid w:val="004B4807"/>
    <w:pPr>
      <w:numPr>
        <w:ilvl w:val="1"/>
        <w:numId w:val="1"/>
      </w:numPr>
      <w:spacing w:before="240"/>
    </w:pPr>
    <w:rPr>
      <w:b/>
    </w:rPr>
  </w:style>
  <w:style w:type="paragraph" w:styleId="Subparagraaf" w:customStyle="1">
    <w:name w:val="Subparagraaf"/>
    <w:basedOn w:val="broodtekst"/>
    <w:next w:val="broodtekst"/>
    <w:rsid w:val="00AC5F90"/>
    <w:pPr>
      <w:numPr>
        <w:ilvl w:val="2"/>
        <w:numId w:val="2"/>
      </w:numPr>
      <w:spacing w:before="240"/>
    </w:pPr>
    <w:rPr>
      <w:i/>
    </w:rPr>
  </w:style>
  <w:style w:type="paragraph" w:styleId="broodtekst-italic" w:customStyle="1">
    <w:name w:val="broodtekst-italic"/>
    <w:basedOn w:val="broodtekst"/>
    <w:semiHidden/>
    <w:rsid w:val="00AC5F90"/>
    <w:rPr>
      <w:i/>
      <w:iCs/>
    </w:rPr>
  </w:style>
  <w:style w:type="paragraph" w:styleId="GenummerdHoofdstuk" w:customStyle="1">
    <w:name w:val="GenummerdHoofdstuk"/>
    <w:basedOn w:val="broodtekst"/>
    <w:next w:val="broodtekst"/>
    <w:rsid w:val="0062224E"/>
    <w:pPr>
      <w:pageBreakBefore/>
      <w:tabs>
        <w:tab w:val="num" w:pos="0"/>
      </w:tabs>
      <w:spacing w:after="660" w:line="300" w:lineRule="atLeast"/>
      <w:ind w:left="360" w:hanging="1134"/>
    </w:pPr>
    <w:rPr>
      <w:sz w:val="24"/>
    </w:rPr>
  </w:style>
  <w:style w:type="paragraph" w:styleId="Lijstalinea11" w:customStyle="1">
    <w:name w:val="Lijstalinea11"/>
    <w:basedOn w:val="Standaard"/>
    <w:uiPriority w:val="99"/>
    <w:rsid w:val="005E2ADD"/>
    <w:pPr>
      <w:ind w:left="720"/>
      <w:contextualSpacing/>
    </w:pPr>
    <w:rPr>
      <w:rFonts w:eastAsia="Times New Roman"/>
    </w:rPr>
  </w:style>
  <w:style w:type="paragraph" w:styleId="BodyText21" w:customStyle="1">
    <w:name w:val="Body Text 21"/>
    <w:basedOn w:val="Standaard"/>
    <w:rsid w:val="008B6802"/>
    <w:pPr>
      <w:spacing w:after="0" w:line="240" w:lineRule="auto"/>
      <w:ind w:left="709"/>
    </w:pPr>
    <w:rPr>
      <w:rFonts w:ascii="Univers (PCL6)" w:hAnsi="Univers (PCL6)" w:eastAsia="Times New Roman"/>
      <w:sz w:val="21"/>
      <w:szCs w:val="20"/>
      <w:lang w:eastAsia="nl-NL"/>
    </w:rPr>
  </w:style>
  <w:style w:type="paragraph" w:styleId="TableText" w:customStyle="1">
    <w:name w:val="TableText"/>
    <w:basedOn w:val="Standaard"/>
    <w:rsid w:val="00EA178E"/>
    <w:pPr>
      <w:spacing w:after="0" w:line="240" w:lineRule="auto"/>
    </w:pPr>
    <w:rPr>
      <w:rFonts w:ascii="Arial" w:hAnsi="Arial" w:eastAsia="Times New Roman"/>
      <w:szCs w:val="20"/>
    </w:rPr>
  </w:style>
  <w:style w:type="paragraph" w:styleId="Bullet" w:customStyle="1">
    <w:name w:val="Bullet"/>
    <w:basedOn w:val="Standaard"/>
    <w:rsid w:val="008E6238"/>
    <w:pPr>
      <w:numPr>
        <w:numId w:val="5"/>
      </w:numPr>
      <w:spacing w:after="0" w:line="240" w:lineRule="atLeast"/>
      <w:ind w:left="284" w:hanging="284"/>
    </w:pPr>
    <w:rPr>
      <w:rFonts w:eastAsia="Times New Roman"/>
      <w:sz w:val="20"/>
      <w:szCs w:val="20"/>
      <w:lang w:eastAsia="nl-NL"/>
    </w:rPr>
  </w:style>
  <w:style w:type="paragraph" w:styleId="overzicht" w:customStyle="1">
    <w:name w:val="overzicht"/>
    <w:basedOn w:val="Standaard"/>
    <w:rsid w:val="00891302"/>
    <w:pPr>
      <w:tabs>
        <w:tab w:val="left" w:pos="720"/>
        <w:tab w:val="left" w:pos="1418"/>
        <w:tab w:val="left" w:pos="2126"/>
        <w:tab w:val="left" w:pos="2835"/>
        <w:tab w:val="left" w:pos="6237"/>
        <w:tab w:val="left" w:pos="7080"/>
      </w:tabs>
      <w:spacing w:before="120" w:after="60" w:line="240" w:lineRule="atLeast"/>
    </w:pPr>
    <w:rPr>
      <w:rFonts w:eastAsia="Times New Roman"/>
      <w:sz w:val="20"/>
      <w:szCs w:val="20"/>
      <w:lang w:eastAsia="nl-NL"/>
    </w:rPr>
  </w:style>
  <w:style w:type="paragraph" w:styleId="1plat" w:customStyle="1">
    <w:name w:val="1. plat"/>
    <w:basedOn w:val="Standaard"/>
    <w:qFormat/>
    <w:rsid w:val="00FE74B7"/>
    <w:pPr>
      <w:widowControl w:val="0"/>
      <w:autoSpaceDE w:val="0"/>
      <w:autoSpaceDN w:val="0"/>
      <w:adjustRightInd w:val="0"/>
      <w:spacing w:after="0" w:line="288" w:lineRule="auto"/>
      <w:textAlignment w:val="center"/>
    </w:pPr>
    <w:rPr>
      <w:rFonts w:eastAsia="Calibri" w:cs="Verdana"/>
      <w:bCs/>
      <w:color w:val="000000"/>
      <w:szCs w:val="18"/>
    </w:rPr>
  </w:style>
  <w:style w:type="paragraph" w:styleId="Default" w:customStyle="1">
    <w:name w:val="Default"/>
    <w:rsid w:val="00B75542"/>
    <w:pPr>
      <w:autoSpaceDE w:val="0"/>
      <w:autoSpaceDN w:val="0"/>
      <w:adjustRightInd w:val="0"/>
    </w:pPr>
    <w:rPr>
      <w:rFonts w:cs="Verdana"/>
      <w:color w:val="000000"/>
      <w:sz w:val="24"/>
      <w:szCs w:val="24"/>
    </w:rPr>
  </w:style>
  <w:style w:type="character" w:styleId="Regelnummer">
    <w:name w:val="line number"/>
    <w:basedOn w:val="Standaardalinea-lettertype"/>
    <w:unhideWhenUsed/>
    <w:rsid w:val="00B17A79"/>
  </w:style>
  <w:style w:type="table" w:styleId="Tabelraster1" w:customStyle="1">
    <w:name w:val="Tabelraster1"/>
    <w:basedOn w:val="Standaardtabel"/>
    <w:next w:val="Tabelraster"/>
    <w:uiPriority w:val="99"/>
    <w:rsid w:val="00E20F24"/>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jstalineaChar" w:customStyle="1">
    <w:name w:val="Lijstalinea Char"/>
    <w:aliases w:val="Reference List Char"/>
    <w:basedOn w:val="Standaardalinea-lettertype"/>
    <w:link w:val="Lijstalinea"/>
    <w:uiPriority w:val="34"/>
    <w:locked/>
    <w:rsid w:val="0005040C"/>
    <w:rPr>
      <w:sz w:val="18"/>
      <w:szCs w:val="22"/>
      <w:lang w:eastAsia="en-US"/>
    </w:rPr>
  </w:style>
  <w:style w:type="paragraph" w:styleId="Documentstructuur">
    <w:name w:val="Document Map"/>
    <w:basedOn w:val="Standaard"/>
    <w:link w:val="DocumentstructuurChar"/>
    <w:semiHidden/>
    <w:unhideWhenUsed/>
    <w:rsid w:val="006D46F3"/>
    <w:pPr>
      <w:spacing w:after="0" w:line="240" w:lineRule="auto"/>
    </w:pPr>
    <w:rPr>
      <w:rFonts w:ascii="Times New Roman" w:hAnsi="Times New Roman"/>
      <w:sz w:val="24"/>
      <w:szCs w:val="24"/>
    </w:rPr>
  </w:style>
  <w:style w:type="character" w:styleId="DocumentstructuurChar" w:customStyle="1">
    <w:name w:val="Documentstructuur Char"/>
    <w:basedOn w:val="Standaardalinea-lettertype"/>
    <w:link w:val="Documentstructuur"/>
    <w:semiHidden/>
    <w:rsid w:val="006D46F3"/>
    <w:rPr>
      <w:rFonts w:ascii="Times New Roman" w:hAnsi="Times New Roman"/>
      <w:sz w:val="24"/>
      <w:szCs w:val="24"/>
      <w:lang w:eastAsia="en-US"/>
    </w:rPr>
  </w:style>
  <w:style w:type="paragraph" w:styleId="Inhopg4">
    <w:name w:val="toc 4"/>
    <w:basedOn w:val="Standaard"/>
    <w:next w:val="Standaard"/>
    <w:autoRedefine/>
    <w:locked/>
    <w:rsid w:val="005F4A01"/>
    <w:pPr>
      <w:spacing w:after="0" w:line="240" w:lineRule="auto"/>
      <w:ind w:left="660"/>
    </w:pPr>
    <w:rPr>
      <w:rFonts w:ascii="Times New Roman" w:hAnsi="Times New Roman" w:eastAsia="Times New Roman"/>
      <w:szCs w:val="20"/>
      <w:lang w:eastAsia="nl-NL"/>
    </w:rPr>
  </w:style>
  <w:style w:type="paragraph" w:styleId="Inhopg5">
    <w:name w:val="toc 5"/>
    <w:basedOn w:val="Standaard"/>
    <w:next w:val="Standaard"/>
    <w:autoRedefine/>
    <w:locked/>
    <w:rsid w:val="005F4A01"/>
    <w:pPr>
      <w:spacing w:after="0" w:line="240" w:lineRule="auto"/>
      <w:ind w:left="880"/>
    </w:pPr>
    <w:rPr>
      <w:rFonts w:ascii="Times New Roman" w:hAnsi="Times New Roman" w:eastAsia="Times New Roman"/>
      <w:szCs w:val="20"/>
      <w:lang w:eastAsia="nl-NL"/>
    </w:rPr>
  </w:style>
  <w:style w:type="paragraph" w:styleId="Inhopg6">
    <w:name w:val="toc 6"/>
    <w:basedOn w:val="Standaard"/>
    <w:next w:val="Standaard"/>
    <w:autoRedefine/>
    <w:locked/>
    <w:rsid w:val="005F4A01"/>
    <w:pPr>
      <w:spacing w:after="0" w:line="240" w:lineRule="auto"/>
      <w:ind w:left="1100"/>
    </w:pPr>
    <w:rPr>
      <w:rFonts w:ascii="Times New Roman" w:hAnsi="Times New Roman" w:eastAsia="Times New Roman"/>
      <w:szCs w:val="20"/>
      <w:lang w:eastAsia="nl-NL"/>
    </w:rPr>
  </w:style>
  <w:style w:type="paragraph" w:styleId="Inhopg7">
    <w:name w:val="toc 7"/>
    <w:basedOn w:val="Standaard"/>
    <w:next w:val="Standaard"/>
    <w:autoRedefine/>
    <w:locked/>
    <w:rsid w:val="005F4A01"/>
    <w:pPr>
      <w:spacing w:after="0" w:line="240" w:lineRule="auto"/>
      <w:ind w:left="1320"/>
    </w:pPr>
    <w:rPr>
      <w:rFonts w:ascii="Times New Roman" w:hAnsi="Times New Roman" w:eastAsia="Times New Roman"/>
      <w:szCs w:val="20"/>
      <w:lang w:eastAsia="nl-NL"/>
    </w:rPr>
  </w:style>
  <w:style w:type="paragraph" w:styleId="Inhopg8">
    <w:name w:val="toc 8"/>
    <w:basedOn w:val="Standaard"/>
    <w:next w:val="Standaard"/>
    <w:autoRedefine/>
    <w:locked/>
    <w:rsid w:val="005F4A01"/>
    <w:pPr>
      <w:spacing w:after="0" w:line="240" w:lineRule="auto"/>
      <w:ind w:left="1540"/>
    </w:pPr>
    <w:rPr>
      <w:rFonts w:ascii="Times New Roman" w:hAnsi="Times New Roman" w:eastAsia="Times New Roman"/>
      <w:szCs w:val="20"/>
      <w:lang w:eastAsia="nl-NL"/>
    </w:rPr>
  </w:style>
  <w:style w:type="paragraph" w:styleId="Inhopg9">
    <w:name w:val="toc 9"/>
    <w:basedOn w:val="Standaard"/>
    <w:next w:val="Standaard"/>
    <w:autoRedefine/>
    <w:locked/>
    <w:rsid w:val="005F4A01"/>
    <w:pPr>
      <w:spacing w:after="0" w:line="240" w:lineRule="auto"/>
      <w:ind w:left="1760"/>
    </w:pPr>
    <w:rPr>
      <w:rFonts w:ascii="Times New Roman" w:hAnsi="Times New Roman" w:eastAsia="Times New Roman"/>
      <w:szCs w:val="20"/>
      <w:lang w:eastAsia="nl-NL"/>
    </w:rPr>
  </w:style>
  <w:style w:type="paragraph" w:styleId="BijlageTitelblad" w:customStyle="1">
    <w:name w:val="BijlageTitelblad"/>
    <w:basedOn w:val="Standaard"/>
    <w:uiPriority w:val="99"/>
    <w:rsid w:val="005F4A01"/>
    <w:pPr>
      <w:numPr>
        <w:numId w:val="6"/>
      </w:numPr>
      <w:spacing w:after="0" w:line="240" w:lineRule="atLeast"/>
      <w:jc w:val="center"/>
    </w:pPr>
    <w:rPr>
      <w:rFonts w:ascii="Arial Black" w:hAnsi="Arial Black" w:eastAsia="Times New Roman"/>
      <w:sz w:val="32"/>
      <w:szCs w:val="20"/>
      <w:lang w:eastAsia="nl-NL"/>
    </w:rPr>
  </w:style>
  <w:style w:type="paragraph" w:styleId="Headingnonumber" w:customStyle="1">
    <w:name w:val="Heading no number"/>
    <w:basedOn w:val="Kop1"/>
    <w:next w:val="Standaard"/>
    <w:uiPriority w:val="99"/>
    <w:rsid w:val="005F4A01"/>
    <w:pPr>
      <w:keepLines w:val="0"/>
      <w:pageBreakBefore/>
      <w:tabs>
        <w:tab w:val="left" w:pos="851"/>
      </w:tabs>
      <w:spacing w:after="240"/>
    </w:pPr>
    <w:rPr>
      <w:bCs w:val="0"/>
      <w:color w:val="auto"/>
      <w:kern w:val="28"/>
      <w:sz w:val="28"/>
      <w:szCs w:val="20"/>
      <w:lang w:val="en-US" w:eastAsia="zh-CN"/>
    </w:rPr>
  </w:style>
  <w:style w:type="paragraph" w:styleId="Bert" w:customStyle="1">
    <w:name w:val="Bert"/>
    <w:basedOn w:val="Standaard"/>
    <w:uiPriority w:val="99"/>
    <w:rsid w:val="005F4A01"/>
    <w:pPr>
      <w:numPr>
        <w:numId w:val="7"/>
      </w:numPr>
      <w:spacing w:after="0" w:line="240" w:lineRule="auto"/>
    </w:pPr>
    <w:rPr>
      <w:rFonts w:ascii="Times New Roman" w:hAnsi="Times New Roman" w:eastAsia="Times New Roman"/>
      <w:sz w:val="22"/>
      <w:szCs w:val="20"/>
      <w:lang w:eastAsia="nl-NL"/>
    </w:rPr>
  </w:style>
  <w:style w:type="character" w:styleId="Paginanummer">
    <w:name w:val="page number"/>
    <w:basedOn w:val="Standaardalinea-lettertype"/>
    <w:rsid w:val="005F4A01"/>
    <w:rPr>
      <w:rFonts w:cs="Times New Roman"/>
    </w:rPr>
  </w:style>
  <w:style w:type="paragraph" w:styleId="Kopje" w:customStyle="1">
    <w:name w:val="Kopje"/>
    <w:basedOn w:val="Kop5"/>
    <w:uiPriority w:val="99"/>
    <w:rsid w:val="005F4A01"/>
    <w:pPr>
      <w:keepNext/>
      <w:tabs>
        <w:tab w:val="num" w:pos="1440"/>
      </w:tabs>
      <w:spacing w:line="240" w:lineRule="auto"/>
      <w:ind w:left="1008" w:hanging="1008"/>
      <w:outlineLvl w:val="9"/>
    </w:pPr>
    <w:rPr>
      <w:rFonts w:ascii="Times New Roman" w:hAnsi="Times New Roman"/>
      <w:b w:val="0"/>
      <w:bCs w:val="0"/>
      <w:i w:val="0"/>
      <w:iCs w:val="0"/>
      <w:sz w:val="22"/>
      <w:szCs w:val="20"/>
      <w:lang w:eastAsia="nl-NL"/>
    </w:rPr>
  </w:style>
  <w:style w:type="paragraph" w:styleId="Tabel" w:customStyle="1">
    <w:name w:val="Tabel"/>
    <w:basedOn w:val="Standaard"/>
    <w:uiPriority w:val="99"/>
    <w:rsid w:val="005F4A01"/>
    <w:pPr>
      <w:spacing w:before="40" w:after="0" w:line="240" w:lineRule="auto"/>
      <w:ind w:left="113"/>
    </w:pPr>
    <w:rPr>
      <w:rFonts w:ascii="Times New Roman" w:hAnsi="Times New Roman" w:eastAsia="Times New Roman"/>
      <w:sz w:val="22"/>
      <w:szCs w:val="20"/>
      <w:lang w:eastAsia="nl-NL"/>
    </w:rPr>
  </w:style>
  <w:style w:type="character" w:styleId="mark" w:customStyle="1">
    <w:name w:val="mark"/>
    <w:uiPriority w:val="99"/>
    <w:rsid w:val="005F4A01"/>
    <w:rPr>
      <w:i/>
    </w:rPr>
  </w:style>
  <w:style w:type="paragraph" w:styleId="TitelKop" w:customStyle="1">
    <w:name w:val="TitelKop"/>
    <w:basedOn w:val="Standaard"/>
    <w:uiPriority w:val="99"/>
    <w:rsid w:val="005F4A01"/>
    <w:pPr>
      <w:spacing w:after="0" w:line="240" w:lineRule="auto"/>
    </w:pPr>
    <w:rPr>
      <w:rFonts w:ascii="Times New Roman" w:hAnsi="Times New Roman" w:eastAsia="Times New Roman"/>
      <w:b/>
      <w:sz w:val="36"/>
      <w:szCs w:val="20"/>
      <w:lang w:eastAsia="nl-NL"/>
    </w:rPr>
  </w:style>
  <w:style w:type="paragraph" w:styleId="InfoBlok" w:customStyle="1">
    <w:name w:val="InfoBlok"/>
    <w:basedOn w:val="Standaard"/>
    <w:uiPriority w:val="99"/>
    <w:rsid w:val="005F4A01"/>
    <w:pPr>
      <w:pBdr>
        <w:top w:val="single" w:color="auto" w:sz="12" w:space="1"/>
        <w:bottom w:val="single" w:color="auto" w:sz="12" w:space="1"/>
      </w:pBdr>
      <w:tabs>
        <w:tab w:val="left" w:pos="2268"/>
        <w:tab w:val="left" w:pos="2552"/>
      </w:tabs>
      <w:spacing w:after="0" w:line="240" w:lineRule="auto"/>
    </w:pPr>
    <w:rPr>
      <w:rFonts w:ascii="Times New Roman" w:hAnsi="Times New Roman" w:eastAsia="Times New Roman"/>
      <w:sz w:val="22"/>
      <w:szCs w:val="20"/>
      <w:lang w:eastAsia="nl-NL"/>
    </w:rPr>
  </w:style>
  <w:style w:type="paragraph" w:styleId="InfoKop" w:customStyle="1">
    <w:name w:val="InfoKop"/>
    <w:basedOn w:val="Kopje"/>
    <w:uiPriority w:val="99"/>
    <w:rsid w:val="005F4A01"/>
  </w:style>
  <w:style w:type="paragraph" w:styleId="Tijdplanning" w:customStyle="1">
    <w:name w:val="Tijdplanning"/>
    <w:basedOn w:val="Standaard"/>
    <w:next w:val="Standaard"/>
    <w:uiPriority w:val="99"/>
    <w:rsid w:val="005F4A01"/>
    <w:pPr>
      <w:spacing w:after="0" w:line="240" w:lineRule="auto"/>
    </w:pPr>
    <w:rPr>
      <w:rFonts w:ascii="Courier New" w:hAnsi="Courier New" w:eastAsia="Times New Roman"/>
      <w:sz w:val="16"/>
      <w:szCs w:val="20"/>
      <w:lang w:eastAsia="nl-NL"/>
    </w:rPr>
  </w:style>
  <w:style w:type="paragraph" w:styleId="Bijlagen" w:customStyle="1">
    <w:name w:val="Bijlagen"/>
    <w:basedOn w:val="Kop1"/>
    <w:next w:val="Standaard"/>
    <w:uiPriority w:val="99"/>
    <w:rsid w:val="005F4A01"/>
    <w:pPr>
      <w:keepLines w:val="0"/>
      <w:pageBreakBefore/>
      <w:tabs>
        <w:tab w:val="num" w:pos="432"/>
      </w:tabs>
      <w:spacing w:before="60" w:after="240"/>
      <w:ind w:left="432" w:hanging="432"/>
      <w:outlineLvl w:val="9"/>
    </w:pPr>
    <w:rPr>
      <w:rFonts w:ascii="Times New Roman" w:hAnsi="Times New Roman"/>
      <w:bCs w:val="0"/>
      <w:color w:val="auto"/>
      <w:kern w:val="28"/>
      <w:sz w:val="36"/>
      <w:szCs w:val="20"/>
      <w:lang w:val="en-US" w:eastAsia="zh-CN"/>
    </w:rPr>
  </w:style>
  <w:style w:type="paragraph" w:styleId="Adres" w:customStyle="1">
    <w:name w:val="Adres"/>
    <w:basedOn w:val="Standaard"/>
    <w:uiPriority w:val="99"/>
    <w:rsid w:val="005F4A01"/>
    <w:pPr>
      <w:framePr w:w="2580" w:h="2744" w:wrap="around" w:hAnchor="page" w:vAnchor="page" w:x="9073" w:y="2020"/>
      <w:tabs>
        <w:tab w:val="left" w:pos="-1440"/>
        <w:tab w:val="left" w:pos="-720"/>
      </w:tabs>
      <w:suppressAutoHyphens/>
      <w:spacing w:after="0" w:line="240" w:lineRule="auto"/>
    </w:pPr>
    <w:rPr>
      <w:rFonts w:ascii="Times New Roman" w:hAnsi="Times New Roman" w:eastAsia="Times New Roman"/>
      <w:noProof/>
      <w:sz w:val="16"/>
      <w:szCs w:val="20"/>
      <w:lang w:eastAsia="nl-NL"/>
    </w:rPr>
  </w:style>
  <w:style w:type="paragraph" w:styleId="Anoniem" w:customStyle="1">
    <w:name w:val="Anoniem"/>
    <w:basedOn w:val="Standaard"/>
    <w:uiPriority w:val="99"/>
    <w:rsid w:val="005F4A01"/>
    <w:pPr>
      <w:spacing w:after="0" w:line="240" w:lineRule="auto"/>
    </w:pPr>
    <w:rPr>
      <w:rFonts w:ascii="Times New Roman" w:hAnsi="Times New Roman" w:eastAsia="Times New Roman"/>
      <w:sz w:val="22"/>
      <w:szCs w:val="20"/>
      <w:lang w:eastAsia="nl-NL"/>
    </w:rPr>
  </w:style>
  <w:style w:type="paragraph" w:styleId="Plattetekstinspringen3">
    <w:name w:val="Body Text Indent 3"/>
    <w:basedOn w:val="Standaard"/>
    <w:link w:val="Plattetekstinspringen3Char"/>
    <w:rsid w:val="005F4A01"/>
    <w:pPr>
      <w:spacing w:after="0" w:line="240" w:lineRule="auto"/>
      <w:ind w:left="720"/>
    </w:pPr>
    <w:rPr>
      <w:rFonts w:ascii="Times New Roman" w:hAnsi="Times New Roman" w:eastAsia="Times New Roman"/>
      <w:sz w:val="24"/>
      <w:szCs w:val="24"/>
      <w:lang w:val="nl" w:eastAsia="nl-NL"/>
    </w:rPr>
  </w:style>
  <w:style w:type="character" w:styleId="Plattetekstinspringen3Char" w:customStyle="1">
    <w:name w:val="Platte tekst inspringen 3 Char"/>
    <w:basedOn w:val="Standaardalinea-lettertype"/>
    <w:link w:val="Plattetekstinspringen3"/>
    <w:rsid w:val="005F4A01"/>
    <w:rPr>
      <w:rFonts w:ascii="Times New Roman" w:hAnsi="Times New Roman" w:eastAsia="Times New Roman"/>
      <w:sz w:val="24"/>
      <w:szCs w:val="24"/>
      <w:lang w:val="nl"/>
    </w:rPr>
  </w:style>
  <w:style w:type="paragraph" w:styleId="Standaardalinea" w:customStyle="1">
    <w:name w:val="Standaardalinea"/>
    <w:basedOn w:val="Standaard"/>
    <w:uiPriority w:val="99"/>
    <w:rsid w:val="005F4A01"/>
    <w:pPr>
      <w:spacing w:after="0" w:line="240" w:lineRule="auto"/>
      <w:ind w:left="1985"/>
    </w:pPr>
    <w:rPr>
      <w:rFonts w:eastAsia="Times New Roman"/>
      <w:sz w:val="20"/>
      <w:szCs w:val="20"/>
      <w:lang w:eastAsia="nl-NL"/>
    </w:rPr>
  </w:style>
  <w:style w:type="paragraph" w:styleId="Plattetekst2">
    <w:name w:val="Body Text 2"/>
    <w:basedOn w:val="Standaard"/>
    <w:link w:val="Plattetekst2Char"/>
    <w:rsid w:val="005F4A01"/>
    <w:pPr>
      <w:framePr w:w="1939" w:h="14753" w:wrap="around" w:hAnchor="page" w:vAnchor="page" w:x="9288" w:y="1855" w:hRule="exact"/>
      <w:spacing w:after="0" w:line="220" w:lineRule="exact"/>
    </w:pPr>
    <w:rPr>
      <w:rFonts w:ascii="Arial" w:hAnsi="Arial" w:eastAsia="Times New Roman"/>
      <w:sz w:val="16"/>
      <w:szCs w:val="20"/>
      <w:lang w:eastAsia="nl-NL"/>
    </w:rPr>
  </w:style>
  <w:style w:type="character" w:styleId="Plattetekst2Char" w:customStyle="1">
    <w:name w:val="Platte tekst 2 Char"/>
    <w:basedOn w:val="Standaardalinea-lettertype"/>
    <w:link w:val="Plattetekst2"/>
    <w:rsid w:val="005F4A01"/>
    <w:rPr>
      <w:rFonts w:ascii="Arial" w:hAnsi="Arial" w:eastAsia="Times New Roman"/>
      <w:sz w:val="16"/>
    </w:rPr>
  </w:style>
  <w:style w:type="paragraph" w:styleId="Plattetekst3">
    <w:name w:val="Body Text 3"/>
    <w:basedOn w:val="Standaard"/>
    <w:link w:val="Plattetekst3Char"/>
    <w:rsid w:val="005F4A01"/>
    <w:pPr>
      <w:spacing w:after="0" w:line="220" w:lineRule="atLeast"/>
    </w:pPr>
    <w:rPr>
      <w:rFonts w:ascii="Arial" w:hAnsi="Arial" w:eastAsia="Times New Roman"/>
      <w:color w:val="000000"/>
      <w:sz w:val="16"/>
      <w:szCs w:val="20"/>
      <w:lang w:val="en-GB" w:eastAsia="nl-NL"/>
    </w:rPr>
  </w:style>
  <w:style w:type="character" w:styleId="Plattetekst3Char" w:customStyle="1">
    <w:name w:val="Platte tekst 3 Char"/>
    <w:basedOn w:val="Standaardalinea-lettertype"/>
    <w:link w:val="Plattetekst3"/>
    <w:rsid w:val="005F4A01"/>
    <w:rPr>
      <w:rFonts w:ascii="Arial" w:hAnsi="Arial" w:eastAsia="Times New Roman"/>
      <w:color w:val="000000"/>
      <w:sz w:val="16"/>
      <w:lang w:val="en-GB"/>
    </w:rPr>
  </w:style>
  <w:style w:type="paragraph" w:styleId="Heading2Balk" w:customStyle="1">
    <w:name w:val="Heading 2 Balk"/>
    <w:basedOn w:val="Plattetekst"/>
    <w:next w:val="Kop2"/>
    <w:uiPriority w:val="99"/>
    <w:rsid w:val="005F4A01"/>
    <w:pPr>
      <w:keepNext/>
      <w:tabs>
        <w:tab w:val="clear" w:pos="1701"/>
      </w:tabs>
      <w:spacing w:before="240" w:after="60" w:line="240" w:lineRule="auto"/>
      <w:ind w:left="-28"/>
      <w:outlineLvl w:val="9"/>
    </w:pPr>
    <w:rPr>
      <w:rFonts w:ascii="Trebuchet MS" w:hAnsi="Trebuchet MS"/>
      <w:sz w:val="24"/>
      <w:szCs w:val="24"/>
      <w:lang w:val="nl-NL" w:eastAsia="en-US"/>
    </w:rPr>
  </w:style>
  <w:style w:type="paragraph" w:styleId="Onderschrift" w:customStyle="1">
    <w:name w:val="Onderschrift"/>
    <w:basedOn w:val="Standaard"/>
    <w:next w:val="Standaard"/>
    <w:uiPriority w:val="99"/>
    <w:rsid w:val="005F4A01"/>
    <w:pPr>
      <w:spacing w:after="0" w:line="240" w:lineRule="atLeast"/>
    </w:pPr>
    <w:rPr>
      <w:rFonts w:ascii="Times New Roman" w:hAnsi="Times New Roman" w:eastAsia="Times New Roman"/>
      <w:i/>
      <w:szCs w:val="20"/>
      <w:lang w:eastAsia="nl-NL"/>
    </w:rPr>
  </w:style>
  <w:style w:type="paragraph" w:styleId="Plattetekstinspringen">
    <w:name w:val="Body Text Indent"/>
    <w:basedOn w:val="Standaard"/>
    <w:link w:val="PlattetekstinspringenChar"/>
    <w:rsid w:val="005F4A01"/>
    <w:pPr>
      <w:spacing w:after="0" w:line="240" w:lineRule="auto"/>
      <w:ind w:left="360"/>
    </w:pPr>
    <w:rPr>
      <w:rFonts w:ascii="Times New Roman" w:hAnsi="Times New Roman" w:eastAsia="Times New Roman"/>
      <w:bCs/>
      <w:sz w:val="22"/>
      <w:szCs w:val="18"/>
      <w:lang w:eastAsia="nl-NL"/>
    </w:rPr>
  </w:style>
  <w:style w:type="character" w:styleId="PlattetekstinspringenChar" w:customStyle="1">
    <w:name w:val="Platte tekst inspringen Char"/>
    <w:basedOn w:val="Standaardalinea-lettertype"/>
    <w:link w:val="Plattetekstinspringen"/>
    <w:rsid w:val="005F4A01"/>
    <w:rPr>
      <w:rFonts w:ascii="Times New Roman" w:hAnsi="Times New Roman" w:eastAsia="Times New Roman"/>
      <w:bCs/>
      <w:sz w:val="22"/>
      <w:szCs w:val="18"/>
    </w:rPr>
  </w:style>
  <w:style w:type="paragraph" w:styleId="Standaardinspringing">
    <w:name w:val="Normal Indent"/>
    <w:basedOn w:val="Standaard"/>
    <w:rsid w:val="005F4A01"/>
    <w:pPr>
      <w:spacing w:after="0" w:line="240" w:lineRule="exact"/>
      <w:ind w:left="1021"/>
    </w:pPr>
    <w:rPr>
      <w:rFonts w:eastAsia="Times New Roman"/>
      <w:sz w:val="20"/>
      <w:szCs w:val="20"/>
      <w:lang w:eastAsia="nl-NL"/>
    </w:rPr>
  </w:style>
  <w:style w:type="paragraph" w:styleId="Subtitelrapport" w:customStyle="1">
    <w:name w:val="Subtitel rapport"/>
    <w:basedOn w:val="Standaard"/>
    <w:uiPriority w:val="99"/>
    <w:rsid w:val="005F4A01"/>
    <w:pPr>
      <w:spacing w:after="0" w:line="240" w:lineRule="auto"/>
    </w:pPr>
    <w:rPr>
      <w:rFonts w:eastAsia="Times New Roman"/>
      <w:b/>
      <w:sz w:val="32"/>
      <w:szCs w:val="20"/>
      <w:lang w:eastAsia="nl-NL"/>
    </w:rPr>
  </w:style>
  <w:style w:type="character" w:styleId="OnderwerpvanopmerkingChar1" w:customStyle="1">
    <w:name w:val="Onderwerp van opmerking Char1"/>
    <w:basedOn w:val="TekstopmerkingChar"/>
    <w:uiPriority w:val="99"/>
    <w:locked/>
    <w:rsid w:val="005F4A01"/>
    <w:rPr>
      <w:rFonts w:eastAsia="Times New Roman"/>
      <w:b/>
      <w:lang w:val="nl-NL" w:eastAsia="nl-NL"/>
    </w:rPr>
  </w:style>
  <w:style w:type="paragraph" w:styleId="Lijstopsomteken">
    <w:name w:val="List Bullet"/>
    <w:aliases w:val="Opsomming"/>
    <w:basedOn w:val="Standaard"/>
    <w:rsid w:val="005F4A01"/>
    <w:pPr>
      <w:tabs>
        <w:tab w:val="left" w:pos="1208"/>
        <w:tab w:val="num" w:pos="2061"/>
      </w:tabs>
      <w:spacing w:after="60" w:line="240" w:lineRule="auto"/>
      <w:ind w:left="2058" w:hanging="357"/>
    </w:pPr>
    <w:rPr>
      <w:rFonts w:ascii="Trebuchet MS" w:hAnsi="Trebuchet MS" w:eastAsia="Times New Roman"/>
      <w:sz w:val="20"/>
      <w:szCs w:val="20"/>
    </w:rPr>
  </w:style>
  <w:style w:type="paragraph" w:styleId="nummering" w:customStyle="1">
    <w:name w:val="nummering"/>
    <w:basedOn w:val="Standaard"/>
    <w:uiPriority w:val="99"/>
    <w:rsid w:val="005F4A01"/>
    <w:pPr>
      <w:numPr>
        <w:numId w:val="8"/>
      </w:numPr>
      <w:tabs>
        <w:tab w:val="left" w:pos="720"/>
      </w:tabs>
      <w:spacing w:after="0" w:line="220" w:lineRule="atLeast"/>
    </w:pPr>
    <w:rPr>
      <w:rFonts w:ascii="Arial" w:hAnsi="Arial" w:eastAsia="Times New Roman"/>
      <w:noProof/>
      <w:sz w:val="20"/>
      <w:szCs w:val="20"/>
      <w:lang w:eastAsia="nl-NL"/>
    </w:rPr>
  </w:style>
  <w:style w:type="paragraph" w:styleId="Opsomming1" w:customStyle="1">
    <w:name w:val="Opsomming 1"/>
    <w:basedOn w:val="Standaard"/>
    <w:uiPriority w:val="99"/>
    <w:rsid w:val="005F4A01"/>
    <w:pPr>
      <w:numPr>
        <w:numId w:val="9"/>
      </w:numPr>
      <w:tabs>
        <w:tab w:val="left" w:pos="720"/>
      </w:tabs>
      <w:spacing w:after="0" w:line="220" w:lineRule="atLeast"/>
    </w:pPr>
    <w:rPr>
      <w:rFonts w:ascii="Arial" w:hAnsi="Arial" w:eastAsia="Times New Roman"/>
      <w:sz w:val="20"/>
      <w:szCs w:val="20"/>
      <w:lang w:eastAsia="nl-NL"/>
    </w:rPr>
  </w:style>
  <w:style w:type="paragraph" w:styleId="Body" w:customStyle="1">
    <w:name w:val="Body"/>
    <w:basedOn w:val="Standaard"/>
    <w:uiPriority w:val="99"/>
    <w:rsid w:val="005F4A01"/>
    <w:pPr>
      <w:spacing w:after="120" w:line="240" w:lineRule="exact"/>
    </w:pPr>
    <w:rPr>
      <w:rFonts w:ascii="Times New Roman" w:hAnsi="Times New Roman" w:eastAsia="Times New Roman"/>
      <w:sz w:val="22"/>
      <w:szCs w:val="20"/>
      <w:lang w:eastAsia="nl-NL"/>
    </w:rPr>
  </w:style>
  <w:style w:type="paragraph" w:styleId="Standaard2" w:customStyle="1">
    <w:name w:val="Standaard 2"/>
    <w:basedOn w:val="Standaard"/>
    <w:uiPriority w:val="99"/>
    <w:rsid w:val="005F4A01"/>
    <w:pPr>
      <w:spacing w:after="0" w:line="240" w:lineRule="auto"/>
    </w:pPr>
    <w:rPr>
      <w:rFonts w:ascii="Arial" w:hAnsi="Arial" w:eastAsia="Times New Roman" w:cs="Arial"/>
      <w:sz w:val="20"/>
      <w:szCs w:val="20"/>
    </w:rPr>
  </w:style>
  <w:style w:type="paragraph" w:styleId="Kleineletter" w:customStyle="1">
    <w:name w:val="Kleine letter"/>
    <w:basedOn w:val="Standaard"/>
    <w:uiPriority w:val="99"/>
    <w:rsid w:val="005F4A01"/>
    <w:pPr>
      <w:framePr w:hSpace="141" w:wrap="auto" w:hAnchor="margin" w:vAnchor="text" w:y="16"/>
      <w:spacing w:after="0" w:line="240" w:lineRule="auto"/>
    </w:pPr>
    <w:rPr>
      <w:rFonts w:ascii="Arial" w:hAnsi="Arial" w:eastAsia="Times New Roman" w:cs="Arial"/>
      <w:sz w:val="16"/>
      <w:szCs w:val="24"/>
      <w:lang w:eastAsia="nl-NL"/>
    </w:rPr>
  </w:style>
  <w:style w:type="character" w:styleId="apple-converted-space" w:customStyle="1">
    <w:name w:val="apple-converted-space"/>
    <w:basedOn w:val="Standaardalinea-lettertype"/>
    <w:rsid w:val="005F4A01"/>
  </w:style>
  <w:style w:type="table" w:styleId="HWH-tabel" w:customStyle="1">
    <w:name w:val="HWH-tabel"/>
    <w:basedOn w:val="Lichtraster-accent5"/>
    <w:uiPriority w:val="99"/>
    <w:rsid w:val="005F4A01"/>
    <w:tblPr/>
    <w:tblStylePr w:type="firstRow">
      <w:pPr>
        <w:spacing w:before="0" w:after="0" w:line="240" w:lineRule="auto"/>
      </w:pPr>
      <w:rPr>
        <w:rFonts w:ascii="Verdana" w:hAnsi="Verdana" w:eastAsia="Times New Roman" w:cs="Times New Roman"/>
        <w:b/>
        <w:bCs/>
      </w:rPr>
      <w:tblPr/>
      <w:trPr>
        <w:cantSplit w:val="0"/>
        <w:tblHeader/>
      </w:trPr>
      <w:tcPr>
        <w:tcBorders>
          <w:top w:val="single" w:color="8F9AC6" w:sz="8" w:space="0"/>
          <w:left w:val="single" w:color="8F9AC6" w:sz="8" w:space="0"/>
          <w:bottom w:val="single" w:color="8F9AC6" w:sz="18" w:space="0"/>
          <w:right w:val="single" w:color="8F9AC6" w:sz="8" w:space="0"/>
          <w:insideH w:val="nil"/>
          <w:insideV w:val="single" w:color="8F9AC6" w:sz="8" w:space="0"/>
        </w:tcBorders>
      </w:tcPr>
    </w:tblStylePr>
    <w:tblStylePr w:type="lastRow">
      <w:pPr>
        <w:spacing w:before="0" w:after="0" w:line="240" w:lineRule="auto"/>
      </w:pPr>
      <w:rPr>
        <w:rFonts w:ascii="Verdana" w:hAnsi="Verdana" w:eastAsia="Times New Roman" w:cs="Times New Roman"/>
        <w:b/>
        <w:bCs/>
      </w:rPr>
      <w:tblPr/>
      <w:tcPr>
        <w:tcBorders>
          <w:top w:val="double" w:color="8F9AC6" w:sz="6" w:space="0"/>
          <w:left w:val="single" w:color="8F9AC6" w:sz="8" w:space="0"/>
          <w:bottom w:val="single" w:color="8F9AC6" w:sz="8" w:space="0"/>
          <w:right w:val="single" w:color="8F9AC6" w:sz="8" w:space="0"/>
          <w:insideH w:val="nil"/>
          <w:insideV w:val="single" w:color="8F9AC6" w:sz="8" w:space="0"/>
        </w:tcBorders>
      </w:tcPr>
    </w:tblStylePr>
    <w:tblStylePr w:type="firstCol">
      <w:rPr>
        <w:rFonts w:ascii="Verdana" w:hAnsi="Verdana" w:eastAsia="Times New Roman" w:cs="Times New Roman"/>
        <w:b/>
        <w:bCs/>
      </w:rPr>
    </w:tblStylePr>
    <w:tblStylePr w:type="lastCol">
      <w:rPr>
        <w:rFonts w:ascii="Verdana" w:hAnsi="Verdana" w:eastAsia="Times New Roman" w:cs="Times New Roman"/>
        <w:b/>
        <w:bCs/>
      </w:rPr>
      <w:tblPr/>
      <w:tcPr>
        <w:tcBorders>
          <w:top w:val="single" w:color="8F9AC6" w:sz="8" w:space="0"/>
          <w:left w:val="single" w:color="8F9AC6" w:sz="8" w:space="0"/>
          <w:bottom w:val="single" w:color="8F9AC6" w:sz="8" w:space="0"/>
          <w:right w:val="single" w:color="8F9AC6" w:sz="8" w:space="0"/>
        </w:tcBorders>
      </w:tcPr>
    </w:tblStylePr>
    <w:tblStylePr w:type="band1Vert">
      <w:rPr>
        <w:rFonts w:ascii="Verdana" w:hAnsi="Verdana"/>
      </w:rPr>
      <w:tblPr/>
      <w:tcPr>
        <w:tcBorders>
          <w:top w:val="single" w:color="8F9AC6" w:sz="8" w:space="0"/>
          <w:left w:val="single" w:color="8F9AC6" w:sz="8" w:space="0"/>
          <w:bottom w:val="single" w:color="8F9AC6" w:sz="8" w:space="0"/>
          <w:right w:val="single" w:color="8F9AC6" w:sz="8" w:space="0"/>
        </w:tcBorders>
        <w:shd w:val="clear" w:color="auto" w:fill="E3E5F0"/>
      </w:tcPr>
    </w:tblStylePr>
    <w:tblStylePr w:type="band2Vert">
      <w:rPr>
        <w:rFonts w:ascii="Verdana" w:hAnsi="Verdana"/>
      </w:rPr>
    </w:tblStylePr>
    <w:tblStylePr w:type="band1Horz">
      <w:rPr>
        <w:rFonts w:ascii="Verdana" w:hAnsi="Verdana"/>
      </w:rPr>
      <w:tblPr/>
      <w:tcPr>
        <w:tcBorders>
          <w:top w:val="single" w:color="8F9AC6" w:sz="8" w:space="0"/>
          <w:left w:val="single" w:color="8F9AC6" w:sz="8" w:space="0"/>
          <w:bottom w:val="single" w:color="8F9AC6" w:sz="8" w:space="0"/>
          <w:right w:val="single" w:color="8F9AC6" w:sz="8" w:space="0"/>
          <w:insideV w:val="single" w:color="8F9AC6" w:sz="8" w:space="0"/>
        </w:tcBorders>
        <w:shd w:val="clear" w:color="auto" w:fill="E3E5F0"/>
      </w:tcPr>
    </w:tblStylePr>
    <w:tblStylePr w:type="band2Horz">
      <w:rPr>
        <w:rFonts w:ascii="Verdana" w:hAnsi="Verdana"/>
      </w:rPr>
      <w:tblPr/>
      <w:tcPr>
        <w:tcBorders>
          <w:top w:val="single" w:color="8F9AC6" w:sz="8" w:space="0"/>
          <w:left w:val="single" w:color="8F9AC6" w:sz="8" w:space="0"/>
          <w:bottom w:val="single" w:color="8F9AC6" w:sz="8" w:space="0"/>
          <w:right w:val="single" w:color="8F9AC6" w:sz="8" w:space="0"/>
          <w:insideV w:val="single" w:color="8F9AC6" w:sz="8" w:space="0"/>
        </w:tcBorders>
      </w:tcPr>
    </w:tblStylePr>
  </w:style>
  <w:style w:type="paragraph" w:styleId="1Brieftekst" w:customStyle="1">
    <w:name w:val="1_Brieftekst"/>
    <w:basedOn w:val="Standaard"/>
    <w:qFormat/>
    <w:rsid w:val="00526B01"/>
    <w:pPr>
      <w:tabs>
        <w:tab w:val="left" w:pos="284"/>
        <w:tab w:val="left" w:pos="567"/>
        <w:tab w:val="left" w:pos="5500"/>
        <w:tab w:val="right" w:pos="6634"/>
      </w:tabs>
      <w:spacing w:after="0" w:line="260" w:lineRule="atLeast"/>
    </w:pPr>
    <w:rPr>
      <w:rFonts w:asciiTheme="minorHAnsi" w:hAnsiTheme="minorHAnsi" w:eastAsiaTheme="minorHAnsi" w:cstheme="minorBidi"/>
      <w:sz w:val="19"/>
      <w:szCs w:val="24"/>
    </w:rPr>
  </w:style>
  <w:style w:type="paragraph" w:styleId="9Contactgegevens" w:customStyle="1">
    <w:name w:val="9_Contactgegevens"/>
    <w:basedOn w:val="Standaard"/>
    <w:qFormat/>
    <w:rsid w:val="00526B01"/>
    <w:pPr>
      <w:spacing w:after="0" w:line="220" w:lineRule="exact"/>
    </w:pPr>
    <w:rPr>
      <w:rFonts w:asciiTheme="minorHAnsi" w:hAnsiTheme="minorHAnsi" w:eastAsiaTheme="minorHAnsi" w:cstheme="minorBidi"/>
      <w:color w:val="452777"/>
      <w:sz w:val="16"/>
      <w:szCs w:val="24"/>
    </w:rPr>
  </w:style>
  <w:style w:type="paragraph" w:styleId="2Adres" w:customStyle="1">
    <w:name w:val="2_Adres"/>
    <w:basedOn w:val="1Brieftekst"/>
    <w:qFormat/>
    <w:rsid w:val="00526B01"/>
    <w:pPr>
      <w:spacing w:line="260" w:lineRule="exact"/>
    </w:pPr>
    <w:rPr>
      <w:sz w:val="16"/>
    </w:rPr>
  </w:style>
  <w:style w:type="paragraph" w:styleId="4Kenmerk" w:customStyle="1">
    <w:name w:val="4_Kenmerk"/>
    <w:basedOn w:val="1Brieftekst"/>
    <w:qFormat/>
    <w:rsid w:val="00526B01"/>
    <w:pPr>
      <w:spacing w:line="240" w:lineRule="exact"/>
    </w:pPr>
    <w:rPr>
      <w:sz w:val="16"/>
    </w:rPr>
  </w:style>
  <w:style w:type="paragraph" w:styleId="3KenmerkKop" w:customStyle="1">
    <w:name w:val="3_Kenmerk Kop"/>
    <w:basedOn w:val="4Kenmerk"/>
    <w:next w:val="4Kenmerk"/>
    <w:qFormat/>
    <w:rsid w:val="00526B01"/>
    <w:rPr>
      <w:b/>
    </w:rPr>
  </w:style>
  <w:style w:type="paragraph" w:styleId="5Datum" w:customStyle="1">
    <w:name w:val="5_Datum"/>
    <w:basedOn w:val="4Kenmerk"/>
    <w:next w:val="4Kenmerk"/>
    <w:qFormat/>
    <w:rsid w:val="00526B01"/>
  </w:style>
  <w:style w:type="paragraph" w:styleId="6Onderwerp" w:customStyle="1">
    <w:name w:val="6_Onderwerp"/>
    <w:basedOn w:val="4Kenmerk"/>
    <w:next w:val="4Kenmerk"/>
    <w:qFormat/>
    <w:rsid w:val="00526B01"/>
  </w:style>
  <w:style w:type="paragraph" w:styleId="7Opsomming" w:customStyle="1">
    <w:name w:val="7_Opsomming"/>
    <w:basedOn w:val="1Brieftekst"/>
    <w:qFormat/>
    <w:rsid w:val="00526B01"/>
    <w:pPr>
      <w:numPr>
        <w:numId w:val="10"/>
      </w:numPr>
    </w:pPr>
  </w:style>
  <w:style w:type="paragraph" w:styleId="8Nummering" w:customStyle="1">
    <w:name w:val="8_Nummering"/>
    <w:basedOn w:val="1Brieftekst"/>
    <w:qFormat/>
    <w:rsid w:val="00526B01"/>
    <w:pPr>
      <w:numPr>
        <w:numId w:val="11"/>
      </w:numPr>
    </w:pPr>
  </w:style>
  <w:style w:type="numbering" w:styleId="OpmaakprofielOpmaakprofielOpmaakprofielGenummerdLinks1cmVerkeerd-o" w:customStyle="1">
    <w:name w:val="Opmaakprofiel Opmaakprofiel Opmaakprofiel Genummerd Links:  1 cm Verkeerd-o..."/>
    <w:basedOn w:val="Geenlijst"/>
    <w:rsid w:val="00526B01"/>
    <w:pPr>
      <w:numPr>
        <w:numId w:val="13"/>
      </w:numPr>
    </w:pPr>
  </w:style>
  <w:style w:type="paragraph" w:styleId="Kopbasis" w:customStyle="1">
    <w:name w:val="Kopbasis"/>
    <w:basedOn w:val="Standaard"/>
    <w:next w:val="Plattetekst"/>
    <w:rsid w:val="00526B01"/>
    <w:pPr>
      <w:keepNext/>
      <w:keepLines/>
      <w:spacing w:before="140" w:after="0" w:line="220" w:lineRule="atLeast"/>
      <w:ind w:left="1080"/>
    </w:pPr>
    <w:rPr>
      <w:rFonts w:ascii="Arial" w:hAnsi="Arial" w:eastAsia="Times New Roman"/>
      <w:spacing w:val="-4"/>
      <w:kern w:val="28"/>
      <w:sz w:val="22"/>
      <w:szCs w:val="20"/>
    </w:rPr>
  </w:style>
  <w:style w:type="paragraph" w:styleId="Voetnootbasis" w:customStyle="1">
    <w:name w:val="Voetnootbasis"/>
    <w:basedOn w:val="Standaard"/>
    <w:rsid w:val="00526B01"/>
    <w:pPr>
      <w:keepLines/>
      <w:spacing w:after="0" w:line="220" w:lineRule="atLeast"/>
      <w:ind w:left="1080"/>
    </w:pPr>
    <w:rPr>
      <w:rFonts w:ascii="Times New Roman" w:hAnsi="Times New Roman" w:eastAsia="Times New Roman"/>
      <w:szCs w:val="20"/>
    </w:rPr>
  </w:style>
  <w:style w:type="paragraph" w:styleId="Blokcitaat" w:customStyle="1">
    <w:name w:val="Blokcitaat"/>
    <w:basedOn w:val="Plattetekst"/>
    <w:rsid w:val="00526B01"/>
    <w:pPr>
      <w:keepLines/>
      <w:pBdr>
        <w:left w:val="single" w:color="808080" w:sz="36" w:space="3"/>
        <w:bottom w:val="single" w:color="FFFFFF" w:sz="48" w:space="3"/>
      </w:pBdr>
      <w:tabs>
        <w:tab w:val="clear" w:pos="1701"/>
      </w:tabs>
      <w:spacing w:after="60" w:line="220" w:lineRule="atLeast"/>
      <w:ind w:left="1440" w:right="720"/>
      <w:outlineLvl w:val="9"/>
    </w:pPr>
    <w:rPr>
      <w:rFonts w:ascii="Times New Roman" w:hAnsi="Times New Roman"/>
      <w:i/>
      <w:sz w:val="20"/>
      <w:lang w:val="x-none" w:eastAsia="en-US"/>
    </w:rPr>
  </w:style>
  <w:style w:type="paragraph" w:styleId="Plattetekstbijeenhouden" w:customStyle="1">
    <w:name w:val="Platte tekst bijeenhouden"/>
    <w:basedOn w:val="Plattetekst"/>
    <w:rsid w:val="00526B01"/>
    <w:pPr>
      <w:keepNext/>
      <w:tabs>
        <w:tab w:val="clear" w:pos="1701"/>
      </w:tabs>
      <w:spacing w:after="220" w:line="220" w:lineRule="atLeast"/>
      <w:outlineLvl w:val="9"/>
    </w:pPr>
    <w:rPr>
      <w:rFonts w:ascii="Times New Roman" w:hAnsi="Times New Roman"/>
      <w:sz w:val="20"/>
      <w:lang w:val="x-none" w:eastAsia="en-US"/>
    </w:rPr>
  </w:style>
  <w:style w:type="paragraph" w:styleId="Figuur" w:customStyle="1">
    <w:name w:val="Figuur"/>
    <w:basedOn w:val="Standaard"/>
    <w:next w:val="Bijschrift"/>
    <w:rsid w:val="00526B01"/>
    <w:pPr>
      <w:keepNext/>
      <w:spacing w:after="0" w:line="240" w:lineRule="auto"/>
      <w:ind w:left="1080"/>
    </w:pPr>
    <w:rPr>
      <w:rFonts w:ascii="Times New Roman" w:hAnsi="Times New Roman" w:eastAsia="Times New Roman"/>
      <w:sz w:val="20"/>
      <w:szCs w:val="20"/>
    </w:rPr>
  </w:style>
  <w:style w:type="paragraph" w:styleId="Documentlabel" w:customStyle="1">
    <w:name w:val="Documentlabel"/>
    <w:basedOn w:val="Kopbasis"/>
    <w:next w:val="Plattetekst"/>
    <w:rsid w:val="00526B01"/>
    <w:pPr>
      <w:spacing w:before="160"/>
    </w:pPr>
    <w:rPr>
      <w:rFonts w:ascii="Times New Roman" w:hAnsi="Times New Roman"/>
      <w:spacing w:val="-30"/>
      <w:sz w:val="60"/>
    </w:rPr>
  </w:style>
  <w:style w:type="paragraph" w:styleId="Koptekstbasis" w:customStyle="1">
    <w:name w:val="Koptekstbasis"/>
    <w:basedOn w:val="Standaard"/>
    <w:rsid w:val="00526B01"/>
    <w:pPr>
      <w:keepLines/>
      <w:tabs>
        <w:tab w:val="center" w:pos="4320"/>
        <w:tab w:val="right" w:pos="8640"/>
      </w:tabs>
      <w:spacing w:after="0" w:line="240" w:lineRule="auto"/>
    </w:pPr>
    <w:rPr>
      <w:rFonts w:ascii="Arial" w:hAnsi="Arial" w:eastAsia="Times New Roman"/>
      <w:spacing w:val="-4"/>
      <w:sz w:val="20"/>
      <w:szCs w:val="20"/>
    </w:rPr>
  </w:style>
  <w:style w:type="paragraph" w:styleId="Index1">
    <w:name w:val="index 1"/>
    <w:basedOn w:val="Indexbasis"/>
    <w:semiHidden/>
    <w:rsid w:val="00526B01"/>
    <w:pPr>
      <w:tabs>
        <w:tab w:val="right" w:pos="4080"/>
      </w:tabs>
      <w:ind w:hanging="360"/>
    </w:pPr>
  </w:style>
  <w:style w:type="paragraph" w:styleId="Indexbasis" w:customStyle="1">
    <w:name w:val="Indexbasis"/>
    <w:basedOn w:val="Standaard"/>
    <w:rsid w:val="00526B01"/>
    <w:pPr>
      <w:spacing w:after="0" w:line="220" w:lineRule="atLeast"/>
      <w:ind w:left="360"/>
    </w:pPr>
    <w:rPr>
      <w:rFonts w:ascii="Times New Roman" w:hAnsi="Times New Roman" w:eastAsia="Times New Roman"/>
      <w:sz w:val="20"/>
      <w:szCs w:val="20"/>
    </w:rPr>
  </w:style>
  <w:style w:type="paragraph" w:styleId="Index2">
    <w:name w:val="index 2"/>
    <w:basedOn w:val="Indexbasis"/>
    <w:semiHidden/>
    <w:rsid w:val="00526B01"/>
    <w:pPr>
      <w:tabs>
        <w:tab w:val="right" w:pos="4080"/>
      </w:tabs>
      <w:ind w:left="720" w:hanging="360"/>
    </w:pPr>
  </w:style>
  <w:style w:type="paragraph" w:styleId="Index3">
    <w:name w:val="index 3"/>
    <w:basedOn w:val="Indexbasis"/>
    <w:semiHidden/>
    <w:rsid w:val="00526B01"/>
    <w:pPr>
      <w:tabs>
        <w:tab w:val="right" w:pos="4080"/>
      </w:tabs>
      <w:ind w:left="720" w:hanging="360"/>
    </w:pPr>
  </w:style>
  <w:style w:type="paragraph" w:styleId="Index4">
    <w:name w:val="index 4"/>
    <w:basedOn w:val="Indexbasis"/>
    <w:semiHidden/>
    <w:rsid w:val="00526B01"/>
    <w:pPr>
      <w:tabs>
        <w:tab w:val="right" w:pos="4080"/>
      </w:tabs>
      <w:ind w:left="720" w:hanging="360"/>
    </w:pPr>
  </w:style>
  <w:style w:type="paragraph" w:styleId="Index5">
    <w:name w:val="index 5"/>
    <w:basedOn w:val="Indexbasis"/>
    <w:semiHidden/>
    <w:rsid w:val="00526B01"/>
    <w:pPr>
      <w:tabs>
        <w:tab w:val="right" w:pos="4080"/>
      </w:tabs>
      <w:ind w:left="720" w:hanging="360"/>
    </w:pPr>
  </w:style>
  <w:style w:type="paragraph" w:styleId="Indexkop">
    <w:name w:val="index heading"/>
    <w:basedOn w:val="Kopbasis"/>
    <w:next w:val="Index1"/>
    <w:semiHidden/>
    <w:rsid w:val="00526B01"/>
    <w:pPr>
      <w:keepLines w:val="0"/>
      <w:spacing w:before="440"/>
      <w:ind w:left="0"/>
    </w:pPr>
    <w:rPr>
      <w:b/>
      <w:caps/>
      <w:spacing w:val="0"/>
      <w:kern w:val="0"/>
      <w:sz w:val="24"/>
    </w:rPr>
  </w:style>
  <w:style w:type="paragraph" w:styleId="Sectiekop" w:customStyle="1">
    <w:name w:val="Sectiekop"/>
    <w:basedOn w:val="Kop1"/>
    <w:rsid w:val="00526B01"/>
    <w:pPr>
      <w:pageBreakBefore/>
      <w:shd w:val="pct10" w:color="auto" w:fill="auto"/>
      <w:tabs>
        <w:tab w:val="left" w:pos="0"/>
      </w:tabs>
      <w:spacing w:before="220" w:after="220" w:line="280" w:lineRule="atLeast"/>
      <w:ind w:left="709" w:firstLine="1077"/>
    </w:pPr>
    <w:rPr>
      <w:rFonts w:ascii="Arial" w:hAnsi="Arial"/>
      <w:b w:val="0"/>
      <w:bCs w:val="0"/>
      <w:color w:val="auto"/>
      <w:spacing w:val="-10"/>
      <w:kern w:val="28"/>
      <w:position w:val="6"/>
      <w:szCs w:val="20"/>
    </w:rPr>
  </w:style>
  <w:style w:type="paragraph" w:styleId="Lijst">
    <w:name w:val="List"/>
    <w:basedOn w:val="Plattetekst"/>
    <w:rsid w:val="00526B01"/>
    <w:pPr>
      <w:tabs>
        <w:tab w:val="clear" w:pos="1701"/>
      </w:tabs>
      <w:spacing w:after="220" w:line="220" w:lineRule="atLeast"/>
      <w:ind w:left="1440" w:hanging="360"/>
      <w:outlineLvl w:val="9"/>
    </w:pPr>
    <w:rPr>
      <w:rFonts w:ascii="Times New Roman" w:hAnsi="Times New Roman"/>
      <w:sz w:val="20"/>
      <w:lang w:val="x-none" w:eastAsia="en-US"/>
    </w:rPr>
  </w:style>
  <w:style w:type="paragraph" w:styleId="Lijstnummering">
    <w:name w:val="List Number"/>
    <w:basedOn w:val="Lijst"/>
    <w:rsid w:val="00526B01"/>
    <w:pPr>
      <w:ind w:left="1800" w:right="720"/>
    </w:pPr>
  </w:style>
  <w:style w:type="paragraph" w:styleId="Macrotekst">
    <w:name w:val="macro"/>
    <w:basedOn w:val="Standaard"/>
    <w:link w:val="MacrotekstChar"/>
    <w:semiHidden/>
    <w:rsid w:val="00526B01"/>
    <w:pPr>
      <w:spacing w:after="0" w:line="240" w:lineRule="auto"/>
      <w:ind w:left="1080"/>
    </w:pPr>
    <w:rPr>
      <w:rFonts w:ascii="Courier New" w:hAnsi="Courier New" w:eastAsia="Times New Roman"/>
      <w:sz w:val="20"/>
      <w:szCs w:val="20"/>
    </w:rPr>
  </w:style>
  <w:style w:type="character" w:styleId="MacrotekstChar" w:customStyle="1">
    <w:name w:val="Macrotekst Char"/>
    <w:basedOn w:val="Standaardalinea-lettertype"/>
    <w:link w:val="Macrotekst"/>
    <w:semiHidden/>
    <w:rsid w:val="00526B01"/>
    <w:rPr>
      <w:rFonts w:ascii="Courier New" w:hAnsi="Courier New" w:eastAsia="Times New Roman"/>
      <w:lang w:eastAsia="en-US"/>
    </w:rPr>
  </w:style>
  <w:style w:type="paragraph" w:styleId="Subtitelvoorblad" w:customStyle="1">
    <w:name w:val="Subtitel voorblad"/>
    <w:basedOn w:val="Titelvoorblad"/>
    <w:next w:val="Plattetekst"/>
    <w:rsid w:val="00526B01"/>
    <w:pPr>
      <w:spacing w:before="1520"/>
      <w:ind w:right="1680"/>
    </w:pPr>
    <w:rPr>
      <w:rFonts w:ascii="Times New Roman" w:hAnsi="Times New Roman"/>
      <w:b w:val="0"/>
      <w:i/>
      <w:spacing w:val="-20"/>
      <w:sz w:val="40"/>
    </w:rPr>
  </w:style>
  <w:style w:type="paragraph" w:styleId="Titelvoorblad" w:customStyle="1">
    <w:name w:val="Titel voorblad"/>
    <w:basedOn w:val="Kopbasis"/>
    <w:next w:val="Subtitelvoorblad"/>
    <w:rsid w:val="00526B01"/>
    <w:pPr>
      <w:spacing w:before="1800" w:line="240" w:lineRule="atLeast"/>
    </w:pPr>
    <w:rPr>
      <w:b/>
      <w:spacing w:val="-48"/>
      <w:sz w:val="72"/>
    </w:rPr>
  </w:style>
  <w:style w:type="character" w:styleId="Superscript" w:customStyle="1">
    <w:name w:val="Superscript"/>
    <w:rsid w:val="00526B01"/>
    <w:rPr>
      <w:b/>
      <w:vertAlign w:val="superscript"/>
    </w:rPr>
  </w:style>
  <w:style w:type="paragraph" w:styleId="Inhopgbasis" w:customStyle="1">
    <w:name w:val="Inhopg.basis"/>
    <w:basedOn w:val="Standaard"/>
    <w:rsid w:val="00526B01"/>
    <w:pPr>
      <w:tabs>
        <w:tab w:val="right" w:leader="dot" w:pos="6480"/>
      </w:tabs>
      <w:spacing w:after="220" w:line="220" w:lineRule="atLeast"/>
    </w:pPr>
    <w:rPr>
      <w:rFonts w:ascii="Arial" w:hAnsi="Arial" w:eastAsia="Times New Roman"/>
      <w:sz w:val="20"/>
      <w:szCs w:val="20"/>
    </w:rPr>
  </w:style>
  <w:style w:type="paragraph" w:styleId="Lijstmetafbeeldingen">
    <w:name w:val="table of figures"/>
    <w:basedOn w:val="Inhopgbasis"/>
    <w:semiHidden/>
    <w:rsid w:val="00526B01"/>
    <w:pPr>
      <w:ind w:left="1440" w:hanging="360"/>
    </w:pPr>
  </w:style>
  <w:style w:type="paragraph" w:styleId="Sectielabel" w:customStyle="1">
    <w:name w:val="Sectielabel"/>
    <w:basedOn w:val="Kopbasis"/>
    <w:next w:val="Plattetekst"/>
    <w:rsid w:val="00526B01"/>
    <w:pPr>
      <w:spacing w:before="400" w:after="440"/>
    </w:pPr>
    <w:rPr>
      <w:rFonts w:ascii="Times New Roman" w:hAnsi="Times New Roman"/>
      <w:spacing w:val="-30"/>
      <w:sz w:val="60"/>
    </w:rPr>
  </w:style>
  <w:style w:type="paragraph" w:styleId="Voetteksteerstepagina" w:customStyle="1">
    <w:name w:val="Voettekst eerste pagina"/>
    <w:basedOn w:val="Voettekst"/>
    <w:rsid w:val="00526B01"/>
    <w:pPr>
      <w:keepLines/>
      <w:pBdr>
        <w:bottom w:val="single" w:color="auto" w:sz="6" w:space="1"/>
      </w:pBdr>
      <w:tabs>
        <w:tab w:val="clear" w:pos="4536"/>
        <w:tab w:val="clear" w:pos="9072"/>
        <w:tab w:val="center" w:pos="4320"/>
        <w:tab w:val="right" w:pos="8640"/>
      </w:tabs>
      <w:spacing w:before="600"/>
    </w:pPr>
    <w:rPr>
      <w:rFonts w:ascii="Arial" w:hAnsi="Arial" w:eastAsia="Times New Roman"/>
      <w:b/>
      <w:spacing w:val="-4"/>
      <w:sz w:val="20"/>
      <w:szCs w:val="20"/>
    </w:rPr>
  </w:style>
  <w:style w:type="paragraph" w:styleId="Voettekstevenpagina" w:customStyle="1">
    <w:name w:val="Voettekst even pagina"/>
    <w:basedOn w:val="Voettekst"/>
    <w:rsid w:val="00526B01"/>
    <w:pPr>
      <w:keepLines/>
      <w:pBdr>
        <w:bottom w:val="single" w:color="auto" w:sz="6" w:space="1"/>
      </w:pBdr>
      <w:tabs>
        <w:tab w:val="clear" w:pos="4536"/>
        <w:tab w:val="clear" w:pos="9072"/>
        <w:tab w:val="center" w:pos="4320"/>
        <w:tab w:val="right" w:pos="8640"/>
      </w:tabs>
      <w:spacing w:before="600"/>
    </w:pPr>
    <w:rPr>
      <w:rFonts w:ascii="Arial" w:hAnsi="Arial" w:eastAsia="Times New Roman"/>
      <w:b/>
      <w:spacing w:val="-4"/>
      <w:sz w:val="20"/>
      <w:szCs w:val="20"/>
    </w:rPr>
  </w:style>
  <w:style w:type="paragraph" w:styleId="Voettekstonevenpagina" w:customStyle="1">
    <w:name w:val="Voettekst oneven pagina"/>
    <w:basedOn w:val="Voettekst"/>
    <w:rsid w:val="00526B01"/>
    <w:pPr>
      <w:keepLines/>
      <w:pBdr>
        <w:bottom w:val="single" w:color="auto" w:sz="6" w:space="1"/>
      </w:pBdr>
      <w:tabs>
        <w:tab w:val="clear" w:pos="4536"/>
        <w:tab w:val="clear" w:pos="9072"/>
        <w:tab w:val="center" w:pos="4320"/>
        <w:tab w:val="right" w:pos="8640"/>
      </w:tabs>
      <w:spacing w:before="600"/>
    </w:pPr>
    <w:rPr>
      <w:rFonts w:ascii="Arial" w:hAnsi="Arial" w:eastAsia="Times New Roman"/>
      <w:b/>
      <w:spacing w:val="-4"/>
      <w:sz w:val="20"/>
      <w:szCs w:val="20"/>
    </w:rPr>
  </w:style>
  <w:style w:type="paragraph" w:styleId="Kopteksteerstepagina" w:customStyle="1">
    <w:name w:val="Koptekst eerste pagina"/>
    <w:basedOn w:val="Koptekst"/>
    <w:rsid w:val="00526B01"/>
    <w:pPr>
      <w:keepLines/>
      <w:tabs>
        <w:tab w:val="clear" w:pos="4536"/>
        <w:tab w:val="clear" w:pos="9072"/>
        <w:tab w:val="center" w:pos="4320"/>
        <w:tab w:val="right" w:pos="8640"/>
      </w:tabs>
    </w:pPr>
    <w:rPr>
      <w:rFonts w:ascii="Arial" w:hAnsi="Arial" w:eastAsia="Times New Roman"/>
      <w:spacing w:val="-4"/>
      <w:sz w:val="20"/>
      <w:szCs w:val="20"/>
    </w:rPr>
  </w:style>
  <w:style w:type="paragraph" w:styleId="Koptekstevenpagina" w:customStyle="1">
    <w:name w:val="Koptekst even pagina"/>
    <w:basedOn w:val="Koptekst"/>
    <w:rsid w:val="00526B01"/>
    <w:pPr>
      <w:keepLines/>
      <w:tabs>
        <w:tab w:val="clear" w:pos="4536"/>
        <w:tab w:val="clear" w:pos="9072"/>
        <w:tab w:val="center" w:pos="4320"/>
        <w:tab w:val="right" w:pos="8640"/>
      </w:tabs>
    </w:pPr>
    <w:rPr>
      <w:rFonts w:ascii="Arial" w:hAnsi="Arial" w:eastAsia="Times New Roman"/>
      <w:spacing w:val="-4"/>
      <w:sz w:val="20"/>
      <w:szCs w:val="20"/>
    </w:rPr>
  </w:style>
  <w:style w:type="paragraph" w:styleId="Koptekstonevenpagina" w:customStyle="1">
    <w:name w:val="Koptekst oneven pagina"/>
    <w:basedOn w:val="Koptekst"/>
    <w:rsid w:val="00526B01"/>
    <w:pPr>
      <w:keepLines/>
      <w:tabs>
        <w:tab w:val="clear" w:pos="4536"/>
        <w:tab w:val="clear" w:pos="9072"/>
        <w:tab w:val="center" w:pos="4320"/>
        <w:tab w:val="right" w:pos="8640"/>
      </w:tabs>
    </w:pPr>
    <w:rPr>
      <w:rFonts w:ascii="Arial" w:hAnsi="Arial" w:eastAsia="Times New Roman"/>
      <w:spacing w:val="-4"/>
      <w:sz w:val="20"/>
      <w:szCs w:val="20"/>
    </w:rPr>
  </w:style>
  <w:style w:type="paragraph" w:styleId="Hoofdstuklabel" w:customStyle="1">
    <w:name w:val="Hoofdstuklabel"/>
    <w:basedOn w:val="Kopbasis"/>
    <w:next w:val="Hoofdstuktitel"/>
    <w:rsid w:val="00526B01"/>
    <w:pPr>
      <w:spacing w:before="770" w:after="440"/>
    </w:pPr>
    <w:rPr>
      <w:rFonts w:ascii="Times New Roman" w:hAnsi="Times New Roman"/>
      <w:spacing w:val="-30"/>
      <w:sz w:val="60"/>
    </w:rPr>
  </w:style>
  <w:style w:type="paragraph" w:styleId="Hoofdstuktitel" w:customStyle="1">
    <w:name w:val="Hoofdstuktitel"/>
    <w:basedOn w:val="Kopbasis"/>
    <w:next w:val="Hoofdstuksubtitel"/>
    <w:rsid w:val="00526B01"/>
    <w:pPr>
      <w:spacing w:before="720" w:after="400" w:line="540" w:lineRule="atLeast"/>
      <w:ind w:right="2160"/>
    </w:pPr>
    <w:rPr>
      <w:rFonts w:ascii="Times New Roman" w:hAnsi="Times New Roman"/>
      <w:spacing w:val="-40"/>
      <w:sz w:val="60"/>
    </w:rPr>
  </w:style>
  <w:style w:type="paragraph" w:styleId="Hoofdstuksubtitel" w:customStyle="1">
    <w:name w:val="Hoofdstuksubtitel"/>
    <w:basedOn w:val="Hoofdstuktitel"/>
    <w:next w:val="Plattetekst"/>
    <w:rsid w:val="00526B01"/>
    <w:pPr>
      <w:spacing w:before="0" w:line="400" w:lineRule="atLeast"/>
    </w:pPr>
    <w:rPr>
      <w:i/>
      <w:spacing w:val="-14"/>
      <w:sz w:val="34"/>
    </w:rPr>
  </w:style>
  <w:style w:type="paragraph" w:styleId="Lijstnummering5">
    <w:name w:val="List Number 5"/>
    <w:basedOn w:val="Lijstnummering"/>
    <w:rsid w:val="00526B01"/>
    <w:pPr>
      <w:ind w:left="3240"/>
    </w:pPr>
  </w:style>
  <w:style w:type="paragraph" w:styleId="Lijstnummering4">
    <w:name w:val="List Number 4"/>
    <w:basedOn w:val="Lijstnummering"/>
    <w:rsid w:val="00526B01"/>
    <w:pPr>
      <w:ind w:left="2880"/>
    </w:pPr>
  </w:style>
  <w:style w:type="paragraph" w:styleId="Lijstnummering3">
    <w:name w:val="List Number 3"/>
    <w:basedOn w:val="Lijstnummering"/>
    <w:rsid w:val="00526B01"/>
    <w:pPr>
      <w:ind w:left="2520"/>
    </w:pPr>
  </w:style>
  <w:style w:type="paragraph" w:styleId="Lijstopsomteken5">
    <w:name w:val="List Bullet 5"/>
    <w:basedOn w:val="Lijstopsomteken"/>
    <w:rsid w:val="00526B01"/>
    <w:pPr>
      <w:tabs>
        <w:tab w:val="clear" w:pos="1208"/>
        <w:tab w:val="clear" w:pos="2061"/>
      </w:tabs>
      <w:spacing w:after="220" w:line="220" w:lineRule="atLeast"/>
      <w:ind w:left="3240" w:right="720" w:hanging="360"/>
    </w:pPr>
    <w:rPr>
      <w:rFonts w:ascii="Times New Roman" w:hAnsi="Times New Roman"/>
      <w:lang w:val="x-none"/>
    </w:rPr>
  </w:style>
  <w:style w:type="paragraph" w:styleId="Lijstopsomteken4">
    <w:name w:val="List Bullet 4"/>
    <w:basedOn w:val="Lijstopsomteken"/>
    <w:rsid w:val="00526B01"/>
    <w:pPr>
      <w:tabs>
        <w:tab w:val="clear" w:pos="1208"/>
        <w:tab w:val="clear" w:pos="2061"/>
      </w:tabs>
      <w:spacing w:after="220" w:line="220" w:lineRule="atLeast"/>
      <w:ind w:left="2880" w:right="720" w:hanging="360"/>
    </w:pPr>
    <w:rPr>
      <w:rFonts w:ascii="Times New Roman" w:hAnsi="Times New Roman"/>
      <w:lang w:val="x-none"/>
    </w:rPr>
  </w:style>
  <w:style w:type="paragraph" w:styleId="Lijstopsomteken3">
    <w:name w:val="List Bullet 3"/>
    <w:basedOn w:val="Lijstopsomteken"/>
    <w:rsid w:val="00526B01"/>
    <w:pPr>
      <w:tabs>
        <w:tab w:val="clear" w:pos="1208"/>
        <w:tab w:val="clear" w:pos="2061"/>
      </w:tabs>
      <w:spacing w:after="220" w:line="220" w:lineRule="atLeast"/>
      <w:ind w:left="2520" w:right="720" w:hanging="360"/>
    </w:pPr>
    <w:rPr>
      <w:rFonts w:ascii="Times New Roman" w:hAnsi="Times New Roman"/>
      <w:lang w:val="x-none"/>
    </w:rPr>
  </w:style>
  <w:style w:type="paragraph" w:styleId="Lijstopsomteken2">
    <w:name w:val="List Bullet 2"/>
    <w:basedOn w:val="Lijstopsomteken"/>
    <w:rsid w:val="00526B01"/>
    <w:pPr>
      <w:tabs>
        <w:tab w:val="clear" w:pos="1208"/>
        <w:tab w:val="clear" w:pos="2061"/>
      </w:tabs>
      <w:spacing w:after="220" w:line="220" w:lineRule="atLeast"/>
      <w:ind w:left="2160" w:right="720" w:hanging="360"/>
    </w:pPr>
    <w:rPr>
      <w:rFonts w:ascii="Times New Roman" w:hAnsi="Times New Roman"/>
      <w:lang w:val="x-none"/>
    </w:rPr>
  </w:style>
  <w:style w:type="paragraph" w:styleId="Lijst5">
    <w:name w:val="List 5"/>
    <w:basedOn w:val="Lijst"/>
    <w:rsid w:val="00526B01"/>
    <w:pPr>
      <w:ind w:left="2880"/>
    </w:pPr>
  </w:style>
  <w:style w:type="paragraph" w:styleId="Lijst4">
    <w:name w:val="List 4"/>
    <w:basedOn w:val="Lijst"/>
    <w:rsid w:val="00526B01"/>
    <w:pPr>
      <w:ind w:left="2520"/>
    </w:pPr>
  </w:style>
  <w:style w:type="paragraph" w:styleId="Lijst3">
    <w:name w:val="List 3"/>
    <w:basedOn w:val="Lijst"/>
    <w:rsid w:val="00526B01"/>
    <w:pPr>
      <w:ind w:left="2160"/>
    </w:pPr>
  </w:style>
  <w:style w:type="paragraph" w:styleId="Lijst2">
    <w:name w:val="List 2"/>
    <w:basedOn w:val="Lijst"/>
    <w:rsid w:val="00526B01"/>
    <w:pPr>
      <w:ind w:left="1800"/>
    </w:pPr>
  </w:style>
  <w:style w:type="paragraph" w:styleId="Lijstnummering2">
    <w:name w:val="List Number 2"/>
    <w:basedOn w:val="Lijstnummering"/>
    <w:rsid w:val="00526B01"/>
    <w:pPr>
      <w:ind w:left="2160"/>
    </w:pPr>
  </w:style>
  <w:style w:type="paragraph" w:styleId="Lijstvoortzetting">
    <w:name w:val="List Continue"/>
    <w:basedOn w:val="Lijst"/>
    <w:rsid w:val="00526B01"/>
    <w:pPr>
      <w:ind w:left="1800" w:firstLine="0"/>
    </w:pPr>
  </w:style>
  <w:style w:type="paragraph" w:styleId="Lijstvoortzetting2">
    <w:name w:val="List Continue 2"/>
    <w:basedOn w:val="Lijstvoortzetting"/>
    <w:rsid w:val="00526B01"/>
    <w:pPr>
      <w:ind w:left="2160"/>
    </w:pPr>
  </w:style>
  <w:style w:type="paragraph" w:styleId="Lijstvoortzetting3">
    <w:name w:val="List Continue 3"/>
    <w:basedOn w:val="Lijstvoortzetting"/>
    <w:rsid w:val="00526B01"/>
    <w:pPr>
      <w:ind w:left="2520"/>
    </w:pPr>
  </w:style>
  <w:style w:type="paragraph" w:styleId="Lijstvoortzetting4">
    <w:name w:val="List Continue 4"/>
    <w:basedOn w:val="Lijstvoortzetting"/>
    <w:rsid w:val="00526B01"/>
    <w:pPr>
      <w:ind w:left="2880"/>
    </w:pPr>
  </w:style>
  <w:style w:type="paragraph" w:styleId="Lijstvoortzetting5">
    <w:name w:val="List Continue 5"/>
    <w:basedOn w:val="Lijstvoortzetting"/>
    <w:rsid w:val="00526B01"/>
    <w:pPr>
      <w:ind w:left="3240"/>
    </w:pPr>
  </w:style>
  <w:style w:type="paragraph" w:styleId="Adresafzender" w:customStyle="1">
    <w:name w:val="Adres afzender"/>
    <w:basedOn w:val="Standaard"/>
    <w:rsid w:val="00526B01"/>
    <w:pPr>
      <w:keepLines/>
      <w:framePr w:w="2160" w:h="1200" w:wrap="notBeside" w:hAnchor="page" w:vAnchor="page" w:x="9241" w:y="673" w:anchorLock="1"/>
      <w:spacing w:after="0" w:line="220" w:lineRule="atLeast"/>
    </w:pPr>
    <w:rPr>
      <w:rFonts w:ascii="Times New Roman" w:hAnsi="Times New Roman" w:eastAsia="Times New Roman"/>
      <w:sz w:val="16"/>
      <w:szCs w:val="20"/>
    </w:rPr>
  </w:style>
  <w:style w:type="character" w:styleId="Slogan" w:customStyle="1">
    <w:name w:val="Slogan"/>
    <w:rsid w:val="00526B01"/>
    <w:rPr>
      <w:i/>
      <w:spacing w:val="-6"/>
      <w:sz w:val="24"/>
    </w:rPr>
  </w:style>
  <w:style w:type="paragraph" w:styleId="Bedrijfsnaam" w:customStyle="1">
    <w:name w:val="Bedrijfsnaam"/>
    <w:basedOn w:val="Documentlabel"/>
    <w:rsid w:val="00526B01"/>
    <w:pPr>
      <w:spacing w:before="0"/>
    </w:pPr>
  </w:style>
  <w:style w:type="paragraph" w:styleId="Onderdeellabel" w:customStyle="1">
    <w:name w:val="Onderdeellabel"/>
    <w:basedOn w:val="Kopbasis"/>
    <w:next w:val="Standaard"/>
    <w:rsid w:val="00526B01"/>
    <w:pPr>
      <w:spacing w:before="400" w:after="440"/>
    </w:pPr>
    <w:rPr>
      <w:rFonts w:ascii="Times New Roman" w:hAnsi="Times New Roman"/>
      <w:spacing w:val="-30"/>
      <w:sz w:val="60"/>
    </w:rPr>
  </w:style>
  <w:style w:type="paragraph" w:styleId="Onderdeelsubtitel" w:customStyle="1">
    <w:name w:val="Onderdeelsubtitel"/>
    <w:basedOn w:val="Standaard"/>
    <w:next w:val="Plattetekst"/>
    <w:rsid w:val="00526B01"/>
    <w:pPr>
      <w:keepNext/>
      <w:keepLines/>
      <w:spacing w:after="160" w:line="400" w:lineRule="atLeast"/>
      <w:ind w:left="1080" w:right="2160"/>
    </w:pPr>
    <w:rPr>
      <w:rFonts w:ascii="Times New Roman" w:hAnsi="Times New Roman" w:eastAsia="Times New Roman"/>
      <w:i/>
      <w:spacing w:val="-14"/>
      <w:kern w:val="28"/>
      <w:sz w:val="34"/>
      <w:szCs w:val="20"/>
    </w:rPr>
  </w:style>
  <w:style w:type="paragraph" w:styleId="Onderdeeltitel" w:customStyle="1">
    <w:name w:val="Onderdeeltitel"/>
    <w:basedOn w:val="Kopbasis"/>
    <w:next w:val="Onderdeelsubtitel"/>
    <w:rsid w:val="00526B01"/>
    <w:pPr>
      <w:spacing w:before="660" w:after="400" w:line="540" w:lineRule="atLeast"/>
      <w:ind w:right="2160"/>
    </w:pPr>
    <w:rPr>
      <w:rFonts w:ascii="Times New Roman" w:hAnsi="Times New Roman"/>
      <w:spacing w:val="-40"/>
      <w:sz w:val="60"/>
    </w:rPr>
  </w:style>
  <w:style w:type="paragraph" w:styleId="Bronvermelding">
    <w:name w:val="table of authorities"/>
    <w:basedOn w:val="Standaard"/>
    <w:semiHidden/>
    <w:rsid w:val="00526B01"/>
    <w:pPr>
      <w:tabs>
        <w:tab w:val="right" w:leader="dot" w:pos="7560"/>
      </w:tabs>
      <w:spacing w:after="0" w:line="240" w:lineRule="auto"/>
      <w:ind w:left="1440" w:hanging="360"/>
    </w:pPr>
    <w:rPr>
      <w:rFonts w:ascii="Times New Roman" w:hAnsi="Times New Roman" w:eastAsia="Times New Roman"/>
      <w:sz w:val="20"/>
      <w:szCs w:val="20"/>
    </w:rPr>
  </w:style>
  <w:style w:type="paragraph" w:styleId="Kopbronvermelding">
    <w:name w:val="toa heading"/>
    <w:basedOn w:val="Standaard"/>
    <w:next w:val="Bronvermelding"/>
    <w:semiHidden/>
    <w:rsid w:val="00526B01"/>
    <w:pPr>
      <w:keepNext/>
      <w:spacing w:before="240" w:after="120" w:line="360" w:lineRule="exact"/>
      <w:ind w:left="1080"/>
    </w:pPr>
    <w:rPr>
      <w:rFonts w:ascii="Arial" w:hAnsi="Arial" w:eastAsia="Times New Roman"/>
      <w:b/>
      <w:kern w:val="28"/>
      <w:sz w:val="28"/>
      <w:szCs w:val="20"/>
    </w:rPr>
  </w:style>
  <w:style w:type="paragraph" w:styleId="Berichtkop">
    <w:name w:val="Message Header"/>
    <w:basedOn w:val="Plattetekst"/>
    <w:link w:val="BerichtkopChar"/>
    <w:rsid w:val="00526B01"/>
    <w:pPr>
      <w:keepLines/>
      <w:tabs>
        <w:tab w:val="clear" w:pos="1701"/>
        <w:tab w:val="left" w:pos="3600"/>
        <w:tab w:val="left" w:pos="4680"/>
      </w:tabs>
      <w:spacing w:after="120" w:line="280" w:lineRule="exact"/>
      <w:ind w:right="2160" w:hanging="1080"/>
      <w:outlineLvl w:val="9"/>
    </w:pPr>
    <w:rPr>
      <w:rFonts w:ascii="Arial" w:hAnsi="Arial"/>
      <w:sz w:val="22"/>
      <w:lang w:val="x-none" w:eastAsia="en-US"/>
    </w:rPr>
  </w:style>
  <w:style w:type="character" w:styleId="BerichtkopChar" w:customStyle="1">
    <w:name w:val="Berichtkop Char"/>
    <w:basedOn w:val="Standaardalinea-lettertype"/>
    <w:link w:val="Berichtkop"/>
    <w:rsid w:val="00526B01"/>
    <w:rPr>
      <w:rFonts w:ascii="Arial" w:hAnsi="Arial" w:eastAsia="Times New Roman"/>
      <w:sz w:val="22"/>
      <w:lang w:val="x-none" w:eastAsia="en-US"/>
    </w:rPr>
  </w:style>
  <w:style w:type="character" w:styleId="Nadrukinleiding" w:customStyle="1">
    <w:name w:val="Nadruk inleiding"/>
    <w:rsid w:val="00526B01"/>
    <w:rPr>
      <w:rFonts w:ascii="Arial" w:hAnsi="Arial"/>
      <w:b/>
      <w:spacing w:val="-4"/>
    </w:rPr>
  </w:style>
  <w:style w:type="paragraph" w:styleId="Plattetekstinspringen2">
    <w:name w:val="Body Text Indent 2"/>
    <w:basedOn w:val="Standaard"/>
    <w:link w:val="Plattetekstinspringen2Char"/>
    <w:rsid w:val="00526B01"/>
    <w:pPr>
      <w:autoSpaceDE w:val="0"/>
      <w:autoSpaceDN w:val="0"/>
      <w:adjustRightInd w:val="0"/>
      <w:spacing w:after="0" w:line="240" w:lineRule="auto"/>
      <w:ind w:left="1440"/>
    </w:pPr>
    <w:rPr>
      <w:rFonts w:ascii="Times New Roman" w:hAnsi="Times New Roman" w:eastAsia="Times New Roman"/>
      <w:sz w:val="24"/>
      <w:szCs w:val="20"/>
    </w:rPr>
  </w:style>
  <w:style w:type="character" w:styleId="Plattetekstinspringen2Char" w:customStyle="1">
    <w:name w:val="Platte tekst inspringen 2 Char"/>
    <w:basedOn w:val="Standaardalinea-lettertype"/>
    <w:link w:val="Plattetekstinspringen2"/>
    <w:rsid w:val="00526B01"/>
    <w:rPr>
      <w:rFonts w:ascii="Times New Roman" w:hAnsi="Times New Roman" w:eastAsia="Times New Roman"/>
      <w:sz w:val="24"/>
      <w:lang w:eastAsia="en-US"/>
    </w:rPr>
  </w:style>
  <w:style w:type="paragraph" w:styleId="AlineaNum" w:customStyle="1">
    <w:name w:val="AlineaNum"/>
    <w:basedOn w:val="Standaard"/>
    <w:rsid w:val="00526B01"/>
    <w:pPr>
      <w:keepLines/>
      <w:numPr>
        <w:ilvl w:val="4"/>
        <w:numId w:val="14"/>
      </w:numPr>
      <w:spacing w:before="240" w:after="0" w:line="280" w:lineRule="atLeast"/>
    </w:pPr>
    <w:rPr>
      <w:rFonts w:ascii="Arial" w:hAnsi="Arial" w:eastAsia="Times New Roman"/>
      <w:sz w:val="24"/>
      <w:szCs w:val="20"/>
      <w:lang w:val="en-GB"/>
    </w:rPr>
  </w:style>
  <w:style w:type="paragraph" w:styleId="AliBijlageNum" w:customStyle="1">
    <w:name w:val="AliBijlageNum"/>
    <w:basedOn w:val="Standaard"/>
    <w:rsid w:val="00526B01"/>
    <w:pPr>
      <w:keepLines/>
      <w:numPr>
        <w:ilvl w:val="5"/>
        <w:numId w:val="14"/>
      </w:numPr>
      <w:spacing w:before="260" w:after="0" w:line="290" w:lineRule="atLeast"/>
    </w:pPr>
    <w:rPr>
      <w:rFonts w:ascii="Arial" w:hAnsi="Arial" w:eastAsia="Times New Roman"/>
      <w:sz w:val="24"/>
      <w:szCs w:val="20"/>
      <w:lang w:val="en-GB"/>
    </w:rPr>
  </w:style>
  <w:style w:type="paragraph" w:styleId="AliNormalNum" w:customStyle="1">
    <w:name w:val="AliNormalNum"/>
    <w:basedOn w:val="Standaard"/>
    <w:rsid w:val="00526B01"/>
    <w:pPr>
      <w:keepLines/>
      <w:numPr>
        <w:ilvl w:val="3"/>
        <w:numId w:val="14"/>
      </w:numPr>
      <w:spacing w:before="240" w:after="0" w:line="280" w:lineRule="atLeast"/>
    </w:pPr>
    <w:rPr>
      <w:rFonts w:ascii="Arial" w:hAnsi="Arial" w:eastAsia="Times New Roman"/>
      <w:sz w:val="24"/>
      <w:szCs w:val="20"/>
      <w:lang w:val="en-GB"/>
    </w:rPr>
  </w:style>
  <w:style w:type="paragraph" w:styleId="Bullet2" w:customStyle="1">
    <w:name w:val="Bullet 2"/>
    <w:basedOn w:val="Standaard"/>
    <w:rsid w:val="00526B01"/>
    <w:pPr>
      <w:numPr>
        <w:ilvl w:val="7"/>
        <w:numId w:val="12"/>
      </w:numPr>
      <w:tabs>
        <w:tab w:val="left" w:pos="-1980"/>
        <w:tab w:val="left" w:pos="1440"/>
      </w:tabs>
      <w:spacing w:after="0" w:line="290" w:lineRule="atLeast"/>
    </w:pPr>
    <w:rPr>
      <w:rFonts w:ascii="Arial" w:hAnsi="Arial" w:eastAsia="Times New Roman"/>
      <w:sz w:val="24"/>
      <w:szCs w:val="20"/>
      <w:lang w:val="en-GB"/>
    </w:rPr>
  </w:style>
  <w:style w:type="paragraph" w:styleId="Bullet3" w:customStyle="1">
    <w:name w:val="Bullet 3"/>
    <w:basedOn w:val="Standaard"/>
    <w:rsid w:val="00526B01"/>
    <w:pPr>
      <w:numPr>
        <w:ilvl w:val="7"/>
        <w:numId w:val="14"/>
      </w:numPr>
      <w:tabs>
        <w:tab w:val="clear" w:pos="1800"/>
        <w:tab w:val="num" w:pos="2160"/>
      </w:tabs>
      <w:spacing w:after="0" w:line="290" w:lineRule="atLeast"/>
      <w:ind w:left="2160"/>
    </w:pPr>
    <w:rPr>
      <w:rFonts w:ascii="Arial" w:hAnsi="Arial" w:eastAsia="Times New Roman"/>
      <w:sz w:val="24"/>
      <w:szCs w:val="20"/>
      <w:lang w:val="en-GB"/>
    </w:rPr>
  </w:style>
  <w:style w:type="paragraph" w:styleId="iSubopsomming" w:customStyle="1">
    <w:name w:val="(i) Sub opsomming"/>
    <w:basedOn w:val="Standaard"/>
    <w:rsid w:val="00526B01"/>
    <w:pPr>
      <w:numPr>
        <w:ilvl w:val="8"/>
        <w:numId w:val="14"/>
      </w:numPr>
      <w:tabs>
        <w:tab w:val="clear" w:pos="2160"/>
        <w:tab w:val="num" w:pos="360"/>
        <w:tab w:val="left" w:pos="1701"/>
      </w:tabs>
      <w:spacing w:after="0" w:line="290" w:lineRule="atLeast"/>
      <w:ind w:left="0" w:firstLine="0"/>
    </w:pPr>
    <w:rPr>
      <w:rFonts w:ascii="Arial" w:hAnsi="Arial" w:eastAsia="Times New Roman"/>
      <w:sz w:val="24"/>
      <w:szCs w:val="20"/>
    </w:rPr>
  </w:style>
  <w:style w:type="paragraph" w:styleId="TableBullet3" w:customStyle="1">
    <w:name w:val="Table Bullet 3"/>
    <w:basedOn w:val="Bullet3"/>
    <w:rsid w:val="00526B01"/>
    <w:pPr>
      <w:numPr>
        <w:ilvl w:val="0"/>
        <w:numId w:val="0"/>
      </w:numPr>
      <w:tabs>
        <w:tab w:val="num" w:pos="284"/>
      </w:tabs>
      <w:ind w:left="284" w:hanging="284"/>
    </w:pPr>
  </w:style>
  <w:style w:type="paragraph" w:styleId="Index8">
    <w:name w:val="index 8"/>
    <w:basedOn w:val="Standaard"/>
    <w:next w:val="Standaard"/>
    <w:autoRedefine/>
    <w:semiHidden/>
    <w:rsid w:val="00526B01"/>
    <w:pPr>
      <w:spacing w:after="0" w:line="240" w:lineRule="auto"/>
      <w:ind w:left="1600" w:hanging="200"/>
    </w:pPr>
    <w:rPr>
      <w:rFonts w:ascii="Arial" w:hAnsi="Arial" w:eastAsia="Times New Roman"/>
      <w:sz w:val="20"/>
      <w:szCs w:val="20"/>
      <w:lang w:eastAsia="nl-NL"/>
    </w:rPr>
  </w:style>
  <w:style w:type="paragraph" w:styleId="DefinitionTerm" w:customStyle="1">
    <w:name w:val="Definition Term"/>
    <w:basedOn w:val="Standaard"/>
    <w:next w:val="Standaard"/>
    <w:rsid w:val="00526B01"/>
    <w:pPr>
      <w:spacing w:after="0" w:line="240" w:lineRule="auto"/>
    </w:pPr>
    <w:rPr>
      <w:rFonts w:ascii="Times New Roman" w:hAnsi="Times New Roman" w:eastAsia="Times New Roman"/>
      <w:snapToGrid w:val="0"/>
      <w:sz w:val="24"/>
      <w:szCs w:val="20"/>
      <w:lang w:eastAsia="nl-NL"/>
    </w:rPr>
  </w:style>
  <w:style w:type="character" w:styleId="GevolgdeHyperlink">
    <w:name w:val="FollowedHyperlink"/>
    <w:uiPriority w:val="99"/>
    <w:rsid w:val="00526B01"/>
    <w:rPr>
      <w:color w:val="800080"/>
      <w:u w:val="single"/>
    </w:rPr>
  </w:style>
  <w:style w:type="paragraph" w:styleId="rocvatekst" w:customStyle="1">
    <w:name w:val="rocvatekst"/>
    <w:basedOn w:val="Standaard"/>
    <w:rsid w:val="00526B01"/>
    <w:pPr>
      <w:spacing w:after="0" w:line="240" w:lineRule="auto"/>
    </w:pPr>
    <w:rPr>
      <w:rFonts w:eastAsia="Arial Unicode MS" w:cs="Arial Unicode MS"/>
      <w:color w:val="000000"/>
      <w:sz w:val="16"/>
      <w:szCs w:val="16"/>
      <w:lang w:eastAsia="nl-NL"/>
    </w:rPr>
  </w:style>
  <w:style w:type="paragraph" w:styleId="rocvakop1" w:customStyle="1">
    <w:name w:val="rocvakop1"/>
    <w:basedOn w:val="Standaard"/>
    <w:rsid w:val="00526B01"/>
    <w:pPr>
      <w:spacing w:after="0" w:line="240" w:lineRule="auto"/>
    </w:pPr>
    <w:rPr>
      <w:rFonts w:eastAsia="Arial Unicode MS" w:cs="Arial Unicode MS"/>
      <w:b/>
      <w:bCs/>
      <w:color w:val="DE2139"/>
      <w:sz w:val="28"/>
      <w:szCs w:val="28"/>
      <w:lang w:eastAsia="nl-NL"/>
    </w:rPr>
  </w:style>
  <w:style w:type="paragraph" w:styleId="rocvakop2" w:customStyle="1">
    <w:name w:val="rocvakop2"/>
    <w:basedOn w:val="Standaard"/>
    <w:rsid w:val="00526B01"/>
    <w:pPr>
      <w:spacing w:after="0" w:line="240" w:lineRule="auto"/>
    </w:pPr>
    <w:rPr>
      <w:rFonts w:eastAsia="Arial Unicode MS" w:cs="Arial Unicode MS"/>
      <w:b/>
      <w:bCs/>
      <w:color w:val="DE2139"/>
      <w:sz w:val="16"/>
      <w:szCs w:val="16"/>
      <w:lang w:eastAsia="nl-NL"/>
    </w:rPr>
  </w:style>
  <w:style w:type="paragraph" w:styleId="rocvaintrotekst" w:customStyle="1">
    <w:name w:val="rocvaintrotekst"/>
    <w:basedOn w:val="Standaard"/>
    <w:rsid w:val="00526B01"/>
    <w:pPr>
      <w:spacing w:after="0" w:line="240" w:lineRule="auto"/>
    </w:pPr>
    <w:rPr>
      <w:rFonts w:eastAsia="Arial Unicode MS" w:cs="Arial Unicode MS"/>
      <w:b/>
      <w:bCs/>
      <w:color w:val="000000"/>
      <w:sz w:val="16"/>
      <w:szCs w:val="16"/>
      <w:lang w:eastAsia="nl-NL"/>
    </w:rPr>
  </w:style>
  <w:style w:type="paragraph" w:styleId="Opmaakprofiel2" w:customStyle="1">
    <w:name w:val="Opmaakprofiel2"/>
    <w:basedOn w:val="Inhopg2"/>
    <w:rsid w:val="00526B01"/>
    <w:pPr>
      <w:tabs>
        <w:tab w:val="clear" w:pos="9062"/>
        <w:tab w:val="left" w:pos="800"/>
        <w:tab w:val="right" w:leader="dot" w:pos="8779"/>
      </w:tabs>
      <w:spacing w:before="0" w:after="60" w:line="240" w:lineRule="auto"/>
      <w:ind w:left="198"/>
    </w:pPr>
    <w:rPr>
      <w:rFonts w:ascii="Arial" w:hAnsi="Arial" w:eastAsia="Times New Roman"/>
      <w:smallCaps/>
      <w:noProof/>
      <w:sz w:val="20"/>
      <w:szCs w:val="20"/>
    </w:rPr>
  </w:style>
  <w:style w:type="paragraph" w:styleId="Bullet1" w:customStyle="1">
    <w:name w:val="Bullet 1"/>
    <w:basedOn w:val="Standaard"/>
    <w:rsid w:val="00526B01"/>
    <w:pPr>
      <w:tabs>
        <w:tab w:val="num" w:pos="720"/>
      </w:tabs>
      <w:spacing w:after="0" w:line="290" w:lineRule="atLeast"/>
      <w:ind w:left="720" w:hanging="720"/>
    </w:pPr>
    <w:rPr>
      <w:rFonts w:ascii="Arial" w:hAnsi="Arial" w:eastAsia="Times New Roman"/>
      <w:sz w:val="24"/>
      <w:szCs w:val="20"/>
      <w:lang w:val="en-GB" w:eastAsia="nl-NL"/>
    </w:rPr>
  </w:style>
  <w:style w:type="paragraph" w:styleId="subkopje" w:customStyle="1">
    <w:name w:val="subkopje"/>
    <w:basedOn w:val="Standaard"/>
    <w:rsid w:val="00526B01"/>
    <w:pPr>
      <w:widowControl w:val="0"/>
      <w:spacing w:after="0" w:line="240" w:lineRule="atLeast"/>
    </w:pPr>
    <w:rPr>
      <w:rFonts w:ascii="I Frutiger Italic" w:hAnsi="I Frutiger Italic" w:eastAsia="Times New Roman"/>
      <w:sz w:val="20"/>
      <w:szCs w:val="20"/>
      <w:lang w:eastAsia="nl-NL"/>
    </w:rPr>
  </w:style>
  <w:style w:type="paragraph" w:styleId="OpmaakprofielKop3" w:customStyle="1">
    <w:name w:val="Opmaakprofiel Kop 3"/>
    <w:aliases w:val="subparagraaf + Zwart"/>
    <w:basedOn w:val="Kop30"/>
    <w:rsid w:val="00526B01"/>
    <w:pPr>
      <w:keepNext w:val="0"/>
      <w:keepLines w:val="0"/>
      <w:tabs>
        <w:tab w:val="num" w:pos="851"/>
      </w:tabs>
      <w:spacing w:before="120" w:after="60" w:line="240" w:lineRule="auto"/>
      <w:ind w:left="851" w:hanging="851"/>
    </w:pPr>
    <w:rPr>
      <w:rFonts w:ascii="Arial" w:hAnsi="Arial"/>
      <w:b w:val="0"/>
      <w:bCs w:val="0"/>
      <w:color w:val="000000"/>
      <w:sz w:val="20"/>
      <w:szCs w:val="20"/>
    </w:rPr>
  </w:style>
  <w:style w:type="paragraph" w:styleId="rocvaTekst0" w:customStyle="1">
    <w:name w:val="rocva_Tekst"/>
    <w:basedOn w:val="Standaard"/>
    <w:rsid w:val="00526B01"/>
    <w:pPr>
      <w:spacing w:after="0" w:line="240" w:lineRule="auto"/>
    </w:pPr>
    <w:rPr>
      <w:rFonts w:eastAsia="Times New Roman"/>
      <w:color w:val="000000"/>
      <w:sz w:val="20"/>
      <w:szCs w:val="20"/>
      <w:lang w:eastAsia="nl-NL"/>
    </w:rPr>
  </w:style>
  <w:style w:type="paragraph" w:styleId="rocvaIntroTekst0" w:customStyle="1">
    <w:name w:val="rocva_IntroTekst"/>
    <w:next w:val="Standaard"/>
    <w:rsid w:val="00526B01"/>
    <w:pPr>
      <w:jc w:val="both"/>
    </w:pPr>
    <w:rPr>
      <w:rFonts w:ascii="Arial" w:hAnsi="Arial" w:eastAsia="Times New Roman"/>
      <w:b/>
      <w:color w:val="000000"/>
      <w:lang w:val="en-US"/>
    </w:rPr>
  </w:style>
  <w:style w:type="paragraph" w:styleId="OpmaakprofielKop1" w:customStyle="1">
    <w:name w:val="Opmaakprofiel Kop 1"/>
    <w:aliases w:val="hoofdstuk + Times New Roman"/>
    <w:basedOn w:val="Kop1"/>
    <w:rsid w:val="00526B01"/>
    <w:pPr>
      <w:keepLines w:val="0"/>
      <w:pageBreakBefore/>
      <w:numPr>
        <w:numId w:val="15"/>
      </w:numPr>
      <w:tabs>
        <w:tab w:val="left" w:pos="0"/>
      </w:tabs>
      <w:spacing w:before="0" w:after="240"/>
    </w:pPr>
    <w:rPr>
      <w:rFonts w:ascii="Times New Roman" w:hAnsi="Times New Roman"/>
      <w:b w:val="0"/>
      <w:color w:val="auto"/>
      <w:kern w:val="28"/>
      <w:szCs w:val="20"/>
    </w:rPr>
  </w:style>
  <w:style w:type="paragraph" w:styleId="contract2" w:customStyle="1">
    <w:name w:val="contract 2"/>
    <w:basedOn w:val="Standaard"/>
    <w:rsid w:val="00526B01"/>
    <w:pPr>
      <w:numPr>
        <w:ilvl w:val="1"/>
        <w:numId w:val="15"/>
      </w:numPr>
      <w:spacing w:after="0" w:line="240" w:lineRule="auto"/>
    </w:pPr>
    <w:rPr>
      <w:rFonts w:ascii="Times New Roman" w:hAnsi="Times New Roman" w:eastAsia="Times New Roman"/>
      <w:sz w:val="20"/>
      <w:szCs w:val="20"/>
    </w:rPr>
  </w:style>
  <w:style w:type="character" w:styleId="Char" w:customStyle="1">
    <w:name w:val="Char"/>
    <w:rsid w:val="00526B01"/>
    <w:rPr>
      <w:rFonts w:ascii="Plantin" w:hAnsi="Plantin"/>
      <w:b/>
      <w:lang w:val="nl-NL" w:eastAsia="nl-NL" w:bidi="ar-SA"/>
    </w:rPr>
  </w:style>
  <w:style w:type="paragraph" w:styleId="Bloktekst">
    <w:name w:val="Block Text"/>
    <w:basedOn w:val="Standaard"/>
    <w:rsid w:val="00526B01"/>
    <w:pPr>
      <w:autoSpaceDE w:val="0"/>
      <w:autoSpaceDN w:val="0"/>
      <w:adjustRightInd w:val="0"/>
      <w:spacing w:after="0" w:line="240" w:lineRule="auto"/>
      <w:ind w:left="708" w:right="335"/>
    </w:pPr>
    <w:rPr>
      <w:rFonts w:ascii="Times New Roman" w:hAnsi="Times New Roman" w:eastAsia="Times New Roman"/>
      <w:sz w:val="20"/>
      <w:szCs w:val="20"/>
    </w:rPr>
  </w:style>
  <w:style w:type="character" w:styleId="i" w:customStyle="1">
    <w:name w:val="i"/>
    <w:rsid w:val="00526B01"/>
    <w:rPr>
      <w:b/>
      <w:vanish/>
      <w:color w:val="0000FF"/>
      <w:sz w:val="18"/>
    </w:rPr>
  </w:style>
  <w:style w:type="character" w:styleId="TekstzonderopmaakChar1" w:customStyle="1">
    <w:name w:val="Tekst zonder opmaak Char1"/>
    <w:rsid w:val="00526B01"/>
    <w:rPr>
      <w:rFonts w:ascii="Courier New" w:hAnsi="Courier New" w:eastAsia="Times New Roman" w:cs="Times New Roman"/>
      <w:sz w:val="20"/>
      <w:szCs w:val="20"/>
      <w:lang w:val="x-none" w:eastAsia="x-none"/>
    </w:rPr>
  </w:style>
  <w:style w:type="paragraph" w:styleId="zzEWV" w:customStyle="1">
    <w:name w:val="zz_EWV"/>
    <w:basedOn w:val="Standaard"/>
    <w:rsid w:val="00526B01"/>
    <w:pPr>
      <w:spacing w:after="0" w:line="260" w:lineRule="atLeast"/>
    </w:pPr>
    <w:rPr>
      <w:rFonts w:eastAsia="Times New Roman"/>
      <w:sz w:val="16"/>
      <w:szCs w:val="24"/>
      <w:lang w:val="en-GB" w:eastAsia="nl-NL"/>
    </w:rPr>
  </w:style>
  <w:style w:type="paragraph" w:styleId="Lijstopsomteken1" w:customStyle="1">
    <w:name w:val="Lijst opsom.teken1"/>
    <w:basedOn w:val="Standaard"/>
    <w:rsid w:val="00526B01"/>
    <w:pPr>
      <w:numPr>
        <w:numId w:val="17"/>
      </w:numPr>
      <w:suppressAutoHyphens/>
      <w:spacing w:after="0" w:line="300" w:lineRule="atLeast"/>
    </w:pPr>
    <w:rPr>
      <w:rFonts w:ascii="Arial" w:hAnsi="Arial" w:eastAsia="Times New Roman"/>
      <w:szCs w:val="20"/>
      <w:lang w:eastAsia="ar-SA"/>
    </w:rPr>
  </w:style>
  <w:style w:type="paragraph" w:styleId="Tabelcel" w:customStyle="1">
    <w:name w:val="Tabelcel"/>
    <w:basedOn w:val="Standaard"/>
    <w:rsid w:val="00526B01"/>
    <w:pPr>
      <w:keepNext/>
      <w:keepLines/>
      <w:spacing w:after="20" w:line="260" w:lineRule="atLeast"/>
    </w:pPr>
    <w:rPr>
      <w:rFonts w:ascii="Arial" w:hAnsi="Arial" w:eastAsia="Times New Roman"/>
      <w:szCs w:val="20"/>
      <w:lang w:eastAsia="nl-NL"/>
    </w:rPr>
  </w:style>
  <w:style w:type="paragraph" w:styleId="kop3" w:customStyle="1">
    <w:name w:val="kop 3"/>
    <w:basedOn w:val="Kop30"/>
    <w:link w:val="kop3Char0"/>
    <w:rsid w:val="00526B01"/>
    <w:pPr>
      <w:numPr>
        <w:ilvl w:val="2"/>
        <w:numId w:val="16"/>
      </w:numPr>
      <w:tabs>
        <w:tab w:val="num" w:pos="567"/>
      </w:tabs>
      <w:spacing w:before="0" w:line="23" w:lineRule="atLeast"/>
      <w:ind w:left="567" w:hanging="567"/>
    </w:pPr>
    <w:rPr>
      <w:rFonts w:asciiTheme="minorHAnsi" w:hAnsiTheme="minorHAnsi" w:eastAsiaTheme="majorEastAsia" w:cstheme="minorHAnsi"/>
      <w:b w:val="0"/>
      <w:bCs w:val="0"/>
      <w:i/>
      <w:color w:val="3A6335"/>
      <w:sz w:val="19"/>
      <w:szCs w:val="19"/>
    </w:rPr>
  </w:style>
  <w:style w:type="paragraph" w:styleId="kop40" w:customStyle="1">
    <w:name w:val="kop 4"/>
    <w:basedOn w:val="kop3"/>
    <w:link w:val="kop4Char0"/>
    <w:rsid w:val="00526B01"/>
    <w:rPr>
      <w:color w:val="314E2C"/>
    </w:rPr>
  </w:style>
  <w:style w:type="character" w:styleId="kop3Char0" w:customStyle="1">
    <w:name w:val="kop 3 Char"/>
    <w:basedOn w:val="Kop3Char"/>
    <w:link w:val="kop3"/>
    <w:rsid w:val="00526B01"/>
    <w:rPr>
      <w:rFonts w:asciiTheme="minorHAnsi" w:hAnsiTheme="minorHAnsi" w:eastAsiaTheme="majorEastAsia" w:cstheme="minorHAnsi"/>
      <w:b w:val="0"/>
      <w:bCs w:val="0"/>
      <w:i/>
      <w:color w:val="3A6335"/>
      <w:sz w:val="19"/>
      <w:szCs w:val="19"/>
      <w:lang w:eastAsia="en-US"/>
    </w:rPr>
  </w:style>
  <w:style w:type="character" w:styleId="kop4Char0" w:customStyle="1">
    <w:name w:val="kop 4 Char"/>
    <w:basedOn w:val="kop3Char0"/>
    <w:link w:val="kop40"/>
    <w:rsid w:val="00526B01"/>
    <w:rPr>
      <w:rFonts w:asciiTheme="minorHAnsi" w:hAnsiTheme="minorHAnsi" w:eastAsiaTheme="majorEastAsia" w:cstheme="minorHAnsi"/>
      <w:b w:val="0"/>
      <w:bCs w:val="0"/>
      <w:i/>
      <w:color w:val="314E2C"/>
      <w:sz w:val="19"/>
      <w:szCs w:val="19"/>
      <w:lang w:eastAsia="en-US"/>
    </w:rPr>
  </w:style>
  <w:style w:type="paragraph" w:styleId="Kop3a" w:customStyle="1">
    <w:name w:val="Kop 3a"/>
    <w:basedOn w:val="Kop30"/>
    <w:link w:val="Kop3aChar"/>
    <w:qFormat/>
    <w:rsid w:val="00526B01"/>
    <w:pPr>
      <w:spacing w:before="0" w:line="276" w:lineRule="auto"/>
      <w:ind w:left="709" w:hanging="720"/>
      <w:jc w:val="both"/>
    </w:pPr>
    <w:rPr>
      <w:rFonts w:asciiTheme="majorHAnsi" w:hAnsiTheme="majorHAnsi" w:cstheme="majorBidi"/>
      <w:b w:val="0"/>
      <w:bCs w:val="0"/>
      <w:i/>
      <w:color w:val="2C4D33"/>
      <w:sz w:val="19"/>
      <w:szCs w:val="19"/>
    </w:rPr>
  </w:style>
  <w:style w:type="character" w:styleId="Kop3aChar" w:customStyle="1">
    <w:name w:val="Kop 3a Char"/>
    <w:basedOn w:val="Kop3Char"/>
    <w:link w:val="Kop3a"/>
    <w:rsid w:val="00526B01"/>
    <w:rPr>
      <w:rFonts w:eastAsia="Times New Roman" w:asciiTheme="majorHAnsi" w:hAnsiTheme="majorHAnsi" w:cstheme="majorBidi"/>
      <w:b w:val="0"/>
      <w:bCs w:val="0"/>
      <w:i/>
      <w:color w:val="2C4D33"/>
      <w:sz w:val="19"/>
      <w:szCs w:val="19"/>
      <w:lang w:eastAsia="en-US"/>
    </w:rPr>
  </w:style>
  <w:style w:type="paragraph" w:styleId="Standard" w:customStyle="1">
    <w:name w:val="Standard"/>
    <w:rsid w:val="00526B01"/>
    <w:pPr>
      <w:suppressAutoHyphens/>
      <w:autoSpaceDN w:val="0"/>
      <w:spacing w:line="276" w:lineRule="auto"/>
      <w:textAlignment w:val="baseline"/>
    </w:pPr>
    <w:rPr>
      <w:rFonts w:ascii="Times New Roman" w:hAnsi="Times New Roman" w:eastAsia="Times New Roman"/>
      <w:kern w:val="3"/>
      <w:sz w:val="24"/>
      <w:szCs w:val="24"/>
      <w:lang w:eastAsia="zh-CN"/>
    </w:rPr>
  </w:style>
  <w:style w:type="table" w:styleId="TenderPeople" w:customStyle="1">
    <w:name w:val="Tender People"/>
    <w:basedOn w:val="Standaardtabel"/>
    <w:uiPriority w:val="99"/>
    <w:rsid w:val="00526B01"/>
    <w:rPr>
      <w:rFonts w:ascii="Times New Roman" w:hAnsi="Times New Roman" w:eastAsia="Times New Roman"/>
    </w:rPr>
    <w:tblPr>
      <w:tblStyleRowBandSize w:val="1"/>
      <w:tblStyleColBandSize w:val="1"/>
      <w:tblBorders>
        <w:top w:val="single" w:color="004983" w:sz="4" w:space="0"/>
        <w:left w:val="single" w:color="004983" w:sz="4" w:space="0"/>
        <w:bottom w:val="single" w:color="004983" w:sz="4" w:space="0"/>
        <w:right w:val="single" w:color="004983" w:sz="4" w:space="0"/>
        <w:insideH w:val="single" w:color="004983" w:sz="4" w:space="0"/>
        <w:insideV w:val="single" w:color="004983" w:sz="4" w:space="0"/>
      </w:tblBorders>
    </w:tblPr>
    <w:tblStylePr w:type="firstRow">
      <w:rPr>
        <w:b/>
        <w:bCs/>
        <w:color w:val="FFFFFF" w:themeColor="background1"/>
      </w:rPr>
      <w:tblPr/>
      <w:tcPr>
        <w:tcBorders>
          <w:top w:val="single" w:color="004983" w:sz="4" w:space="0"/>
          <w:left w:val="single" w:color="004983" w:sz="4" w:space="0"/>
          <w:bottom w:val="single" w:color="004983" w:sz="4" w:space="0"/>
          <w:right w:val="single" w:color="004983" w:sz="4" w:space="0"/>
          <w:insideH w:val="single" w:color="004983" w:sz="4" w:space="0"/>
          <w:insideV w:val="single" w:color="004983" w:sz="4" w:space="0"/>
        </w:tcBorders>
        <w:shd w:val="clear" w:color="auto" w:fill="004983"/>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enderPeople1" w:customStyle="1">
    <w:name w:val="Tender People1"/>
    <w:basedOn w:val="Standaardtabel"/>
    <w:uiPriority w:val="99"/>
    <w:rsid w:val="00526B01"/>
    <w:rPr>
      <w:rFonts w:ascii="Times New Roman" w:hAnsi="Times New Roman" w:eastAsia="Times New Roman"/>
    </w:rPr>
    <w:tblPr>
      <w:tblStyleRowBandSize w:val="1"/>
      <w:tblStyleColBandSize w:val="1"/>
      <w:tblBorders>
        <w:top w:val="single" w:color="004983" w:sz="4" w:space="0"/>
        <w:left w:val="single" w:color="004983" w:sz="4" w:space="0"/>
        <w:bottom w:val="single" w:color="004983" w:sz="4" w:space="0"/>
        <w:right w:val="single" w:color="004983" w:sz="4" w:space="0"/>
        <w:insideH w:val="single" w:color="004983" w:sz="4" w:space="0"/>
        <w:insideV w:val="single" w:color="004983" w:sz="4" w:space="0"/>
      </w:tblBorders>
    </w:tblPr>
    <w:tblStylePr w:type="firstRow">
      <w:rPr>
        <w:rFonts w:cs="Times New Roman"/>
        <w:b/>
        <w:bCs/>
        <w:color w:val="FFFFFF"/>
      </w:rPr>
      <w:tblPr/>
      <w:tcPr>
        <w:tcBorders>
          <w:top w:val="single" w:color="004983" w:sz="4" w:space="0"/>
          <w:left w:val="single" w:color="004983" w:sz="4" w:space="0"/>
          <w:bottom w:val="single" w:color="004983" w:sz="4" w:space="0"/>
          <w:right w:val="single" w:color="004983" w:sz="4" w:space="0"/>
          <w:insideH w:val="single" w:color="004983" w:sz="4" w:space="0"/>
          <w:insideV w:val="single" w:color="004983" w:sz="4" w:space="0"/>
        </w:tcBorders>
        <w:shd w:val="clear" w:color="auto" w:fill="004983"/>
      </w:tcPr>
    </w:tblStylePr>
    <w:tblStylePr w:type="lastRow">
      <w:rPr>
        <w:rFonts w:cs="Times New Roman"/>
        <w:b/>
        <w:bCs/>
      </w:rPr>
      <w:tblPr/>
      <w:tcPr>
        <w:tcBorders>
          <w:top w:val="double" w:color="4F81BD" w:sz="4"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cPr>
    </w:tblStylePr>
    <w:tblStylePr w:type="band1Horz">
      <w:rPr>
        <w:rFonts w:cs="Times New Roman"/>
      </w:rPr>
      <w:tblPr/>
      <w:tcPr>
        <w:shd w:val="clear" w:color="auto" w:fill="DBE5F1"/>
      </w:tcPr>
    </w:tblStylePr>
  </w:style>
  <w:style w:type="table" w:styleId="TenderPeople2" w:customStyle="1">
    <w:name w:val="Tender People2"/>
    <w:basedOn w:val="Standaardtabel"/>
    <w:uiPriority w:val="99"/>
    <w:rsid w:val="00526B01"/>
    <w:rPr>
      <w:rFonts w:ascii="Times New Roman" w:hAnsi="Times New Roman" w:eastAsia="Times New Roman"/>
    </w:rPr>
    <w:tblPr>
      <w:tblStyleRowBandSize w:val="1"/>
      <w:tblStyleColBandSize w:val="1"/>
      <w:tblBorders>
        <w:top w:val="single" w:color="004983" w:sz="4" w:space="0"/>
        <w:left w:val="single" w:color="004983" w:sz="4" w:space="0"/>
        <w:bottom w:val="single" w:color="004983" w:sz="4" w:space="0"/>
        <w:right w:val="single" w:color="004983" w:sz="4" w:space="0"/>
        <w:insideH w:val="single" w:color="004983" w:sz="4" w:space="0"/>
        <w:insideV w:val="single" w:color="004983" w:sz="4" w:space="0"/>
      </w:tblBorders>
    </w:tblPr>
    <w:tblStylePr w:type="firstRow">
      <w:rPr>
        <w:rFonts w:cs="Times New Roman"/>
        <w:b/>
        <w:bCs/>
        <w:color w:val="FFFFFF"/>
      </w:rPr>
      <w:tblPr/>
      <w:tcPr>
        <w:tcBorders>
          <w:top w:val="single" w:color="004983" w:sz="4" w:space="0"/>
          <w:left w:val="single" w:color="004983" w:sz="4" w:space="0"/>
          <w:bottom w:val="single" w:color="004983" w:sz="4" w:space="0"/>
          <w:right w:val="single" w:color="004983" w:sz="4" w:space="0"/>
          <w:insideH w:val="single" w:color="004983" w:sz="4" w:space="0"/>
          <w:insideV w:val="single" w:color="004983" w:sz="4" w:space="0"/>
        </w:tcBorders>
        <w:shd w:val="clear" w:color="auto" w:fill="004983"/>
      </w:tcPr>
    </w:tblStylePr>
    <w:tblStylePr w:type="lastRow">
      <w:rPr>
        <w:rFonts w:cs="Times New Roman"/>
        <w:b/>
        <w:bCs/>
      </w:rPr>
      <w:tblPr/>
      <w:tcPr>
        <w:tcBorders>
          <w:top w:val="double" w:color="4F81BD" w:sz="4"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cPr>
    </w:tblStylePr>
    <w:tblStylePr w:type="band1Horz">
      <w:rPr>
        <w:rFonts w:cs="Times New Roman"/>
      </w:rPr>
      <w:tblPr/>
      <w:tcPr>
        <w:shd w:val="clear" w:color="auto" w:fill="DBE5F1"/>
      </w:tcPr>
    </w:tblStylePr>
  </w:style>
  <w:style w:type="table" w:styleId="TenderPeople3" w:customStyle="1">
    <w:name w:val="Tender People3"/>
    <w:basedOn w:val="Standaardtabel"/>
    <w:uiPriority w:val="99"/>
    <w:rsid w:val="00526B01"/>
    <w:rPr>
      <w:rFonts w:ascii="Times New Roman" w:hAnsi="Times New Roman" w:eastAsia="Times New Roman"/>
    </w:rPr>
    <w:tblPr>
      <w:tblStyleRowBandSize w:val="1"/>
      <w:tblStyleColBandSize w:val="1"/>
      <w:tblBorders>
        <w:top w:val="single" w:color="004983" w:sz="4" w:space="0"/>
        <w:left w:val="single" w:color="004983" w:sz="4" w:space="0"/>
        <w:bottom w:val="single" w:color="004983" w:sz="4" w:space="0"/>
        <w:right w:val="single" w:color="004983" w:sz="4" w:space="0"/>
        <w:insideH w:val="single" w:color="004983" w:sz="4" w:space="0"/>
        <w:insideV w:val="single" w:color="004983" w:sz="4" w:space="0"/>
      </w:tblBorders>
    </w:tblPr>
    <w:tblStylePr w:type="firstRow">
      <w:rPr>
        <w:rFonts w:cs="Times New Roman"/>
        <w:b/>
        <w:bCs/>
        <w:color w:val="FFFFFF"/>
      </w:rPr>
      <w:tblPr/>
      <w:tcPr>
        <w:tcBorders>
          <w:top w:val="single" w:color="004983" w:sz="4" w:space="0"/>
          <w:left w:val="single" w:color="004983" w:sz="4" w:space="0"/>
          <w:bottom w:val="single" w:color="004983" w:sz="4" w:space="0"/>
          <w:right w:val="single" w:color="004983" w:sz="4" w:space="0"/>
          <w:insideH w:val="single" w:color="004983" w:sz="4" w:space="0"/>
          <w:insideV w:val="single" w:color="004983" w:sz="4" w:space="0"/>
        </w:tcBorders>
        <w:shd w:val="clear" w:color="auto" w:fill="004983"/>
      </w:tcPr>
    </w:tblStylePr>
    <w:tblStylePr w:type="lastRow">
      <w:rPr>
        <w:rFonts w:cs="Times New Roman"/>
        <w:b/>
        <w:bCs/>
      </w:rPr>
      <w:tblPr/>
      <w:tcPr>
        <w:tcBorders>
          <w:top w:val="double" w:color="4F81BD" w:sz="4"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cPr>
    </w:tblStylePr>
    <w:tblStylePr w:type="band1Horz">
      <w:rPr>
        <w:rFonts w:cs="Times New Roman"/>
      </w:rPr>
      <w:tblPr/>
      <w:tcPr>
        <w:shd w:val="clear" w:color="auto" w:fill="DBE5F1"/>
      </w:tcPr>
    </w:tblStylePr>
  </w:style>
  <w:style w:type="paragraph" w:styleId="Wensen" w:customStyle="1">
    <w:name w:val="Wensen"/>
    <w:basedOn w:val="Standaard"/>
    <w:rsid w:val="00526B01"/>
    <w:pPr>
      <w:numPr>
        <w:numId w:val="18"/>
      </w:numPr>
      <w:spacing w:before="120" w:after="120" w:line="276" w:lineRule="auto"/>
    </w:pPr>
    <w:rPr>
      <w:rFonts w:eastAsia="Times New Roman" w:cs="Lucida Sans Unicode" w:asciiTheme="minorHAnsi" w:hAnsiTheme="minorHAnsi"/>
      <w:bCs/>
      <w:sz w:val="20"/>
      <w:szCs w:val="20"/>
      <w:lang w:eastAsia="nl-NL"/>
    </w:rPr>
  </w:style>
  <w:style w:type="table" w:styleId="Lijsttabel3-Accent11" w:customStyle="1">
    <w:name w:val="Lijsttabel 3 - Accent 11"/>
    <w:basedOn w:val="Standaardtabel"/>
    <w:uiPriority w:val="48"/>
    <w:rsid w:val="00526B01"/>
    <w:rPr>
      <w:rFonts w:ascii="Times New Roman" w:hAnsi="Times New Roman" w:eastAsia="Times New Roman"/>
    </w:rPr>
    <w:tblPr>
      <w:tblStyleRowBandSize w:val="1"/>
      <w:tblStyleColBandSize w:val="1"/>
      <w:tblBorders>
        <w:top w:val="single" w:color="4F81BD" w:sz="4" w:space="0"/>
        <w:left w:val="single" w:color="4F81BD" w:sz="4" w:space="0"/>
        <w:bottom w:val="single" w:color="4F81BD" w:sz="4" w:space="0"/>
        <w:right w:val="single" w:color="4F81BD" w:sz="4" w:space="0"/>
      </w:tblBorders>
    </w:tblPr>
    <w:tblStylePr w:type="firstRow">
      <w:rPr>
        <w:b/>
        <w:bCs/>
        <w:color w:val="FFFFFF"/>
      </w:rPr>
      <w:tblPr/>
      <w:tcPr>
        <w:shd w:val="clear" w:color="auto" w:fill="4F81BD"/>
      </w:tcPr>
    </w:tblStylePr>
    <w:tblStylePr w:type="lastRow">
      <w:rPr>
        <w:b/>
        <w:bCs/>
      </w:rPr>
      <w:tblPr/>
      <w:tcPr>
        <w:tcBorders>
          <w:top w:val="double" w:color="4F81BD"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F81BD" w:sz="4" w:space="0"/>
          <w:right w:val="single" w:color="4F81BD" w:sz="4" w:space="0"/>
        </w:tcBorders>
      </w:tcPr>
    </w:tblStylePr>
    <w:tblStylePr w:type="band1Horz">
      <w:tblPr/>
      <w:tcPr>
        <w:tcBorders>
          <w:top w:val="single" w:color="4F81BD" w:sz="4" w:space="0"/>
          <w:bottom w:val="single" w:color="4F81BD"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sz="4" w:space="0"/>
          <w:left w:val="nil"/>
        </w:tcBorders>
      </w:tcPr>
    </w:tblStylePr>
    <w:tblStylePr w:type="swCell">
      <w:tblPr/>
      <w:tcPr>
        <w:tcBorders>
          <w:top w:val="double" w:color="4F81BD" w:sz="4" w:space="0"/>
          <w:right w:val="nil"/>
        </w:tcBorders>
      </w:tcPr>
    </w:tblStylePr>
  </w:style>
  <w:style w:type="paragraph" w:styleId="lid" w:customStyle="1">
    <w:name w:val="lid"/>
    <w:basedOn w:val="Standaard"/>
    <w:rsid w:val="00526B01"/>
    <w:pPr>
      <w:spacing w:before="100" w:beforeAutospacing="1" w:after="100" w:afterAutospacing="1" w:line="240" w:lineRule="auto"/>
    </w:pPr>
    <w:rPr>
      <w:rFonts w:ascii="Times New Roman" w:hAnsi="Times New Roman" w:eastAsia="Times New Roman"/>
      <w:sz w:val="24"/>
      <w:szCs w:val="24"/>
      <w:lang w:eastAsia="nl-NL"/>
    </w:rPr>
  </w:style>
  <w:style w:type="paragraph" w:styleId="labeled" w:customStyle="1">
    <w:name w:val="labeled"/>
    <w:basedOn w:val="Standaard"/>
    <w:rsid w:val="00526B01"/>
    <w:pPr>
      <w:spacing w:before="100" w:beforeAutospacing="1" w:after="100" w:afterAutospacing="1" w:line="240" w:lineRule="auto"/>
    </w:pPr>
    <w:rPr>
      <w:rFonts w:ascii="Times New Roman" w:hAnsi="Times New Roman" w:eastAsia="Times New Roman"/>
      <w:sz w:val="24"/>
      <w:szCs w:val="24"/>
      <w:lang w:eastAsia="nl-NL"/>
    </w:rPr>
  </w:style>
  <w:style w:type="character" w:styleId="ol" w:customStyle="1">
    <w:name w:val="ol"/>
    <w:basedOn w:val="Standaardalinea-lettertype"/>
    <w:rsid w:val="00526B01"/>
  </w:style>
  <w:style w:type="paragraph" w:styleId="VBControls" w:customStyle="1">
    <w:name w:val="VB Controls"/>
    <w:basedOn w:val="Standaard"/>
    <w:rsid w:val="00526B01"/>
    <w:pPr>
      <w:numPr>
        <w:numId w:val="19"/>
      </w:numPr>
      <w:tabs>
        <w:tab w:val="clear" w:pos="2981"/>
      </w:tabs>
      <w:spacing w:after="0" w:line="260" w:lineRule="atLeast"/>
      <w:ind w:left="0" w:firstLine="0"/>
    </w:pPr>
    <w:rPr>
      <w:rFonts w:ascii="V&amp;W Syntax (Adobe)" w:hAnsi="V&amp;W Syntax (Adobe)" w:eastAsia="Times New Roman" w:cs="V&amp;W Syntax (Adobe)"/>
      <w:b/>
      <w:bCs/>
      <w:i/>
      <w:iCs/>
      <w:vanish/>
      <w:color w:val="3366FF"/>
      <w:spacing w:val="4"/>
      <w:sz w:val="16"/>
      <w:szCs w:val="16"/>
      <w:lang w:eastAsia="nl-NL"/>
    </w:rPr>
  </w:style>
  <w:style w:type="paragraph" w:styleId="OpsNiv1Inspr" w:customStyle="1">
    <w:name w:val="Ops_Niv1_Inspr"/>
    <w:basedOn w:val="Standaard"/>
    <w:qFormat/>
    <w:rsid w:val="00526B01"/>
    <w:pPr>
      <w:spacing w:after="0" w:line="300" w:lineRule="atLeast"/>
      <w:ind w:left="397"/>
    </w:pPr>
    <w:rPr>
      <w:rFonts w:ascii="Arial" w:hAnsi="Arial" w:eastAsia="Times New Roman"/>
      <w:sz w:val="20"/>
      <w:szCs w:val="20"/>
    </w:rPr>
  </w:style>
  <w:style w:type="character" w:styleId="Onopgelostemelding1" w:customStyle="1">
    <w:name w:val="Onopgeloste melding1"/>
    <w:basedOn w:val="Standaardalinea-lettertype"/>
    <w:uiPriority w:val="99"/>
    <w:semiHidden/>
    <w:unhideWhenUsed/>
    <w:rsid w:val="00526B01"/>
    <w:rPr>
      <w:color w:val="808080"/>
      <w:shd w:val="clear" w:color="auto" w:fill="E6E6E6"/>
    </w:rPr>
  </w:style>
  <w:style w:type="paragraph" w:styleId="Stijl1" w:customStyle="1">
    <w:name w:val="Stijl1"/>
    <w:basedOn w:val="kop40"/>
    <w:link w:val="Stijl1Char"/>
    <w:qFormat/>
    <w:rsid w:val="00526B01"/>
    <w:pPr>
      <w:numPr>
        <w:ilvl w:val="0"/>
        <w:numId w:val="0"/>
      </w:numPr>
      <w:spacing w:line="276" w:lineRule="auto"/>
      <w:jc w:val="both"/>
    </w:pPr>
    <w:rPr>
      <w:color w:val="452777"/>
    </w:rPr>
  </w:style>
  <w:style w:type="character" w:styleId="Stijl1Char" w:customStyle="1">
    <w:name w:val="Stijl1 Char"/>
    <w:basedOn w:val="kop4Char0"/>
    <w:link w:val="Stijl1"/>
    <w:rsid w:val="00526B01"/>
    <w:rPr>
      <w:rFonts w:asciiTheme="minorHAnsi" w:hAnsiTheme="minorHAnsi" w:eastAsiaTheme="majorEastAsia" w:cstheme="minorHAnsi"/>
      <w:b w:val="0"/>
      <w:bCs w:val="0"/>
      <w:i/>
      <w:color w:val="452777"/>
      <w:sz w:val="19"/>
      <w:szCs w:val="19"/>
      <w:lang w:eastAsia="en-US"/>
    </w:rPr>
  </w:style>
  <w:style w:type="character" w:styleId="Onopgelostemelding2" w:customStyle="1">
    <w:name w:val="Onopgeloste melding2"/>
    <w:basedOn w:val="Standaardalinea-lettertype"/>
    <w:uiPriority w:val="99"/>
    <w:semiHidden/>
    <w:unhideWhenUsed/>
    <w:rsid w:val="00710017"/>
    <w:rPr>
      <w:color w:val="605E5C"/>
      <w:shd w:val="clear" w:color="auto" w:fill="E1DFDD"/>
    </w:rPr>
  </w:style>
  <w:style w:type="table" w:styleId="Tabelraster2" w:customStyle="1">
    <w:name w:val="Tabelraster2"/>
    <w:basedOn w:val="Standaardtabel"/>
    <w:next w:val="Tabelraster"/>
    <w:uiPriority w:val="39"/>
    <w:rsid w:val="003D02E2"/>
    <w:rPr>
      <w:rFonts w:ascii="Arial" w:hAnsi="Arial" w:eastAsia="Arial"/>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raster3" w:customStyle="1">
    <w:name w:val="Tabelraster3"/>
    <w:basedOn w:val="Standaardtabel"/>
    <w:next w:val="Tabelraster"/>
    <w:rsid w:val="00134D59"/>
    <w:rPr>
      <w:rFonts w:ascii="Arial" w:hAnsi="Arial" w:eastAsia="Arial"/>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OpmaakprofielOpmaakprofielOpmaakprofielGenummerdLinks1cmVerkeerd-o1" w:customStyle="1">
    <w:name w:val="Opmaakprofiel Opmaakprofiel Opmaakprofiel Genummerd Links:  1 cm Verkeerd-o...1"/>
    <w:basedOn w:val="Geenlijst"/>
    <w:rsid w:val="00134D59"/>
    <w:pPr>
      <w:numPr>
        <w:numId w:val="4"/>
      </w:numPr>
    </w:pPr>
  </w:style>
  <w:style w:type="paragraph" w:styleId="HWHKop2" w:customStyle="1">
    <w:name w:val="HWH Kop 2"/>
    <w:basedOn w:val="Standaard"/>
    <w:link w:val="HWHKop2Char"/>
    <w:qFormat/>
    <w:rsid w:val="004A27C0"/>
    <w:pPr>
      <w:keepNext/>
      <w:keepLines/>
      <w:numPr>
        <w:ilvl w:val="1"/>
      </w:numPr>
      <w:spacing w:after="0" w:line="276" w:lineRule="auto"/>
      <w:jc w:val="both"/>
      <w:outlineLvl w:val="1"/>
    </w:pPr>
    <w:rPr>
      <w:rFonts w:eastAsia="Times New Roman"/>
      <w:color w:val="F2922E"/>
      <w:sz w:val="20"/>
      <w:szCs w:val="26"/>
    </w:rPr>
  </w:style>
  <w:style w:type="paragraph" w:styleId="HWHKop1" w:customStyle="1">
    <w:name w:val="HWH Kop 1"/>
    <w:basedOn w:val="Standaard"/>
    <w:link w:val="HWHKop1Char"/>
    <w:qFormat/>
    <w:rsid w:val="00787A3A"/>
    <w:pPr>
      <w:spacing w:after="0" w:line="240" w:lineRule="auto"/>
    </w:pPr>
    <w:rPr>
      <w:b/>
      <w:color w:val="003F85"/>
      <w:sz w:val="24"/>
      <w:szCs w:val="24"/>
    </w:rPr>
  </w:style>
  <w:style w:type="character" w:styleId="HWHKop2Char" w:customStyle="1">
    <w:name w:val="HWH Kop 2 Char"/>
    <w:basedOn w:val="Standaardalinea-lettertype"/>
    <w:link w:val="HWHKop2"/>
    <w:rsid w:val="004A27C0"/>
    <w:rPr>
      <w:rFonts w:eastAsia="Times New Roman"/>
      <w:color w:val="F2922E"/>
      <w:szCs w:val="26"/>
      <w:lang w:eastAsia="en-US"/>
    </w:rPr>
  </w:style>
  <w:style w:type="paragraph" w:styleId="HWHkop3" w:customStyle="1">
    <w:name w:val="HWH kop 3"/>
    <w:basedOn w:val="Standaard"/>
    <w:link w:val="HWHkop3Char"/>
    <w:qFormat/>
    <w:rsid w:val="00787A3A"/>
    <w:pPr>
      <w:keepNext/>
      <w:keepLines/>
      <w:numPr>
        <w:ilvl w:val="2"/>
      </w:numPr>
      <w:spacing w:after="0" w:line="276" w:lineRule="auto"/>
      <w:jc w:val="both"/>
    </w:pPr>
    <w:rPr>
      <w:rFonts w:eastAsia="Times New Roman"/>
      <w:i/>
      <w:color w:val="003F85"/>
      <w:sz w:val="19"/>
      <w:szCs w:val="19"/>
      <w:lang w:eastAsia="nl-NL"/>
    </w:rPr>
  </w:style>
  <w:style w:type="character" w:styleId="HWHKop1Char" w:customStyle="1">
    <w:name w:val="HWH Kop 1 Char"/>
    <w:basedOn w:val="Standaardalinea-lettertype"/>
    <w:link w:val="HWHKop1"/>
    <w:rsid w:val="00787A3A"/>
    <w:rPr>
      <w:b/>
      <w:color w:val="003F85"/>
      <w:sz w:val="24"/>
      <w:szCs w:val="24"/>
      <w:lang w:eastAsia="en-US"/>
    </w:rPr>
  </w:style>
  <w:style w:type="character" w:styleId="HWHkop3Char" w:customStyle="1">
    <w:name w:val="HWH kop 3 Char"/>
    <w:basedOn w:val="Standaardalinea-lettertype"/>
    <w:link w:val="HWHkop3"/>
    <w:rsid w:val="00787A3A"/>
    <w:rPr>
      <w:rFonts w:eastAsia="Times New Roman"/>
      <w:i/>
      <w:color w:val="003F85"/>
      <w:sz w:val="19"/>
      <w:szCs w:val="19"/>
    </w:rPr>
  </w:style>
  <w:style w:type="table" w:styleId="Tabelraster4" w:customStyle="1">
    <w:name w:val="Tabelraster4"/>
    <w:basedOn w:val="Standaardtabel"/>
    <w:next w:val="Tabelraster"/>
    <w:uiPriority w:val="39"/>
    <w:rsid w:val="008D3368"/>
    <w:rPr>
      <w:rFonts w:ascii="Arial" w:hAnsi="Arial" w:eastAsia="Arial"/>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raster-accent51" w:customStyle="1">
    <w:name w:val="Licht raster - accent 51"/>
    <w:basedOn w:val="Standaardtabel"/>
    <w:next w:val="Lichtraster-accent5"/>
    <w:uiPriority w:val="62"/>
    <w:rsid w:val="0012472F"/>
    <w:rPr>
      <w:rFonts w:cs="Tahoma"/>
      <w:sz w:val="22"/>
      <w:szCs w:val="22"/>
      <w:lang w:eastAsia="en-US"/>
    </w:rPr>
    <w:tblPr>
      <w:tblStyleRowBandSize w:val="1"/>
      <w:tblStyleColBandSize w:val="1"/>
      <w:tblBorders>
        <w:top w:val="single" w:color="8F9AC6" w:sz="8" w:space="0"/>
        <w:left w:val="single" w:color="8F9AC6" w:sz="8" w:space="0"/>
        <w:bottom w:val="single" w:color="8F9AC6" w:sz="8" w:space="0"/>
        <w:right w:val="single" w:color="8F9AC6" w:sz="8" w:space="0"/>
        <w:insideH w:val="single" w:color="8F9AC6" w:sz="8" w:space="0"/>
        <w:insideV w:val="single" w:color="8F9AC6" w:sz="8" w:space="0"/>
      </w:tblBorders>
    </w:tblPr>
    <w:tblStylePr w:type="firstRow">
      <w:pPr>
        <w:spacing w:before="0" w:after="0" w:line="240" w:lineRule="auto"/>
      </w:pPr>
      <w:rPr>
        <w:rFonts w:ascii="Verdana" w:hAnsi="Verdana" w:eastAsia="MS Gothic" w:cs="@Yu Gothic UI"/>
        <w:b/>
        <w:bCs/>
      </w:rPr>
      <w:tblPr/>
      <w:tcPr>
        <w:tcBorders>
          <w:top w:val="single" w:color="8F9AC6" w:sz="8" w:space="0"/>
          <w:left w:val="single" w:color="8F9AC6" w:sz="8" w:space="0"/>
          <w:bottom w:val="single" w:color="8F9AC6" w:sz="18" w:space="0"/>
          <w:right w:val="single" w:color="8F9AC6" w:sz="8" w:space="0"/>
          <w:insideH w:val="nil"/>
          <w:insideV w:val="single" w:color="8F9AC6" w:sz="8" w:space="0"/>
        </w:tcBorders>
      </w:tcPr>
    </w:tblStylePr>
    <w:tblStylePr w:type="lastRow">
      <w:pPr>
        <w:spacing w:before="0" w:after="0" w:line="240" w:lineRule="auto"/>
      </w:pPr>
      <w:rPr>
        <w:rFonts w:ascii="Verdana" w:hAnsi="Verdana" w:eastAsia="MS Gothic" w:cs="@Yu Gothic UI"/>
        <w:b/>
        <w:bCs/>
      </w:rPr>
      <w:tblPr/>
      <w:tcPr>
        <w:tcBorders>
          <w:top w:val="double" w:color="8F9AC6" w:sz="6" w:space="0"/>
          <w:left w:val="single" w:color="8F9AC6" w:sz="8" w:space="0"/>
          <w:bottom w:val="single" w:color="8F9AC6" w:sz="8" w:space="0"/>
          <w:right w:val="single" w:color="8F9AC6" w:sz="8" w:space="0"/>
          <w:insideH w:val="nil"/>
          <w:insideV w:val="single" w:color="8F9AC6" w:sz="8" w:space="0"/>
        </w:tcBorders>
      </w:tcPr>
    </w:tblStylePr>
    <w:tblStylePr w:type="firstCol">
      <w:rPr>
        <w:rFonts w:ascii="Verdana" w:hAnsi="Verdana" w:eastAsia="MS Gothic" w:cs="@Yu Gothic UI"/>
        <w:b/>
        <w:bCs/>
      </w:rPr>
    </w:tblStylePr>
    <w:tblStylePr w:type="lastCol">
      <w:rPr>
        <w:rFonts w:ascii="Verdana" w:hAnsi="Verdana" w:eastAsia="MS Gothic" w:cs="@Yu Gothic UI"/>
        <w:b/>
        <w:bCs/>
      </w:rPr>
      <w:tblPr/>
      <w:tcPr>
        <w:tcBorders>
          <w:top w:val="single" w:color="8F9AC6" w:sz="8" w:space="0"/>
          <w:left w:val="single" w:color="8F9AC6" w:sz="8" w:space="0"/>
          <w:bottom w:val="single" w:color="8F9AC6" w:sz="8" w:space="0"/>
          <w:right w:val="single" w:color="8F9AC6" w:sz="8" w:space="0"/>
        </w:tcBorders>
      </w:tcPr>
    </w:tblStylePr>
    <w:tblStylePr w:type="band1Vert">
      <w:tblPr/>
      <w:tcPr>
        <w:tcBorders>
          <w:top w:val="single" w:color="8F9AC6" w:sz="8" w:space="0"/>
          <w:left w:val="single" w:color="8F9AC6" w:sz="8" w:space="0"/>
          <w:bottom w:val="single" w:color="8F9AC6" w:sz="8" w:space="0"/>
          <w:right w:val="single" w:color="8F9AC6" w:sz="8" w:space="0"/>
        </w:tcBorders>
        <w:shd w:val="clear" w:color="auto" w:fill="E3E5F0"/>
      </w:tcPr>
    </w:tblStylePr>
    <w:tblStylePr w:type="band1Horz">
      <w:tblPr/>
      <w:tcPr>
        <w:tcBorders>
          <w:top w:val="single" w:color="8F9AC6" w:sz="8" w:space="0"/>
          <w:left w:val="single" w:color="8F9AC6" w:sz="8" w:space="0"/>
          <w:bottom w:val="single" w:color="8F9AC6" w:sz="8" w:space="0"/>
          <w:right w:val="single" w:color="8F9AC6" w:sz="8" w:space="0"/>
          <w:insideV w:val="single" w:color="8F9AC6" w:sz="8" w:space="0"/>
        </w:tcBorders>
        <w:shd w:val="clear" w:color="auto" w:fill="E3E5F0"/>
      </w:tcPr>
    </w:tblStylePr>
    <w:tblStylePr w:type="band2Horz">
      <w:tblPr/>
      <w:tcPr>
        <w:tcBorders>
          <w:top w:val="single" w:color="8F9AC6" w:sz="8" w:space="0"/>
          <w:left w:val="single" w:color="8F9AC6" w:sz="8" w:space="0"/>
          <w:bottom w:val="single" w:color="8F9AC6" w:sz="8" w:space="0"/>
          <w:right w:val="single" w:color="8F9AC6" w:sz="8" w:space="0"/>
          <w:insideV w:val="single" w:color="8F9AC6" w:sz="8" w:space="0"/>
        </w:tcBorders>
      </w:tcPr>
    </w:tblStylePr>
  </w:style>
  <w:style w:type="character" w:styleId="Onopgelostemelding">
    <w:name w:val="Unresolved Mention"/>
    <w:basedOn w:val="Standaardalinea-lettertype"/>
    <w:uiPriority w:val="99"/>
    <w:unhideWhenUsed/>
    <w:rsid w:val="004A7630"/>
    <w:rPr>
      <w:color w:val="605E5C"/>
      <w:shd w:val="clear" w:color="auto" w:fill="E1DFDD"/>
    </w:rPr>
  </w:style>
  <w:style w:type="table" w:styleId="TableGrid0" w:customStyle="1">
    <w:name w:val="Table Grid0"/>
    <w:rsid w:val="006176E9"/>
    <w:rPr>
      <w:rFonts w:asciiTheme="minorHAnsi" w:hAnsiTheme="minorHAnsi" w:eastAsiaTheme="minorEastAsia" w:cstheme="minorBidi"/>
      <w:sz w:val="22"/>
      <w:szCs w:val="22"/>
    </w:rPr>
    <w:tblPr>
      <w:tblCellMar>
        <w:top w:w="0" w:type="dxa"/>
        <w:left w:w="0" w:type="dxa"/>
        <w:bottom w:w="0" w:type="dxa"/>
        <w:right w:w="0" w:type="dxa"/>
      </w:tblCellMar>
    </w:tblPr>
  </w:style>
  <w:style w:type="character" w:styleId="normaltextrun" w:customStyle="1">
    <w:name w:val="normaltextrun"/>
    <w:basedOn w:val="Standaardalinea-lettertype"/>
    <w:rsid w:val="00497666"/>
  </w:style>
  <w:style w:type="paragraph" w:styleId="paragraph" w:customStyle="1">
    <w:name w:val="paragraph"/>
    <w:basedOn w:val="Standaard"/>
    <w:rsid w:val="00595FAD"/>
    <w:pPr>
      <w:spacing w:before="100" w:beforeAutospacing="1" w:after="100" w:afterAutospacing="1" w:line="240" w:lineRule="auto"/>
    </w:pPr>
    <w:rPr>
      <w:rFonts w:ascii="Times New Roman" w:hAnsi="Times New Roman" w:eastAsia="Times New Roman"/>
      <w:sz w:val="24"/>
      <w:szCs w:val="24"/>
      <w:lang w:eastAsia="nl-NL"/>
    </w:rPr>
  </w:style>
  <w:style w:type="character" w:styleId="eop" w:customStyle="1">
    <w:name w:val="eop"/>
    <w:basedOn w:val="Standaardalinea-lettertype"/>
    <w:rsid w:val="00595FAD"/>
  </w:style>
  <w:style w:type="character" w:styleId="spellingerror" w:customStyle="1">
    <w:name w:val="spellingerror"/>
    <w:basedOn w:val="Standaardalinea-lettertype"/>
    <w:rsid w:val="00595FAD"/>
  </w:style>
  <w:style w:type="character" w:styleId="Vermelding">
    <w:name w:val="Mention"/>
    <w:basedOn w:val="Standaardalinea-lettertype"/>
    <w:uiPriority w:val="99"/>
    <w:unhideWhenUsed/>
    <w:rsid w:val="005C0AF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3917">
      <w:bodyDiv w:val="1"/>
      <w:marLeft w:val="0"/>
      <w:marRight w:val="0"/>
      <w:marTop w:val="0"/>
      <w:marBottom w:val="0"/>
      <w:divBdr>
        <w:top w:val="none" w:sz="0" w:space="0" w:color="auto"/>
        <w:left w:val="none" w:sz="0" w:space="0" w:color="auto"/>
        <w:bottom w:val="none" w:sz="0" w:space="0" w:color="auto"/>
        <w:right w:val="none" w:sz="0" w:space="0" w:color="auto"/>
      </w:divBdr>
    </w:div>
    <w:div w:id="74085996">
      <w:bodyDiv w:val="1"/>
      <w:marLeft w:val="0"/>
      <w:marRight w:val="0"/>
      <w:marTop w:val="0"/>
      <w:marBottom w:val="0"/>
      <w:divBdr>
        <w:top w:val="none" w:sz="0" w:space="0" w:color="auto"/>
        <w:left w:val="none" w:sz="0" w:space="0" w:color="auto"/>
        <w:bottom w:val="none" w:sz="0" w:space="0" w:color="auto"/>
        <w:right w:val="none" w:sz="0" w:space="0" w:color="auto"/>
      </w:divBdr>
    </w:div>
    <w:div w:id="122191384">
      <w:bodyDiv w:val="1"/>
      <w:marLeft w:val="0"/>
      <w:marRight w:val="0"/>
      <w:marTop w:val="0"/>
      <w:marBottom w:val="0"/>
      <w:divBdr>
        <w:top w:val="none" w:sz="0" w:space="0" w:color="auto"/>
        <w:left w:val="none" w:sz="0" w:space="0" w:color="auto"/>
        <w:bottom w:val="none" w:sz="0" w:space="0" w:color="auto"/>
        <w:right w:val="none" w:sz="0" w:space="0" w:color="auto"/>
      </w:divBdr>
      <w:divsChild>
        <w:div w:id="41446091">
          <w:marLeft w:val="0"/>
          <w:marRight w:val="0"/>
          <w:marTop w:val="0"/>
          <w:marBottom w:val="0"/>
          <w:divBdr>
            <w:top w:val="none" w:sz="0" w:space="0" w:color="auto"/>
            <w:left w:val="none" w:sz="0" w:space="0" w:color="auto"/>
            <w:bottom w:val="none" w:sz="0" w:space="0" w:color="auto"/>
            <w:right w:val="none" w:sz="0" w:space="0" w:color="auto"/>
          </w:divBdr>
        </w:div>
        <w:div w:id="307444919">
          <w:marLeft w:val="0"/>
          <w:marRight w:val="0"/>
          <w:marTop w:val="0"/>
          <w:marBottom w:val="0"/>
          <w:divBdr>
            <w:top w:val="none" w:sz="0" w:space="0" w:color="auto"/>
            <w:left w:val="none" w:sz="0" w:space="0" w:color="auto"/>
            <w:bottom w:val="none" w:sz="0" w:space="0" w:color="auto"/>
            <w:right w:val="none" w:sz="0" w:space="0" w:color="auto"/>
          </w:divBdr>
        </w:div>
        <w:div w:id="345332302">
          <w:marLeft w:val="0"/>
          <w:marRight w:val="0"/>
          <w:marTop w:val="0"/>
          <w:marBottom w:val="0"/>
          <w:divBdr>
            <w:top w:val="none" w:sz="0" w:space="0" w:color="auto"/>
            <w:left w:val="none" w:sz="0" w:space="0" w:color="auto"/>
            <w:bottom w:val="none" w:sz="0" w:space="0" w:color="auto"/>
            <w:right w:val="none" w:sz="0" w:space="0" w:color="auto"/>
          </w:divBdr>
        </w:div>
        <w:div w:id="755319993">
          <w:marLeft w:val="0"/>
          <w:marRight w:val="0"/>
          <w:marTop w:val="0"/>
          <w:marBottom w:val="0"/>
          <w:divBdr>
            <w:top w:val="none" w:sz="0" w:space="0" w:color="auto"/>
            <w:left w:val="none" w:sz="0" w:space="0" w:color="auto"/>
            <w:bottom w:val="none" w:sz="0" w:space="0" w:color="auto"/>
            <w:right w:val="none" w:sz="0" w:space="0" w:color="auto"/>
          </w:divBdr>
        </w:div>
        <w:div w:id="1004547812">
          <w:marLeft w:val="0"/>
          <w:marRight w:val="0"/>
          <w:marTop w:val="0"/>
          <w:marBottom w:val="0"/>
          <w:divBdr>
            <w:top w:val="none" w:sz="0" w:space="0" w:color="auto"/>
            <w:left w:val="none" w:sz="0" w:space="0" w:color="auto"/>
            <w:bottom w:val="none" w:sz="0" w:space="0" w:color="auto"/>
            <w:right w:val="none" w:sz="0" w:space="0" w:color="auto"/>
          </w:divBdr>
        </w:div>
        <w:div w:id="1677730069">
          <w:marLeft w:val="0"/>
          <w:marRight w:val="0"/>
          <w:marTop w:val="0"/>
          <w:marBottom w:val="0"/>
          <w:divBdr>
            <w:top w:val="none" w:sz="0" w:space="0" w:color="auto"/>
            <w:left w:val="none" w:sz="0" w:space="0" w:color="auto"/>
            <w:bottom w:val="none" w:sz="0" w:space="0" w:color="auto"/>
            <w:right w:val="none" w:sz="0" w:space="0" w:color="auto"/>
          </w:divBdr>
        </w:div>
        <w:div w:id="2097088102">
          <w:marLeft w:val="0"/>
          <w:marRight w:val="0"/>
          <w:marTop w:val="0"/>
          <w:marBottom w:val="0"/>
          <w:divBdr>
            <w:top w:val="none" w:sz="0" w:space="0" w:color="auto"/>
            <w:left w:val="none" w:sz="0" w:space="0" w:color="auto"/>
            <w:bottom w:val="none" w:sz="0" w:space="0" w:color="auto"/>
            <w:right w:val="none" w:sz="0" w:space="0" w:color="auto"/>
          </w:divBdr>
        </w:div>
      </w:divsChild>
    </w:div>
    <w:div w:id="166944142">
      <w:bodyDiv w:val="1"/>
      <w:marLeft w:val="0"/>
      <w:marRight w:val="0"/>
      <w:marTop w:val="0"/>
      <w:marBottom w:val="0"/>
      <w:divBdr>
        <w:top w:val="none" w:sz="0" w:space="0" w:color="auto"/>
        <w:left w:val="none" w:sz="0" w:space="0" w:color="auto"/>
        <w:bottom w:val="none" w:sz="0" w:space="0" w:color="auto"/>
        <w:right w:val="none" w:sz="0" w:space="0" w:color="auto"/>
      </w:divBdr>
    </w:div>
    <w:div w:id="245457739">
      <w:bodyDiv w:val="1"/>
      <w:marLeft w:val="0"/>
      <w:marRight w:val="0"/>
      <w:marTop w:val="0"/>
      <w:marBottom w:val="0"/>
      <w:divBdr>
        <w:top w:val="none" w:sz="0" w:space="0" w:color="auto"/>
        <w:left w:val="none" w:sz="0" w:space="0" w:color="auto"/>
        <w:bottom w:val="none" w:sz="0" w:space="0" w:color="auto"/>
        <w:right w:val="none" w:sz="0" w:space="0" w:color="auto"/>
      </w:divBdr>
    </w:div>
    <w:div w:id="344790891">
      <w:bodyDiv w:val="1"/>
      <w:marLeft w:val="0"/>
      <w:marRight w:val="0"/>
      <w:marTop w:val="0"/>
      <w:marBottom w:val="0"/>
      <w:divBdr>
        <w:top w:val="none" w:sz="0" w:space="0" w:color="auto"/>
        <w:left w:val="none" w:sz="0" w:space="0" w:color="auto"/>
        <w:bottom w:val="none" w:sz="0" w:space="0" w:color="auto"/>
        <w:right w:val="none" w:sz="0" w:space="0" w:color="auto"/>
      </w:divBdr>
    </w:div>
    <w:div w:id="389815848">
      <w:bodyDiv w:val="1"/>
      <w:marLeft w:val="0"/>
      <w:marRight w:val="0"/>
      <w:marTop w:val="0"/>
      <w:marBottom w:val="0"/>
      <w:divBdr>
        <w:top w:val="none" w:sz="0" w:space="0" w:color="auto"/>
        <w:left w:val="none" w:sz="0" w:space="0" w:color="auto"/>
        <w:bottom w:val="none" w:sz="0" w:space="0" w:color="auto"/>
        <w:right w:val="none" w:sz="0" w:space="0" w:color="auto"/>
      </w:divBdr>
    </w:div>
    <w:div w:id="448159841">
      <w:bodyDiv w:val="1"/>
      <w:marLeft w:val="0"/>
      <w:marRight w:val="0"/>
      <w:marTop w:val="0"/>
      <w:marBottom w:val="0"/>
      <w:divBdr>
        <w:top w:val="none" w:sz="0" w:space="0" w:color="auto"/>
        <w:left w:val="none" w:sz="0" w:space="0" w:color="auto"/>
        <w:bottom w:val="none" w:sz="0" w:space="0" w:color="auto"/>
        <w:right w:val="none" w:sz="0" w:space="0" w:color="auto"/>
      </w:divBdr>
    </w:div>
    <w:div w:id="499467513">
      <w:bodyDiv w:val="1"/>
      <w:marLeft w:val="0"/>
      <w:marRight w:val="0"/>
      <w:marTop w:val="0"/>
      <w:marBottom w:val="0"/>
      <w:divBdr>
        <w:top w:val="none" w:sz="0" w:space="0" w:color="auto"/>
        <w:left w:val="none" w:sz="0" w:space="0" w:color="auto"/>
        <w:bottom w:val="none" w:sz="0" w:space="0" w:color="auto"/>
        <w:right w:val="none" w:sz="0" w:space="0" w:color="auto"/>
      </w:divBdr>
    </w:div>
    <w:div w:id="541097221">
      <w:bodyDiv w:val="1"/>
      <w:marLeft w:val="0"/>
      <w:marRight w:val="0"/>
      <w:marTop w:val="0"/>
      <w:marBottom w:val="0"/>
      <w:divBdr>
        <w:top w:val="none" w:sz="0" w:space="0" w:color="auto"/>
        <w:left w:val="none" w:sz="0" w:space="0" w:color="auto"/>
        <w:bottom w:val="none" w:sz="0" w:space="0" w:color="auto"/>
        <w:right w:val="none" w:sz="0" w:space="0" w:color="auto"/>
      </w:divBdr>
    </w:div>
    <w:div w:id="577404332">
      <w:bodyDiv w:val="1"/>
      <w:marLeft w:val="0"/>
      <w:marRight w:val="0"/>
      <w:marTop w:val="0"/>
      <w:marBottom w:val="0"/>
      <w:divBdr>
        <w:top w:val="none" w:sz="0" w:space="0" w:color="auto"/>
        <w:left w:val="none" w:sz="0" w:space="0" w:color="auto"/>
        <w:bottom w:val="none" w:sz="0" w:space="0" w:color="auto"/>
        <w:right w:val="none" w:sz="0" w:space="0" w:color="auto"/>
      </w:divBdr>
    </w:div>
    <w:div w:id="613246240">
      <w:bodyDiv w:val="1"/>
      <w:marLeft w:val="0"/>
      <w:marRight w:val="0"/>
      <w:marTop w:val="0"/>
      <w:marBottom w:val="0"/>
      <w:divBdr>
        <w:top w:val="none" w:sz="0" w:space="0" w:color="auto"/>
        <w:left w:val="none" w:sz="0" w:space="0" w:color="auto"/>
        <w:bottom w:val="none" w:sz="0" w:space="0" w:color="auto"/>
        <w:right w:val="none" w:sz="0" w:space="0" w:color="auto"/>
      </w:divBdr>
      <w:divsChild>
        <w:div w:id="1233783409">
          <w:marLeft w:val="0"/>
          <w:marRight w:val="0"/>
          <w:marTop w:val="0"/>
          <w:marBottom w:val="0"/>
          <w:divBdr>
            <w:top w:val="none" w:sz="0" w:space="0" w:color="auto"/>
            <w:left w:val="none" w:sz="0" w:space="0" w:color="auto"/>
            <w:bottom w:val="none" w:sz="0" w:space="0" w:color="auto"/>
            <w:right w:val="none" w:sz="0" w:space="0" w:color="auto"/>
          </w:divBdr>
          <w:divsChild>
            <w:div w:id="1393164440">
              <w:marLeft w:val="0"/>
              <w:marRight w:val="0"/>
              <w:marTop w:val="0"/>
              <w:marBottom w:val="0"/>
              <w:divBdr>
                <w:top w:val="none" w:sz="0" w:space="0" w:color="auto"/>
                <w:left w:val="none" w:sz="0" w:space="0" w:color="auto"/>
                <w:bottom w:val="none" w:sz="0" w:space="0" w:color="auto"/>
                <w:right w:val="none" w:sz="0" w:space="0" w:color="auto"/>
              </w:divBdr>
              <w:divsChild>
                <w:div w:id="253171225">
                  <w:marLeft w:val="-300"/>
                  <w:marRight w:val="0"/>
                  <w:marTop w:val="0"/>
                  <w:marBottom w:val="0"/>
                  <w:divBdr>
                    <w:top w:val="none" w:sz="0" w:space="0" w:color="auto"/>
                    <w:left w:val="none" w:sz="0" w:space="0" w:color="auto"/>
                    <w:bottom w:val="none" w:sz="0" w:space="0" w:color="auto"/>
                    <w:right w:val="none" w:sz="0" w:space="0" w:color="auto"/>
                  </w:divBdr>
                  <w:divsChild>
                    <w:div w:id="1447456886">
                      <w:marLeft w:val="0"/>
                      <w:marRight w:val="0"/>
                      <w:marTop w:val="0"/>
                      <w:marBottom w:val="0"/>
                      <w:divBdr>
                        <w:top w:val="none" w:sz="0" w:space="0" w:color="auto"/>
                        <w:left w:val="none" w:sz="0" w:space="0" w:color="auto"/>
                        <w:bottom w:val="none" w:sz="0" w:space="0" w:color="auto"/>
                        <w:right w:val="none" w:sz="0" w:space="0" w:color="auto"/>
                      </w:divBdr>
                      <w:divsChild>
                        <w:div w:id="164831924">
                          <w:marLeft w:val="0"/>
                          <w:marRight w:val="0"/>
                          <w:marTop w:val="0"/>
                          <w:marBottom w:val="0"/>
                          <w:divBdr>
                            <w:top w:val="none" w:sz="0" w:space="0" w:color="auto"/>
                            <w:left w:val="none" w:sz="0" w:space="0" w:color="auto"/>
                            <w:bottom w:val="none" w:sz="0" w:space="0" w:color="auto"/>
                            <w:right w:val="none" w:sz="0" w:space="0" w:color="auto"/>
                          </w:divBdr>
                          <w:divsChild>
                            <w:div w:id="644165175">
                              <w:marLeft w:val="0"/>
                              <w:marRight w:val="0"/>
                              <w:marTop w:val="150"/>
                              <w:marBottom w:val="150"/>
                              <w:divBdr>
                                <w:top w:val="none" w:sz="0" w:space="0" w:color="auto"/>
                                <w:left w:val="none" w:sz="0" w:space="0" w:color="auto"/>
                                <w:bottom w:val="none" w:sz="0" w:space="0" w:color="auto"/>
                                <w:right w:val="none" w:sz="0" w:space="0" w:color="auto"/>
                              </w:divBdr>
                              <w:divsChild>
                                <w:div w:id="378357799">
                                  <w:marLeft w:val="0"/>
                                  <w:marRight w:val="0"/>
                                  <w:marTop w:val="0"/>
                                  <w:marBottom w:val="0"/>
                                  <w:divBdr>
                                    <w:top w:val="none" w:sz="0" w:space="0" w:color="auto"/>
                                    <w:left w:val="none" w:sz="0" w:space="0" w:color="auto"/>
                                    <w:bottom w:val="none" w:sz="0" w:space="0" w:color="auto"/>
                                    <w:right w:val="none" w:sz="0" w:space="0" w:color="auto"/>
                                  </w:divBdr>
                                </w:div>
                                <w:div w:id="4675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804157">
      <w:bodyDiv w:val="1"/>
      <w:marLeft w:val="0"/>
      <w:marRight w:val="0"/>
      <w:marTop w:val="0"/>
      <w:marBottom w:val="0"/>
      <w:divBdr>
        <w:top w:val="none" w:sz="0" w:space="0" w:color="auto"/>
        <w:left w:val="none" w:sz="0" w:space="0" w:color="auto"/>
        <w:bottom w:val="none" w:sz="0" w:space="0" w:color="auto"/>
        <w:right w:val="none" w:sz="0" w:space="0" w:color="auto"/>
      </w:divBdr>
      <w:divsChild>
        <w:div w:id="616840993">
          <w:marLeft w:val="0"/>
          <w:marRight w:val="0"/>
          <w:marTop w:val="0"/>
          <w:marBottom w:val="0"/>
          <w:divBdr>
            <w:top w:val="none" w:sz="0" w:space="0" w:color="auto"/>
            <w:left w:val="none" w:sz="0" w:space="0" w:color="auto"/>
            <w:bottom w:val="none" w:sz="0" w:space="0" w:color="auto"/>
            <w:right w:val="none" w:sz="0" w:space="0" w:color="auto"/>
          </w:divBdr>
        </w:div>
        <w:div w:id="2124183688">
          <w:marLeft w:val="0"/>
          <w:marRight w:val="0"/>
          <w:marTop w:val="0"/>
          <w:marBottom w:val="0"/>
          <w:divBdr>
            <w:top w:val="none" w:sz="0" w:space="0" w:color="auto"/>
            <w:left w:val="none" w:sz="0" w:space="0" w:color="auto"/>
            <w:bottom w:val="none" w:sz="0" w:space="0" w:color="auto"/>
            <w:right w:val="none" w:sz="0" w:space="0" w:color="auto"/>
          </w:divBdr>
        </w:div>
      </w:divsChild>
    </w:div>
    <w:div w:id="652101820">
      <w:bodyDiv w:val="1"/>
      <w:marLeft w:val="0"/>
      <w:marRight w:val="0"/>
      <w:marTop w:val="0"/>
      <w:marBottom w:val="0"/>
      <w:divBdr>
        <w:top w:val="none" w:sz="0" w:space="0" w:color="auto"/>
        <w:left w:val="none" w:sz="0" w:space="0" w:color="auto"/>
        <w:bottom w:val="none" w:sz="0" w:space="0" w:color="auto"/>
        <w:right w:val="none" w:sz="0" w:space="0" w:color="auto"/>
      </w:divBdr>
      <w:divsChild>
        <w:div w:id="1329139597">
          <w:marLeft w:val="0"/>
          <w:marRight w:val="0"/>
          <w:marTop w:val="0"/>
          <w:marBottom w:val="0"/>
          <w:divBdr>
            <w:top w:val="none" w:sz="0" w:space="0" w:color="auto"/>
            <w:left w:val="none" w:sz="0" w:space="0" w:color="auto"/>
            <w:bottom w:val="none" w:sz="0" w:space="0" w:color="auto"/>
            <w:right w:val="none" w:sz="0" w:space="0" w:color="auto"/>
          </w:divBdr>
        </w:div>
      </w:divsChild>
    </w:div>
    <w:div w:id="675689373">
      <w:bodyDiv w:val="1"/>
      <w:marLeft w:val="0"/>
      <w:marRight w:val="0"/>
      <w:marTop w:val="0"/>
      <w:marBottom w:val="0"/>
      <w:divBdr>
        <w:top w:val="none" w:sz="0" w:space="0" w:color="auto"/>
        <w:left w:val="none" w:sz="0" w:space="0" w:color="auto"/>
        <w:bottom w:val="none" w:sz="0" w:space="0" w:color="auto"/>
        <w:right w:val="none" w:sz="0" w:space="0" w:color="auto"/>
      </w:divBdr>
    </w:div>
    <w:div w:id="686098127">
      <w:bodyDiv w:val="1"/>
      <w:marLeft w:val="0"/>
      <w:marRight w:val="0"/>
      <w:marTop w:val="0"/>
      <w:marBottom w:val="0"/>
      <w:divBdr>
        <w:top w:val="none" w:sz="0" w:space="0" w:color="auto"/>
        <w:left w:val="none" w:sz="0" w:space="0" w:color="auto"/>
        <w:bottom w:val="none" w:sz="0" w:space="0" w:color="auto"/>
        <w:right w:val="none" w:sz="0" w:space="0" w:color="auto"/>
      </w:divBdr>
    </w:div>
    <w:div w:id="691800655">
      <w:bodyDiv w:val="1"/>
      <w:marLeft w:val="0"/>
      <w:marRight w:val="0"/>
      <w:marTop w:val="0"/>
      <w:marBottom w:val="0"/>
      <w:divBdr>
        <w:top w:val="none" w:sz="0" w:space="0" w:color="auto"/>
        <w:left w:val="none" w:sz="0" w:space="0" w:color="auto"/>
        <w:bottom w:val="none" w:sz="0" w:space="0" w:color="auto"/>
        <w:right w:val="none" w:sz="0" w:space="0" w:color="auto"/>
      </w:divBdr>
    </w:div>
    <w:div w:id="736435535">
      <w:bodyDiv w:val="1"/>
      <w:marLeft w:val="0"/>
      <w:marRight w:val="0"/>
      <w:marTop w:val="0"/>
      <w:marBottom w:val="0"/>
      <w:divBdr>
        <w:top w:val="none" w:sz="0" w:space="0" w:color="auto"/>
        <w:left w:val="none" w:sz="0" w:space="0" w:color="auto"/>
        <w:bottom w:val="none" w:sz="0" w:space="0" w:color="auto"/>
        <w:right w:val="none" w:sz="0" w:space="0" w:color="auto"/>
      </w:divBdr>
    </w:div>
    <w:div w:id="799540004">
      <w:bodyDiv w:val="1"/>
      <w:marLeft w:val="0"/>
      <w:marRight w:val="0"/>
      <w:marTop w:val="0"/>
      <w:marBottom w:val="0"/>
      <w:divBdr>
        <w:top w:val="none" w:sz="0" w:space="0" w:color="auto"/>
        <w:left w:val="none" w:sz="0" w:space="0" w:color="auto"/>
        <w:bottom w:val="none" w:sz="0" w:space="0" w:color="auto"/>
        <w:right w:val="none" w:sz="0" w:space="0" w:color="auto"/>
      </w:divBdr>
    </w:div>
    <w:div w:id="802774762">
      <w:bodyDiv w:val="1"/>
      <w:marLeft w:val="0"/>
      <w:marRight w:val="0"/>
      <w:marTop w:val="0"/>
      <w:marBottom w:val="0"/>
      <w:divBdr>
        <w:top w:val="none" w:sz="0" w:space="0" w:color="auto"/>
        <w:left w:val="none" w:sz="0" w:space="0" w:color="auto"/>
        <w:bottom w:val="none" w:sz="0" w:space="0" w:color="auto"/>
        <w:right w:val="none" w:sz="0" w:space="0" w:color="auto"/>
      </w:divBdr>
    </w:div>
    <w:div w:id="919564142">
      <w:bodyDiv w:val="1"/>
      <w:marLeft w:val="0"/>
      <w:marRight w:val="0"/>
      <w:marTop w:val="0"/>
      <w:marBottom w:val="0"/>
      <w:divBdr>
        <w:top w:val="none" w:sz="0" w:space="0" w:color="auto"/>
        <w:left w:val="none" w:sz="0" w:space="0" w:color="auto"/>
        <w:bottom w:val="none" w:sz="0" w:space="0" w:color="auto"/>
        <w:right w:val="none" w:sz="0" w:space="0" w:color="auto"/>
      </w:divBdr>
      <w:divsChild>
        <w:div w:id="1122116338">
          <w:marLeft w:val="0"/>
          <w:marRight w:val="0"/>
          <w:marTop w:val="0"/>
          <w:marBottom w:val="0"/>
          <w:divBdr>
            <w:top w:val="none" w:sz="0" w:space="0" w:color="auto"/>
            <w:left w:val="none" w:sz="0" w:space="0" w:color="auto"/>
            <w:bottom w:val="none" w:sz="0" w:space="0" w:color="auto"/>
            <w:right w:val="none" w:sz="0" w:space="0" w:color="auto"/>
          </w:divBdr>
          <w:divsChild>
            <w:div w:id="2009484191">
              <w:marLeft w:val="0"/>
              <w:marRight w:val="0"/>
              <w:marTop w:val="0"/>
              <w:marBottom w:val="0"/>
              <w:divBdr>
                <w:top w:val="none" w:sz="0" w:space="0" w:color="auto"/>
                <w:left w:val="none" w:sz="0" w:space="0" w:color="auto"/>
                <w:bottom w:val="none" w:sz="0" w:space="0" w:color="auto"/>
                <w:right w:val="none" w:sz="0" w:space="0" w:color="auto"/>
              </w:divBdr>
              <w:divsChild>
                <w:div w:id="393478394">
                  <w:marLeft w:val="0"/>
                  <w:marRight w:val="0"/>
                  <w:marTop w:val="0"/>
                  <w:marBottom w:val="0"/>
                  <w:divBdr>
                    <w:top w:val="none" w:sz="0" w:space="0" w:color="auto"/>
                    <w:left w:val="none" w:sz="0" w:space="0" w:color="auto"/>
                    <w:bottom w:val="none" w:sz="0" w:space="0" w:color="auto"/>
                    <w:right w:val="none" w:sz="0" w:space="0" w:color="auto"/>
                  </w:divBdr>
                  <w:divsChild>
                    <w:div w:id="515341468">
                      <w:marLeft w:val="0"/>
                      <w:marRight w:val="0"/>
                      <w:marTop w:val="0"/>
                      <w:marBottom w:val="0"/>
                      <w:divBdr>
                        <w:top w:val="none" w:sz="0" w:space="0" w:color="auto"/>
                        <w:left w:val="none" w:sz="0" w:space="0" w:color="auto"/>
                        <w:bottom w:val="none" w:sz="0" w:space="0" w:color="auto"/>
                        <w:right w:val="none" w:sz="0" w:space="0" w:color="auto"/>
                      </w:divBdr>
                      <w:divsChild>
                        <w:div w:id="420180374">
                          <w:marLeft w:val="0"/>
                          <w:marRight w:val="0"/>
                          <w:marTop w:val="0"/>
                          <w:marBottom w:val="0"/>
                          <w:divBdr>
                            <w:top w:val="none" w:sz="0" w:space="0" w:color="auto"/>
                            <w:left w:val="none" w:sz="0" w:space="0" w:color="auto"/>
                            <w:bottom w:val="none" w:sz="0" w:space="0" w:color="auto"/>
                            <w:right w:val="none" w:sz="0" w:space="0" w:color="auto"/>
                          </w:divBdr>
                          <w:divsChild>
                            <w:div w:id="432171243">
                              <w:marLeft w:val="450"/>
                              <w:marRight w:val="150"/>
                              <w:marTop w:val="120"/>
                              <w:marBottom w:val="480"/>
                              <w:divBdr>
                                <w:top w:val="none" w:sz="0" w:space="0" w:color="auto"/>
                                <w:left w:val="none" w:sz="0" w:space="0" w:color="auto"/>
                                <w:bottom w:val="none" w:sz="0" w:space="0" w:color="auto"/>
                                <w:right w:val="none" w:sz="0" w:space="0" w:color="auto"/>
                              </w:divBdr>
                              <w:divsChild>
                                <w:div w:id="1930693577">
                                  <w:marLeft w:val="0"/>
                                  <w:marRight w:val="0"/>
                                  <w:marTop w:val="0"/>
                                  <w:marBottom w:val="0"/>
                                  <w:divBdr>
                                    <w:top w:val="none" w:sz="0" w:space="0" w:color="auto"/>
                                    <w:left w:val="none" w:sz="0" w:space="0" w:color="auto"/>
                                    <w:bottom w:val="none" w:sz="0" w:space="0" w:color="auto"/>
                                    <w:right w:val="none" w:sz="0" w:space="0" w:color="auto"/>
                                  </w:divBdr>
                                  <w:divsChild>
                                    <w:div w:id="196358931">
                                      <w:marLeft w:val="0"/>
                                      <w:marRight w:val="0"/>
                                      <w:marTop w:val="0"/>
                                      <w:marBottom w:val="480"/>
                                      <w:divBdr>
                                        <w:top w:val="none" w:sz="0" w:space="0" w:color="auto"/>
                                        <w:left w:val="none" w:sz="0" w:space="0" w:color="auto"/>
                                        <w:bottom w:val="none" w:sz="0" w:space="0" w:color="auto"/>
                                        <w:right w:val="none" w:sz="0" w:space="0" w:color="auto"/>
                                      </w:divBdr>
                                      <w:divsChild>
                                        <w:div w:id="1618759732">
                                          <w:marLeft w:val="0"/>
                                          <w:marRight w:val="0"/>
                                          <w:marTop w:val="0"/>
                                          <w:marBottom w:val="0"/>
                                          <w:divBdr>
                                            <w:top w:val="none" w:sz="0" w:space="0" w:color="auto"/>
                                            <w:left w:val="none" w:sz="0" w:space="0" w:color="auto"/>
                                            <w:bottom w:val="none" w:sz="0" w:space="0" w:color="auto"/>
                                            <w:right w:val="none" w:sz="0" w:space="0" w:color="auto"/>
                                          </w:divBdr>
                                          <w:divsChild>
                                            <w:div w:id="1331254317">
                                              <w:marLeft w:val="0"/>
                                              <w:marRight w:val="0"/>
                                              <w:marTop w:val="0"/>
                                              <w:marBottom w:val="0"/>
                                              <w:divBdr>
                                                <w:top w:val="none" w:sz="0" w:space="0" w:color="auto"/>
                                                <w:left w:val="none" w:sz="0" w:space="0" w:color="auto"/>
                                                <w:bottom w:val="none" w:sz="0" w:space="0" w:color="auto"/>
                                                <w:right w:val="none" w:sz="0" w:space="0" w:color="auto"/>
                                              </w:divBdr>
                                              <w:divsChild>
                                                <w:div w:id="296884741">
                                                  <w:marLeft w:val="0"/>
                                                  <w:marRight w:val="0"/>
                                                  <w:marTop w:val="0"/>
                                                  <w:marBottom w:val="480"/>
                                                  <w:divBdr>
                                                    <w:top w:val="none" w:sz="0" w:space="0" w:color="auto"/>
                                                    <w:left w:val="none" w:sz="0" w:space="0" w:color="auto"/>
                                                    <w:bottom w:val="none" w:sz="0" w:space="0" w:color="auto"/>
                                                    <w:right w:val="none" w:sz="0" w:space="0" w:color="auto"/>
                                                  </w:divBdr>
                                                  <w:divsChild>
                                                    <w:div w:id="1392076074">
                                                      <w:marLeft w:val="0"/>
                                                      <w:marRight w:val="0"/>
                                                      <w:marTop w:val="0"/>
                                                      <w:marBottom w:val="0"/>
                                                      <w:divBdr>
                                                        <w:top w:val="none" w:sz="0" w:space="0" w:color="auto"/>
                                                        <w:left w:val="none" w:sz="0" w:space="0" w:color="auto"/>
                                                        <w:bottom w:val="none" w:sz="0" w:space="0" w:color="auto"/>
                                                        <w:right w:val="none" w:sz="0" w:space="0" w:color="auto"/>
                                                      </w:divBdr>
                                                      <w:divsChild>
                                                        <w:div w:id="18627543">
                                                          <w:marLeft w:val="0"/>
                                                          <w:marRight w:val="0"/>
                                                          <w:marTop w:val="0"/>
                                                          <w:marBottom w:val="0"/>
                                                          <w:divBdr>
                                                            <w:top w:val="none" w:sz="0" w:space="0" w:color="auto"/>
                                                            <w:left w:val="none" w:sz="0" w:space="0" w:color="auto"/>
                                                            <w:bottom w:val="none" w:sz="0" w:space="0" w:color="auto"/>
                                                            <w:right w:val="none" w:sz="0" w:space="0" w:color="auto"/>
                                                          </w:divBdr>
                                                          <w:divsChild>
                                                            <w:div w:id="2021925660">
                                                              <w:marLeft w:val="0"/>
                                                              <w:marRight w:val="0"/>
                                                              <w:marTop w:val="0"/>
                                                              <w:marBottom w:val="0"/>
                                                              <w:divBdr>
                                                                <w:top w:val="none" w:sz="0" w:space="0" w:color="auto"/>
                                                                <w:left w:val="none" w:sz="0" w:space="0" w:color="auto"/>
                                                                <w:bottom w:val="none" w:sz="0" w:space="0" w:color="auto"/>
                                                                <w:right w:val="none" w:sz="0" w:space="0" w:color="auto"/>
                                                              </w:divBdr>
                                                              <w:divsChild>
                                                                <w:div w:id="1544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9267271">
      <w:bodyDiv w:val="1"/>
      <w:marLeft w:val="0"/>
      <w:marRight w:val="0"/>
      <w:marTop w:val="0"/>
      <w:marBottom w:val="0"/>
      <w:divBdr>
        <w:top w:val="none" w:sz="0" w:space="0" w:color="auto"/>
        <w:left w:val="none" w:sz="0" w:space="0" w:color="auto"/>
        <w:bottom w:val="none" w:sz="0" w:space="0" w:color="auto"/>
        <w:right w:val="none" w:sz="0" w:space="0" w:color="auto"/>
      </w:divBdr>
      <w:divsChild>
        <w:div w:id="1053580783">
          <w:marLeft w:val="0"/>
          <w:marRight w:val="0"/>
          <w:marTop w:val="0"/>
          <w:marBottom w:val="0"/>
          <w:divBdr>
            <w:top w:val="none" w:sz="0" w:space="0" w:color="auto"/>
            <w:left w:val="none" w:sz="0" w:space="0" w:color="auto"/>
            <w:bottom w:val="none" w:sz="0" w:space="0" w:color="auto"/>
            <w:right w:val="none" w:sz="0" w:space="0" w:color="auto"/>
          </w:divBdr>
          <w:divsChild>
            <w:div w:id="2141726004">
              <w:marLeft w:val="0"/>
              <w:marRight w:val="0"/>
              <w:marTop w:val="0"/>
              <w:marBottom w:val="0"/>
              <w:divBdr>
                <w:top w:val="none" w:sz="0" w:space="0" w:color="auto"/>
                <w:left w:val="none" w:sz="0" w:space="0" w:color="auto"/>
                <w:bottom w:val="none" w:sz="0" w:space="0" w:color="auto"/>
                <w:right w:val="none" w:sz="0" w:space="0" w:color="auto"/>
              </w:divBdr>
              <w:divsChild>
                <w:div w:id="209072429">
                  <w:marLeft w:val="0"/>
                  <w:marRight w:val="0"/>
                  <w:marTop w:val="0"/>
                  <w:marBottom w:val="0"/>
                  <w:divBdr>
                    <w:top w:val="none" w:sz="0" w:space="0" w:color="auto"/>
                    <w:left w:val="none" w:sz="0" w:space="0" w:color="auto"/>
                    <w:bottom w:val="none" w:sz="0" w:space="0" w:color="auto"/>
                    <w:right w:val="none" w:sz="0" w:space="0" w:color="auto"/>
                  </w:divBdr>
                  <w:divsChild>
                    <w:div w:id="481777937">
                      <w:marLeft w:val="0"/>
                      <w:marRight w:val="0"/>
                      <w:marTop w:val="0"/>
                      <w:marBottom w:val="0"/>
                      <w:divBdr>
                        <w:top w:val="none" w:sz="0" w:space="0" w:color="auto"/>
                        <w:left w:val="none" w:sz="0" w:space="0" w:color="auto"/>
                        <w:bottom w:val="none" w:sz="0" w:space="0" w:color="auto"/>
                        <w:right w:val="none" w:sz="0" w:space="0" w:color="auto"/>
                      </w:divBdr>
                    </w:div>
                  </w:divsChild>
                </w:div>
                <w:div w:id="372582363">
                  <w:marLeft w:val="0"/>
                  <w:marRight w:val="0"/>
                  <w:marTop w:val="0"/>
                  <w:marBottom w:val="0"/>
                  <w:divBdr>
                    <w:top w:val="none" w:sz="0" w:space="0" w:color="auto"/>
                    <w:left w:val="none" w:sz="0" w:space="0" w:color="auto"/>
                    <w:bottom w:val="none" w:sz="0" w:space="0" w:color="auto"/>
                    <w:right w:val="none" w:sz="0" w:space="0" w:color="auto"/>
                  </w:divBdr>
                  <w:divsChild>
                    <w:div w:id="1623994629">
                      <w:marLeft w:val="0"/>
                      <w:marRight w:val="0"/>
                      <w:marTop w:val="0"/>
                      <w:marBottom w:val="0"/>
                      <w:divBdr>
                        <w:top w:val="none" w:sz="0" w:space="0" w:color="auto"/>
                        <w:left w:val="none" w:sz="0" w:space="0" w:color="auto"/>
                        <w:bottom w:val="none" w:sz="0" w:space="0" w:color="auto"/>
                        <w:right w:val="none" w:sz="0" w:space="0" w:color="auto"/>
                      </w:divBdr>
                    </w:div>
                  </w:divsChild>
                </w:div>
                <w:div w:id="655188332">
                  <w:marLeft w:val="0"/>
                  <w:marRight w:val="0"/>
                  <w:marTop w:val="0"/>
                  <w:marBottom w:val="0"/>
                  <w:divBdr>
                    <w:top w:val="none" w:sz="0" w:space="0" w:color="auto"/>
                    <w:left w:val="none" w:sz="0" w:space="0" w:color="auto"/>
                    <w:bottom w:val="none" w:sz="0" w:space="0" w:color="auto"/>
                    <w:right w:val="none" w:sz="0" w:space="0" w:color="auto"/>
                  </w:divBdr>
                  <w:divsChild>
                    <w:div w:id="1466121992">
                      <w:marLeft w:val="0"/>
                      <w:marRight w:val="0"/>
                      <w:marTop w:val="0"/>
                      <w:marBottom w:val="0"/>
                      <w:divBdr>
                        <w:top w:val="none" w:sz="0" w:space="0" w:color="auto"/>
                        <w:left w:val="none" w:sz="0" w:space="0" w:color="auto"/>
                        <w:bottom w:val="none" w:sz="0" w:space="0" w:color="auto"/>
                        <w:right w:val="none" w:sz="0" w:space="0" w:color="auto"/>
                      </w:divBdr>
                    </w:div>
                  </w:divsChild>
                </w:div>
                <w:div w:id="1123309613">
                  <w:marLeft w:val="0"/>
                  <w:marRight w:val="0"/>
                  <w:marTop w:val="0"/>
                  <w:marBottom w:val="0"/>
                  <w:divBdr>
                    <w:top w:val="none" w:sz="0" w:space="0" w:color="auto"/>
                    <w:left w:val="none" w:sz="0" w:space="0" w:color="auto"/>
                    <w:bottom w:val="none" w:sz="0" w:space="0" w:color="auto"/>
                    <w:right w:val="none" w:sz="0" w:space="0" w:color="auto"/>
                  </w:divBdr>
                  <w:divsChild>
                    <w:div w:id="640885454">
                      <w:marLeft w:val="0"/>
                      <w:marRight w:val="0"/>
                      <w:marTop w:val="0"/>
                      <w:marBottom w:val="0"/>
                      <w:divBdr>
                        <w:top w:val="none" w:sz="0" w:space="0" w:color="auto"/>
                        <w:left w:val="none" w:sz="0" w:space="0" w:color="auto"/>
                        <w:bottom w:val="none" w:sz="0" w:space="0" w:color="auto"/>
                        <w:right w:val="none" w:sz="0" w:space="0" w:color="auto"/>
                      </w:divBdr>
                    </w:div>
                  </w:divsChild>
                </w:div>
                <w:div w:id="1565482471">
                  <w:marLeft w:val="0"/>
                  <w:marRight w:val="0"/>
                  <w:marTop w:val="0"/>
                  <w:marBottom w:val="0"/>
                  <w:divBdr>
                    <w:top w:val="none" w:sz="0" w:space="0" w:color="auto"/>
                    <w:left w:val="none" w:sz="0" w:space="0" w:color="auto"/>
                    <w:bottom w:val="none" w:sz="0" w:space="0" w:color="auto"/>
                    <w:right w:val="none" w:sz="0" w:space="0" w:color="auto"/>
                  </w:divBdr>
                  <w:divsChild>
                    <w:div w:id="143619269">
                      <w:marLeft w:val="0"/>
                      <w:marRight w:val="0"/>
                      <w:marTop w:val="0"/>
                      <w:marBottom w:val="0"/>
                      <w:divBdr>
                        <w:top w:val="none" w:sz="0" w:space="0" w:color="auto"/>
                        <w:left w:val="none" w:sz="0" w:space="0" w:color="auto"/>
                        <w:bottom w:val="none" w:sz="0" w:space="0" w:color="auto"/>
                        <w:right w:val="none" w:sz="0" w:space="0" w:color="auto"/>
                      </w:divBdr>
                    </w:div>
                  </w:divsChild>
                </w:div>
                <w:div w:id="1678188022">
                  <w:marLeft w:val="0"/>
                  <w:marRight w:val="0"/>
                  <w:marTop w:val="0"/>
                  <w:marBottom w:val="0"/>
                  <w:divBdr>
                    <w:top w:val="none" w:sz="0" w:space="0" w:color="auto"/>
                    <w:left w:val="none" w:sz="0" w:space="0" w:color="auto"/>
                    <w:bottom w:val="none" w:sz="0" w:space="0" w:color="auto"/>
                    <w:right w:val="none" w:sz="0" w:space="0" w:color="auto"/>
                  </w:divBdr>
                  <w:divsChild>
                    <w:div w:id="445198996">
                      <w:marLeft w:val="0"/>
                      <w:marRight w:val="0"/>
                      <w:marTop w:val="0"/>
                      <w:marBottom w:val="0"/>
                      <w:divBdr>
                        <w:top w:val="none" w:sz="0" w:space="0" w:color="auto"/>
                        <w:left w:val="none" w:sz="0" w:space="0" w:color="auto"/>
                        <w:bottom w:val="none" w:sz="0" w:space="0" w:color="auto"/>
                        <w:right w:val="none" w:sz="0" w:space="0" w:color="auto"/>
                      </w:divBdr>
                    </w:div>
                  </w:divsChild>
                </w:div>
                <w:div w:id="1977753225">
                  <w:marLeft w:val="0"/>
                  <w:marRight w:val="0"/>
                  <w:marTop w:val="0"/>
                  <w:marBottom w:val="0"/>
                  <w:divBdr>
                    <w:top w:val="none" w:sz="0" w:space="0" w:color="auto"/>
                    <w:left w:val="none" w:sz="0" w:space="0" w:color="auto"/>
                    <w:bottom w:val="none" w:sz="0" w:space="0" w:color="auto"/>
                    <w:right w:val="none" w:sz="0" w:space="0" w:color="auto"/>
                  </w:divBdr>
                  <w:divsChild>
                    <w:div w:id="1367675475">
                      <w:marLeft w:val="0"/>
                      <w:marRight w:val="0"/>
                      <w:marTop w:val="0"/>
                      <w:marBottom w:val="0"/>
                      <w:divBdr>
                        <w:top w:val="none" w:sz="0" w:space="0" w:color="auto"/>
                        <w:left w:val="none" w:sz="0" w:space="0" w:color="auto"/>
                        <w:bottom w:val="none" w:sz="0" w:space="0" w:color="auto"/>
                        <w:right w:val="none" w:sz="0" w:space="0" w:color="auto"/>
                      </w:divBdr>
                    </w:div>
                  </w:divsChild>
                </w:div>
                <w:div w:id="2088571874">
                  <w:marLeft w:val="0"/>
                  <w:marRight w:val="0"/>
                  <w:marTop w:val="0"/>
                  <w:marBottom w:val="0"/>
                  <w:divBdr>
                    <w:top w:val="none" w:sz="0" w:space="0" w:color="auto"/>
                    <w:left w:val="none" w:sz="0" w:space="0" w:color="auto"/>
                    <w:bottom w:val="none" w:sz="0" w:space="0" w:color="auto"/>
                    <w:right w:val="none" w:sz="0" w:space="0" w:color="auto"/>
                  </w:divBdr>
                  <w:divsChild>
                    <w:div w:id="18880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96519">
      <w:bodyDiv w:val="1"/>
      <w:marLeft w:val="0"/>
      <w:marRight w:val="0"/>
      <w:marTop w:val="0"/>
      <w:marBottom w:val="0"/>
      <w:divBdr>
        <w:top w:val="none" w:sz="0" w:space="0" w:color="auto"/>
        <w:left w:val="none" w:sz="0" w:space="0" w:color="auto"/>
        <w:bottom w:val="none" w:sz="0" w:space="0" w:color="auto"/>
        <w:right w:val="none" w:sz="0" w:space="0" w:color="auto"/>
      </w:divBdr>
    </w:div>
    <w:div w:id="962730266">
      <w:bodyDiv w:val="1"/>
      <w:marLeft w:val="0"/>
      <w:marRight w:val="0"/>
      <w:marTop w:val="0"/>
      <w:marBottom w:val="0"/>
      <w:divBdr>
        <w:top w:val="none" w:sz="0" w:space="0" w:color="auto"/>
        <w:left w:val="none" w:sz="0" w:space="0" w:color="auto"/>
        <w:bottom w:val="none" w:sz="0" w:space="0" w:color="auto"/>
        <w:right w:val="none" w:sz="0" w:space="0" w:color="auto"/>
      </w:divBdr>
    </w:div>
    <w:div w:id="965158191">
      <w:bodyDiv w:val="1"/>
      <w:marLeft w:val="0"/>
      <w:marRight w:val="0"/>
      <w:marTop w:val="0"/>
      <w:marBottom w:val="0"/>
      <w:divBdr>
        <w:top w:val="none" w:sz="0" w:space="0" w:color="auto"/>
        <w:left w:val="none" w:sz="0" w:space="0" w:color="auto"/>
        <w:bottom w:val="none" w:sz="0" w:space="0" w:color="auto"/>
        <w:right w:val="none" w:sz="0" w:space="0" w:color="auto"/>
      </w:divBdr>
    </w:div>
    <w:div w:id="987901196">
      <w:bodyDiv w:val="1"/>
      <w:marLeft w:val="0"/>
      <w:marRight w:val="0"/>
      <w:marTop w:val="0"/>
      <w:marBottom w:val="0"/>
      <w:divBdr>
        <w:top w:val="none" w:sz="0" w:space="0" w:color="auto"/>
        <w:left w:val="none" w:sz="0" w:space="0" w:color="auto"/>
        <w:bottom w:val="none" w:sz="0" w:space="0" w:color="auto"/>
        <w:right w:val="none" w:sz="0" w:space="0" w:color="auto"/>
      </w:divBdr>
      <w:divsChild>
        <w:div w:id="431709236">
          <w:marLeft w:val="0"/>
          <w:marRight w:val="0"/>
          <w:marTop w:val="0"/>
          <w:marBottom w:val="0"/>
          <w:divBdr>
            <w:top w:val="none" w:sz="0" w:space="0" w:color="auto"/>
            <w:left w:val="none" w:sz="0" w:space="0" w:color="auto"/>
            <w:bottom w:val="none" w:sz="0" w:space="0" w:color="auto"/>
            <w:right w:val="none" w:sz="0" w:space="0" w:color="auto"/>
          </w:divBdr>
        </w:div>
        <w:div w:id="543324868">
          <w:marLeft w:val="0"/>
          <w:marRight w:val="0"/>
          <w:marTop w:val="0"/>
          <w:marBottom w:val="0"/>
          <w:divBdr>
            <w:top w:val="none" w:sz="0" w:space="0" w:color="auto"/>
            <w:left w:val="none" w:sz="0" w:space="0" w:color="auto"/>
            <w:bottom w:val="none" w:sz="0" w:space="0" w:color="auto"/>
            <w:right w:val="none" w:sz="0" w:space="0" w:color="auto"/>
          </w:divBdr>
        </w:div>
        <w:div w:id="630865831">
          <w:marLeft w:val="0"/>
          <w:marRight w:val="0"/>
          <w:marTop w:val="0"/>
          <w:marBottom w:val="0"/>
          <w:divBdr>
            <w:top w:val="none" w:sz="0" w:space="0" w:color="auto"/>
            <w:left w:val="none" w:sz="0" w:space="0" w:color="auto"/>
            <w:bottom w:val="none" w:sz="0" w:space="0" w:color="auto"/>
            <w:right w:val="none" w:sz="0" w:space="0" w:color="auto"/>
          </w:divBdr>
        </w:div>
        <w:div w:id="692996206">
          <w:marLeft w:val="0"/>
          <w:marRight w:val="0"/>
          <w:marTop w:val="0"/>
          <w:marBottom w:val="0"/>
          <w:divBdr>
            <w:top w:val="none" w:sz="0" w:space="0" w:color="auto"/>
            <w:left w:val="none" w:sz="0" w:space="0" w:color="auto"/>
            <w:bottom w:val="none" w:sz="0" w:space="0" w:color="auto"/>
            <w:right w:val="none" w:sz="0" w:space="0" w:color="auto"/>
          </w:divBdr>
        </w:div>
        <w:div w:id="734817174">
          <w:marLeft w:val="0"/>
          <w:marRight w:val="0"/>
          <w:marTop w:val="0"/>
          <w:marBottom w:val="0"/>
          <w:divBdr>
            <w:top w:val="none" w:sz="0" w:space="0" w:color="auto"/>
            <w:left w:val="none" w:sz="0" w:space="0" w:color="auto"/>
            <w:bottom w:val="none" w:sz="0" w:space="0" w:color="auto"/>
            <w:right w:val="none" w:sz="0" w:space="0" w:color="auto"/>
          </w:divBdr>
        </w:div>
        <w:div w:id="943540841">
          <w:marLeft w:val="0"/>
          <w:marRight w:val="0"/>
          <w:marTop w:val="0"/>
          <w:marBottom w:val="0"/>
          <w:divBdr>
            <w:top w:val="none" w:sz="0" w:space="0" w:color="auto"/>
            <w:left w:val="none" w:sz="0" w:space="0" w:color="auto"/>
            <w:bottom w:val="none" w:sz="0" w:space="0" w:color="auto"/>
            <w:right w:val="none" w:sz="0" w:space="0" w:color="auto"/>
          </w:divBdr>
        </w:div>
        <w:div w:id="971401128">
          <w:marLeft w:val="0"/>
          <w:marRight w:val="0"/>
          <w:marTop w:val="0"/>
          <w:marBottom w:val="0"/>
          <w:divBdr>
            <w:top w:val="none" w:sz="0" w:space="0" w:color="auto"/>
            <w:left w:val="none" w:sz="0" w:space="0" w:color="auto"/>
            <w:bottom w:val="none" w:sz="0" w:space="0" w:color="auto"/>
            <w:right w:val="none" w:sz="0" w:space="0" w:color="auto"/>
          </w:divBdr>
        </w:div>
        <w:div w:id="988631080">
          <w:marLeft w:val="0"/>
          <w:marRight w:val="0"/>
          <w:marTop w:val="0"/>
          <w:marBottom w:val="0"/>
          <w:divBdr>
            <w:top w:val="none" w:sz="0" w:space="0" w:color="auto"/>
            <w:left w:val="none" w:sz="0" w:space="0" w:color="auto"/>
            <w:bottom w:val="none" w:sz="0" w:space="0" w:color="auto"/>
            <w:right w:val="none" w:sz="0" w:space="0" w:color="auto"/>
          </w:divBdr>
        </w:div>
        <w:div w:id="1063873962">
          <w:marLeft w:val="0"/>
          <w:marRight w:val="0"/>
          <w:marTop w:val="0"/>
          <w:marBottom w:val="0"/>
          <w:divBdr>
            <w:top w:val="none" w:sz="0" w:space="0" w:color="auto"/>
            <w:left w:val="none" w:sz="0" w:space="0" w:color="auto"/>
            <w:bottom w:val="none" w:sz="0" w:space="0" w:color="auto"/>
            <w:right w:val="none" w:sz="0" w:space="0" w:color="auto"/>
          </w:divBdr>
        </w:div>
        <w:div w:id="1073619762">
          <w:marLeft w:val="0"/>
          <w:marRight w:val="0"/>
          <w:marTop w:val="0"/>
          <w:marBottom w:val="0"/>
          <w:divBdr>
            <w:top w:val="none" w:sz="0" w:space="0" w:color="auto"/>
            <w:left w:val="none" w:sz="0" w:space="0" w:color="auto"/>
            <w:bottom w:val="none" w:sz="0" w:space="0" w:color="auto"/>
            <w:right w:val="none" w:sz="0" w:space="0" w:color="auto"/>
          </w:divBdr>
        </w:div>
        <w:div w:id="1173446792">
          <w:marLeft w:val="0"/>
          <w:marRight w:val="0"/>
          <w:marTop w:val="0"/>
          <w:marBottom w:val="0"/>
          <w:divBdr>
            <w:top w:val="none" w:sz="0" w:space="0" w:color="auto"/>
            <w:left w:val="none" w:sz="0" w:space="0" w:color="auto"/>
            <w:bottom w:val="none" w:sz="0" w:space="0" w:color="auto"/>
            <w:right w:val="none" w:sz="0" w:space="0" w:color="auto"/>
          </w:divBdr>
        </w:div>
        <w:div w:id="1275554548">
          <w:marLeft w:val="0"/>
          <w:marRight w:val="0"/>
          <w:marTop w:val="0"/>
          <w:marBottom w:val="0"/>
          <w:divBdr>
            <w:top w:val="none" w:sz="0" w:space="0" w:color="auto"/>
            <w:left w:val="none" w:sz="0" w:space="0" w:color="auto"/>
            <w:bottom w:val="none" w:sz="0" w:space="0" w:color="auto"/>
            <w:right w:val="none" w:sz="0" w:space="0" w:color="auto"/>
          </w:divBdr>
        </w:div>
        <w:div w:id="1369179678">
          <w:marLeft w:val="0"/>
          <w:marRight w:val="0"/>
          <w:marTop w:val="0"/>
          <w:marBottom w:val="0"/>
          <w:divBdr>
            <w:top w:val="none" w:sz="0" w:space="0" w:color="auto"/>
            <w:left w:val="none" w:sz="0" w:space="0" w:color="auto"/>
            <w:bottom w:val="none" w:sz="0" w:space="0" w:color="auto"/>
            <w:right w:val="none" w:sz="0" w:space="0" w:color="auto"/>
          </w:divBdr>
        </w:div>
        <w:div w:id="1383945474">
          <w:marLeft w:val="0"/>
          <w:marRight w:val="0"/>
          <w:marTop w:val="0"/>
          <w:marBottom w:val="0"/>
          <w:divBdr>
            <w:top w:val="none" w:sz="0" w:space="0" w:color="auto"/>
            <w:left w:val="none" w:sz="0" w:space="0" w:color="auto"/>
            <w:bottom w:val="none" w:sz="0" w:space="0" w:color="auto"/>
            <w:right w:val="none" w:sz="0" w:space="0" w:color="auto"/>
          </w:divBdr>
        </w:div>
        <w:div w:id="1411580969">
          <w:marLeft w:val="0"/>
          <w:marRight w:val="0"/>
          <w:marTop w:val="0"/>
          <w:marBottom w:val="0"/>
          <w:divBdr>
            <w:top w:val="none" w:sz="0" w:space="0" w:color="auto"/>
            <w:left w:val="none" w:sz="0" w:space="0" w:color="auto"/>
            <w:bottom w:val="none" w:sz="0" w:space="0" w:color="auto"/>
            <w:right w:val="none" w:sz="0" w:space="0" w:color="auto"/>
          </w:divBdr>
        </w:div>
        <w:div w:id="1466243295">
          <w:marLeft w:val="0"/>
          <w:marRight w:val="0"/>
          <w:marTop w:val="0"/>
          <w:marBottom w:val="0"/>
          <w:divBdr>
            <w:top w:val="none" w:sz="0" w:space="0" w:color="auto"/>
            <w:left w:val="none" w:sz="0" w:space="0" w:color="auto"/>
            <w:bottom w:val="none" w:sz="0" w:space="0" w:color="auto"/>
            <w:right w:val="none" w:sz="0" w:space="0" w:color="auto"/>
          </w:divBdr>
        </w:div>
        <w:div w:id="1563131621">
          <w:marLeft w:val="0"/>
          <w:marRight w:val="0"/>
          <w:marTop w:val="0"/>
          <w:marBottom w:val="0"/>
          <w:divBdr>
            <w:top w:val="none" w:sz="0" w:space="0" w:color="auto"/>
            <w:left w:val="none" w:sz="0" w:space="0" w:color="auto"/>
            <w:bottom w:val="none" w:sz="0" w:space="0" w:color="auto"/>
            <w:right w:val="none" w:sz="0" w:space="0" w:color="auto"/>
          </w:divBdr>
        </w:div>
        <w:div w:id="1677800535">
          <w:marLeft w:val="0"/>
          <w:marRight w:val="0"/>
          <w:marTop w:val="0"/>
          <w:marBottom w:val="0"/>
          <w:divBdr>
            <w:top w:val="none" w:sz="0" w:space="0" w:color="auto"/>
            <w:left w:val="none" w:sz="0" w:space="0" w:color="auto"/>
            <w:bottom w:val="none" w:sz="0" w:space="0" w:color="auto"/>
            <w:right w:val="none" w:sz="0" w:space="0" w:color="auto"/>
          </w:divBdr>
        </w:div>
        <w:div w:id="1696493958">
          <w:marLeft w:val="0"/>
          <w:marRight w:val="0"/>
          <w:marTop w:val="0"/>
          <w:marBottom w:val="0"/>
          <w:divBdr>
            <w:top w:val="none" w:sz="0" w:space="0" w:color="auto"/>
            <w:left w:val="none" w:sz="0" w:space="0" w:color="auto"/>
            <w:bottom w:val="none" w:sz="0" w:space="0" w:color="auto"/>
            <w:right w:val="none" w:sz="0" w:space="0" w:color="auto"/>
          </w:divBdr>
        </w:div>
        <w:div w:id="1932809624">
          <w:marLeft w:val="0"/>
          <w:marRight w:val="0"/>
          <w:marTop w:val="0"/>
          <w:marBottom w:val="0"/>
          <w:divBdr>
            <w:top w:val="none" w:sz="0" w:space="0" w:color="auto"/>
            <w:left w:val="none" w:sz="0" w:space="0" w:color="auto"/>
            <w:bottom w:val="none" w:sz="0" w:space="0" w:color="auto"/>
            <w:right w:val="none" w:sz="0" w:space="0" w:color="auto"/>
          </w:divBdr>
        </w:div>
        <w:div w:id="1977635813">
          <w:marLeft w:val="0"/>
          <w:marRight w:val="0"/>
          <w:marTop w:val="0"/>
          <w:marBottom w:val="0"/>
          <w:divBdr>
            <w:top w:val="none" w:sz="0" w:space="0" w:color="auto"/>
            <w:left w:val="none" w:sz="0" w:space="0" w:color="auto"/>
            <w:bottom w:val="none" w:sz="0" w:space="0" w:color="auto"/>
            <w:right w:val="none" w:sz="0" w:space="0" w:color="auto"/>
          </w:divBdr>
        </w:div>
        <w:div w:id="2072118586">
          <w:marLeft w:val="0"/>
          <w:marRight w:val="0"/>
          <w:marTop w:val="0"/>
          <w:marBottom w:val="0"/>
          <w:divBdr>
            <w:top w:val="none" w:sz="0" w:space="0" w:color="auto"/>
            <w:left w:val="none" w:sz="0" w:space="0" w:color="auto"/>
            <w:bottom w:val="none" w:sz="0" w:space="0" w:color="auto"/>
            <w:right w:val="none" w:sz="0" w:space="0" w:color="auto"/>
          </w:divBdr>
        </w:div>
      </w:divsChild>
    </w:div>
    <w:div w:id="1068383104">
      <w:bodyDiv w:val="1"/>
      <w:marLeft w:val="0"/>
      <w:marRight w:val="0"/>
      <w:marTop w:val="0"/>
      <w:marBottom w:val="0"/>
      <w:divBdr>
        <w:top w:val="none" w:sz="0" w:space="0" w:color="auto"/>
        <w:left w:val="none" w:sz="0" w:space="0" w:color="auto"/>
        <w:bottom w:val="none" w:sz="0" w:space="0" w:color="auto"/>
        <w:right w:val="none" w:sz="0" w:space="0" w:color="auto"/>
      </w:divBdr>
    </w:div>
    <w:div w:id="1068529532">
      <w:bodyDiv w:val="1"/>
      <w:marLeft w:val="0"/>
      <w:marRight w:val="0"/>
      <w:marTop w:val="0"/>
      <w:marBottom w:val="0"/>
      <w:divBdr>
        <w:top w:val="none" w:sz="0" w:space="0" w:color="auto"/>
        <w:left w:val="none" w:sz="0" w:space="0" w:color="auto"/>
        <w:bottom w:val="none" w:sz="0" w:space="0" w:color="auto"/>
        <w:right w:val="none" w:sz="0" w:space="0" w:color="auto"/>
      </w:divBdr>
    </w:div>
    <w:div w:id="1088040274">
      <w:bodyDiv w:val="1"/>
      <w:marLeft w:val="0"/>
      <w:marRight w:val="0"/>
      <w:marTop w:val="0"/>
      <w:marBottom w:val="0"/>
      <w:divBdr>
        <w:top w:val="none" w:sz="0" w:space="0" w:color="auto"/>
        <w:left w:val="none" w:sz="0" w:space="0" w:color="auto"/>
        <w:bottom w:val="none" w:sz="0" w:space="0" w:color="auto"/>
        <w:right w:val="none" w:sz="0" w:space="0" w:color="auto"/>
      </w:divBdr>
      <w:divsChild>
        <w:div w:id="68163943">
          <w:marLeft w:val="0"/>
          <w:marRight w:val="0"/>
          <w:marTop w:val="0"/>
          <w:marBottom w:val="0"/>
          <w:divBdr>
            <w:top w:val="none" w:sz="0" w:space="0" w:color="auto"/>
            <w:left w:val="none" w:sz="0" w:space="0" w:color="auto"/>
            <w:bottom w:val="none" w:sz="0" w:space="0" w:color="auto"/>
            <w:right w:val="none" w:sz="0" w:space="0" w:color="auto"/>
          </w:divBdr>
        </w:div>
        <w:div w:id="87435520">
          <w:marLeft w:val="0"/>
          <w:marRight w:val="0"/>
          <w:marTop w:val="0"/>
          <w:marBottom w:val="0"/>
          <w:divBdr>
            <w:top w:val="none" w:sz="0" w:space="0" w:color="auto"/>
            <w:left w:val="none" w:sz="0" w:space="0" w:color="auto"/>
            <w:bottom w:val="none" w:sz="0" w:space="0" w:color="auto"/>
            <w:right w:val="none" w:sz="0" w:space="0" w:color="auto"/>
          </w:divBdr>
        </w:div>
        <w:div w:id="146747864">
          <w:marLeft w:val="0"/>
          <w:marRight w:val="0"/>
          <w:marTop w:val="0"/>
          <w:marBottom w:val="0"/>
          <w:divBdr>
            <w:top w:val="none" w:sz="0" w:space="0" w:color="auto"/>
            <w:left w:val="none" w:sz="0" w:space="0" w:color="auto"/>
            <w:bottom w:val="none" w:sz="0" w:space="0" w:color="auto"/>
            <w:right w:val="none" w:sz="0" w:space="0" w:color="auto"/>
          </w:divBdr>
        </w:div>
        <w:div w:id="272831705">
          <w:marLeft w:val="0"/>
          <w:marRight w:val="0"/>
          <w:marTop w:val="0"/>
          <w:marBottom w:val="0"/>
          <w:divBdr>
            <w:top w:val="none" w:sz="0" w:space="0" w:color="auto"/>
            <w:left w:val="none" w:sz="0" w:space="0" w:color="auto"/>
            <w:bottom w:val="none" w:sz="0" w:space="0" w:color="auto"/>
            <w:right w:val="none" w:sz="0" w:space="0" w:color="auto"/>
          </w:divBdr>
        </w:div>
        <w:div w:id="341275375">
          <w:marLeft w:val="0"/>
          <w:marRight w:val="0"/>
          <w:marTop w:val="0"/>
          <w:marBottom w:val="0"/>
          <w:divBdr>
            <w:top w:val="none" w:sz="0" w:space="0" w:color="auto"/>
            <w:left w:val="none" w:sz="0" w:space="0" w:color="auto"/>
            <w:bottom w:val="none" w:sz="0" w:space="0" w:color="auto"/>
            <w:right w:val="none" w:sz="0" w:space="0" w:color="auto"/>
          </w:divBdr>
        </w:div>
        <w:div w:id="411322111">
          <w:marLeft w:val="0"/>
          <w:marRight w:val="0"/>
          <w:marTop w:val="0"/>
          <w:marBottom w:val="0"/>
          <w:divBdr>
            <w:top w:val="none" w:sz="0" w:space="0" w:color="auto"/>
            <w:left w:val="none" w:sz="0" w:space="0" w:color="auto"/>
            <w:bottom w:val="none" w:sz="0" w:space="0" w:color="auto"/>
            <w:right w:val="none" w:sz="0" w:space="0" w:color="auto"/>
          </w:divBdr>
        </w:div>
        <w:div w:id="477038197">
          <w:marLeft w:val="0"/>
          <w:marRight w:val="0"/>
          <w:marTop w:val="0"/>
          <w:marBottom w:val="0"/>
          <w:divBdr>
            <w:top w:val="none" w:sz="0" w:space="0" w:color="auto"/>
            <w:left w:val="none" w:sz="0" w:space="0" w:color="auto"/>
            <w:bottom w:val="none" w:sz="0" w:space="0" w:color="auto"/>
            <w:right w:val="none" w:sz="0" w:space="0" w:color="auto"/>
          </w:divBdr>
        </w:div>
        <w:div w:id="526413360">
          <w:marLeft w:val="0"/>
          <w:marRight w:val="0"/>
          <w:marTop w:val="0"/>
          <w:marBottom w:val="0"/>
          <w:divBdr>
            <w:top w:val="none" w:sz="0" w:space="0" w:color="auto"/>
            <w:left w:val="none" w:sz="0" w:space="0" w:color="auto"/>
            <w:bottom w:val="none" w:sz="0" w:space="0" w:color="auto"/>
            <w:right w:val="none" w:sz="0" w:space="0" w:color="auto"/>
          </w:divBdr>
        </w:div>
        <w:div w:id="573126376">
          <w:marLeft w:val="0"/>
          <w:marRight w:val="0"/>
          <w:marTop w:val="0"/>
          <w:marBottom w:val="0"/>
          <w:divBdr>
            <w:top w:val="none" w:sz="0" w:space="0" w:color="auto"/>
            <w:left w:val="none" w:sz="0" w:space="0" w:color="auto"/>
            <w:bottom w:val="none" w:sz="0" w:space="0" w:color="auto"/>
            <w:right w:val="none" w:sz="0" w:space="0" w:color="auto"/>
          </w:divBdr>
        </w:div>
        <w:div w:id="576866140">
          <w:marLeft w:val="0"/>
          <w:marRight w:val="0"/>
          <w:marTop w:val="0"/>
          <w:marBottom w:val="0"/>
          <w:divBdr>
            <w:top w:val="none" w:sz="0" w:space="0" w:color="auto"/>
            <w:left w:val="none" w:sz="0" w:space="0" w:color="auto"/>
            <w:bottom w:val="none" w:sz="0" w:space="0" w:color="auto"/>
            <w:right w:val="none" w:sz="0" w:space="0" w:color="auto"/>
          </w:divBdr>
        </w:div>
        <w:div w:id="577255110">
          <w:marLeft w:val="0"/>
          <w:marRight w:val="0"/>
          <w:marTop w:val="0"/>
          <w:marBottom w:val="0"/>
          <w:divBdr>
            <w:top w:val="none" w:sz="0" w:space="0" w:color="auto"/>
            <w:left w:val="none" w:sz="0" w:space="0" w:color="auto"/>
            <w:bottom w:val="none" w:sz="0" w:space="0" w:color="auto"/>
            <w:right w:val="none" w:sz="0" w:space="0" w:color="auto"/>
          </w:divBdr>
        </w:div>
        <w:div w:id="590360011">
          <w:marLeft w:val="0"/>
          <w:marRight w:val="0"/>
          <w:marTop w:val="0"/>
          <w:marBottom w:val="0"/>
          <w:divBdr>
            <w:top w:val="none" w:sz="0" w:space="0" w:color="auto"/>
            <w:left w:val="none" w:sz="0" w:space="0" w:color="auto"/>
            <w:bottom w:val="none" w:sz="0" w:space="0" w:color="auto"/>
            <w:right w:val="none" w:sz="0" w:space="0" w:color="auto"/>
          </w:divBdr>
        </w:div>
        <w:div w:id="605966255">
          <w:marLeft w:val="0"/>
          <w:marRight w:val="0"/>
          <w:marTop w:val="0"/>
          <w:marBottom w:val="0"/>
          <w:divBdr>
            <w:top w:val="none" w:sz="0" w:space="0" w:color="auto"/>
            <w:left w:val="none" w:sz="0" w:space="0" w:color="auto"/>
            <w:bottom w:val="none" w:sz="0" w:space="0" w:color="auto"/>
            <w:right w:val="none" w:sz="0" w:space="0" w:color="auto"/>
          </w:divBdr>
        </w:div>
        <w:div w:id="643239993">
          <w:marLeft w:val="0"/>
          <w:marRight w:val="0"/>
          <w:marTop w:val="0"/>
          <w:marBottom w:val="0"/>
          <w:divBdr>
            <w:top w:val="none" w:sz="0" w:space="0" w:color="auto"/>
            <w:left w:val="none" w:sz="0" w:space="0" w:color="auto"/>
            <w:bottom w:val="none" w:sz="0" w:space="0" w:color="auto"/>
            <w:right w:val="none" w:sz="0" w:space="0" w:color="auto"/>
          </w:divBdr>
        </w:div>
        <w:div w:id="671176898">
          <w:marLeft w:val="0"/>
          <w:marRight w:val="0"/>
          <w:marTop w:val="0"/>
          <w:marBottom w:val="0"/>
          <w:divBdr>
            <w:top w:val="none" w:sz="0" w:space="0" w:color="auto"/>
            <w:left w:val="none" w:sz="0" w:space="0" w:color="auto"/>
            <w:bottom w:val="none" w:sz="0" w:space="0" w:color="auto"/>
            <w:right w:val="none" w:sz="0" w:space="0" w:color="auto"/>
          </w:divBdr>
        </w:div>
        <w:div w:id="678042644">
          <w:marLeft w:val="0"/>
          <w:marRight w:val="0"/>
          <w:marTop w:val="0"/>
          <w:marBottom w:val="0"/>
          <w:divBdr>
            <w:top w:val="none" w:sz="0" w:space="0" w:color="auto"/>
            <w:left w:val="none" w:sz="0" w:space="0" w:color="auto"/>
            <w:bottom w:val="none" w:sz="0" w:space="0" w:color="auto"/>
            <w:right w:val="none" w:sz="0" w:space="0" w:color="auto"/>
          </w:divBdr>
        </w:div>
        <w:div w:id="687752104">
          <w:marLeft w:val="0"/>
          <w:marRight w:val="0"/>
          <w:marTop w:val="0"/>
          <w:marBottom w:val="0"/>
          <w:divBdr>
            <w:top w:val="none" w:sz="0" w:space="0" w:color="auto"/>
            <w:left w:val="none" w:sz="0" w:space="0" w:color="auto"/>
            <w:bottom w:val="none" w:sz="0" w:space="0" w:color="auto"/>
            <w:right w:val="none" w:sz="0" w:space="0" w:color="auto"/>
          </w:divBdr>
        </w:div>
        <w:div w:id="702826530">
          <w:marLeft w:val="0"/>
          <w:marRight w:val="0"/>
          <w:marTop w:val="0"/>
          <w:marBottom w:val="0"/>
          <w:divBdr>
            <w:top w:val="none" w:sz="0" w:space="0" w:color="auto"/>
            <w:left w:val="none" w:sz="0" w:space="0" w:color="auto"/>
            <w:bottom w:val="none" w:sz="0" w:space="0" w:color="auto"/>
            <w:right w:val="none" w:sz="0" w:space="0" w:color="auto"/>
          </w:divBdr>
        </w:div>
        <w:div w:id="919563016">
          <w:marLeft w:val="0"/>
          <w:marRight w:val="0"/>
          <w:marTop w:val="0"/>
          <w:marBottom w:val="0"/>
          <w:divBdr>
            <w:top w:val="none" w:sz="0" w:space="0" w:color="auto"/>
            <w:left w:val="none" w:sz="0" w:space="0" w:color="auto"/>
            <w:bottom w:val="none" w:sz="0" w:space="0" w:color="auto"/>
            <w:right w:val="none" w:sz="0" w:space="0" w:color="auto"/>
          </w:divBdr>
        </w:div>
        <w:div w:id="928006490">
          <w:marLeft w:val="0"/>
          <w:marRight w:val="0"/>
          <w:marTop w:val="0"/>
          <w:marBottom w:val="0"/>
          <w:divBdr>
            <w:top w:val="none" w:sz="0" w:space="0" w:color="auto"/>
            <w:left w:val="none" w:sz="0" w:space="0" w:color="auto"/>
            <w:bottom w:val="none" w:sz="0" w:space="0" w:color="auto"/>
            <w:right w:val="none" w:sz="0" w:space="0" w:color="auto"/>
          </w:divBdr>
        </w:div>
        <w:div w:id="953246426">
          <w:marLeft w:val="0"/>
          <w:marRight w:val="0"/>
          <w:marTop w:val="0"/>
          <w:marBottom w:val="0"/>
          <w:divBdr>
            <w:top w:val="none" w:sz="0" w:space="0" w:color="auto"/>
            <w:left w:val="none" w:sz="0" w:space="0" w:color="auto"/>
            <w:bottom w:val="none" w:sz="0" w:space="0" w:color="auto"/>
            <w:right w:val="none" w:sz="0" w:space="0" w:color="auto"/>
          </w:divBdr>
        </w:div>
        <w:div w:id="1001616432">
          <w:marLeft w:val="0"/>
          <w:marRight w:val="0"/>
          <w:marTop w:val="0"/>
          <w:marBottom w:val="0"/>
          <w:divBdr>
            <w:top w:val="none" w:sz="0" w:space="0" w:color="auto"/>
            <w:left w:val="none" w:sz="0" w:space="0" w:color="auto"/>
            <w:bottom w:val="none" w:sz="0" w:space="0" w:color="auto"/>
            <w:right w:val="none" w:sz="0" w:space="0" w:color="auto"/>
          </w:divBdr>
        </w:div>
        <w:div w:id="1049652300">
          <w:marLeft w:val="0"/>
          <w:marRight w:val="0"/>
          <w:marTop w:val="0"/>
          <w:marBottom w:val="0"/>
          <w:divBdr>
            <w:top w:val="none" w:sz="0" w:space="0" w:color="auto"/>
            <w:left w:val="none" w:sz="0" w:space="0" w:color="auto"/>
            <w:bottom w:val="none" w:sz="0" w:space="0" w:color="auto"/>
            <w:right w:val="none" w:sz="0" w:space="0" w:color="auto"/>
          </w:divBdr>
        </w:div>
        <w:div w:id="1129275767">
          <w:marLeft w:val="0"/>
          <w:marRight w:val="0"/>
          <w:marTop w:val="0"/>
          <w:marBottom w:val="0"/>
          <w:divBdr>
            <w:top w:val="none" w:sz="0" w:space="0" w:color="auto"/>
            <w:left w:val="none" w:sz="0" w:space="0" w:color="auto"/>
            <w:bottom w:val="none" w:sz="0" w:space="0" w:color="auto"/>
            <w:right w:val="none" w:sz="0" w:space="0" w:color="auto"/>
          </w:divBdr>
        </w:div>
        <w:div w:id="1219901290">
          <w:marLeft w:val="0"/>
          <w:marRight w:val="0"/>
          <w:marTop w:val="0"/>
          <w:marBottom w:val="0"/>
          <w:divBdr>
            <w:top w:val="none" w:sz="0" w:space="0" w:color="auto"/>
            <w:left w:val="none" w:sz="0" w:space="0" w:color="auto"/>
            <w:bottom w:val="none" w:sz="0" w:space="0" w:color="auto"/>
            <w:right w:val="none" w:sz="0" w:space="0" w:color="auto"/>
          </w:divBdr>
        </w:div>
        <w:div w:id="1225948510">
          <w:marLeft w:val="0"/>
          <w:marRight w:val="0"/>
          <w:marTop w:val="0"/>
          <w:marBottom w:val="0"/>
          <w:divBdr>
            <w:top w:val="none" w:sz="0" w:space="0" w:color="auto"/>
            <w:left w:val="none" w:sz="0" w:space="0" w:color="auto"/>
            <w:bottom w:val="none" w:sz="0" w:space="0" w:color="auto"/>
            <w:right w:val="none" w:sz="0" w:space="0" w:color="auto"/>
          </w:divBdr>
        </w:div>
        <w:div w:id="1251044137">
          <w:marLeft w:val="0"/>
          <w:marRight w:val="0"/>
          <w:marTop w:val="0"/>
          <w:marBottom w:val="0"/>
          <w:divBdr>
            <w:top w:val="none" w:sz="0" w:space="0" w:color="auto"/>
            <w:left w:val="none" w:sz="0" w:space="0" w:color="auto"/>
            <w:bottom w:val="none" w:sz="0" w:space="0" w:color="auto"/>
            <w:right w:val="none" w:sz="0" w:space="0" w:color="auto"/>
          </w:divBdr>
        </w:div>
        <w:div w:id="1260026082">
          <w:marLeft w:val="0"/>
          <w:marRight w:val="0"/>
          <w:marTop w:val="0"/>
          <w:marBottom w:val="0"/>
          <w:divBdr>
            <w:top w:val="none" w:sz="0" w:space="0" w:color="auto"/>
            <w:left w:val="none" w:sz="0" w:space="0" w:color="auto"/>
            <w:bottom w:val="none" w:sz="0" w:space="0" w:color="auto"/>
            <w:right w:val="none" w:sz="0" w:space="0" w:color="auto"/>
          </w:divBdr>
        </w:div>
        <w:div w:id="1279995523">
          <w:marLeft w:val="0"/>
          <w:marRight w:val="0"/>
          <w:marTop w:val="0"/>
          <w:marBottom w:val="0"/>
          <w:divBdr>
            <w:top w:val="none" w:sz="0" w:space="0" w:color="auto"/>
            <w:left w:val="none" w:sz="0" w:space="0" w:color="auto"/>
            <w:bottom w:val="none" w:sz="0" w:space="0" w:color="auto"/>
            <w:right w:val="none" w:sz="0" w:space="0" w:color="auto"/>
          </w:divBdr>
        </w:div>
        <w:div w:id="1320771449">
          <w:marLeft w:val="0"/>
          <w:marRight w:val="0"/>
          <w:marTop w:val="0"/>
          <w:marBottom w:val="0"/>
          <w:divBdr>
            <w:top w:val="none" w:sz="0" w:space="0" w:color="auto"/>
            <w:left w:val="none" w:sz="0" w:space="0" w:color="auto"/>
            <w:bottom w:val="none" w:sz="0" w:space="0" w:color="auto"/>
            <w:right w:val="none" w:sz="0" w:space="0" w:color="auto"/>
          </w:divBdr>
        </w:div>
        <w:div w:id="1332102803">
          <w:marLeft w:val="0"/>
          <w:marRight w:val="0"/>
          <w:marTop w:val="0"/>
          <w:marBottom w:val="0"/>
          <w:divBdr>
            <w:top w:val="none" w:sz="0" w:space="0" w:color="auto"/>
            <w:left w:val="none" w:sz="0" w:space="0" w:color="auto"/>
            <w:bottom w:val="none" w:sz="0" w:space="0" w:color="auto"/>
            <w:right w:val="none" w:sz="0" w:space="0" w:color="auto"/>
          </w:divBdr>
        </w:div>
        <w:div w:id="1341658170">
          <w:marLeft w:val="0"/>
          <w:marRight w:val="0"/>
          <w:marTop w:val="0"/>
          <w:marBottom w:val="0"/>
          <w:divBdr>
            <w:top w:val="none" w:sz="0" w:space="0" w:color="auto"/>
            <w:left w:val="none" w:sz="0" w:space="0" w:color="auto"/>
            <w:bottom w:val="none" w:sz="0" w:space="0" w:color="auto"/>
            <w:right w:val="none" w:sz="0" w:space="0" w:color="auto"/>
          </w:divBdr>
        </w:div>
        <w:div w:id="1425612949">
          <w:marLeft w:val="0"/>
          <w:marRight w:val="0"/>
          <w:marTop w:val="0"/>
          <w:marBottom w:val="0"/>
          <w:divBdr>
            <w:top w:val="none" w:sz="0" w:space="0" w:color="auto"/>
            <w:left w:val="none" w:sz="0" w:space="0" w:color="auto"/>
            <w:bottom w:val="none" w:sz="0" w:space="0" w:color="auto"/>
            <w:right w:val="none" w:sz="0" w:space="0" w:color="auto"/>
          </w:divBdr>
        </w:div>
        <w:div w:id="1429083447">
          <w:marLeft w:val="0"/>
          <w:marRight w:val="0"/>
          <w:marTop w:val="0"/>
          <w:marBottom w:val="0"/>
          <w:divBdr>
            <w:top w:val="none" w:sz="0" w:space="0" w:color="auto"/>
            <w:left w:val="none" w:sz="0" w:space="0" w:color="auto"/>
            <w:bottom w:val="none" w:sz="0" w:space="0" w:color="auto"/>
            <w:right w:val="none" w:sz="0" w:space="0" w:color="auto"/>
          </w:divBdr>
        </w:div>
        <w:div w:id="1463307661">
          <w:marLeft w:val="0"/>
          <w:marRight w:val="0"/>
          <w:marTop w:val="0"/>
          <w:marBottom w:val="0"/>
          <w:divBdr>
            <w:top w:val="none" w:sz="0" w:space="0" w:color="auto"/>
            <w:left w:val="none" w:sz="0" w:space="0" w:color="auto"/>
            <w:bottom w:val="none" w:sz="0" w:space="0" w:color="auto"/>
            <w:right w:val="none" w:sz="0" w:space="0" w:color="auto"/>
          </w:divBdr>
        </w:div>
        <w:div w:id="1483961028">
          <w:marLeft w:val="0"/>
          <w:marRight w:val="0"/>
          <w:marTop w:val="0"/>
          <w:marBottom w:val="0"/>
          <w:divBdr>
            <w:top w:val="none" w:sz="0" w:space="0" w:color="auto"/>
            <w:left w:val="none" w:sz="0" w:space="0" w:color="auto"/>
            <w:bottom w:val="none" w:sz="0" w:space="0" w:color="auto"/>
            <w:right w:val="none" w:sz="0" w:space="0" w:color="auto"/>
          </w:divBdr>
        </w:div>
        <w:div w:id="1517503578">
          <w:marLeft w:val="0"/>
          <w:marRight w:val="0"/>
          <w:marTop w:val="0"/>
          <w:marBottom w:val="0"/>
          <w:divBdr>
            <w:top w:val="none" w:sz="0" w:space="0" w:color="auto"/>
            <w:left w:val="none" w:sz="0" w:space="0" w:color="auto"/>
            <w:bottom w:val="none" w:sz="0" w:space="0" w:color="auto"/>
            <w:right w:val="none" w:sz="0" w:space="0" w:color="auto"/>
          </w:divBdr>
        </w:div>
        <w:div w:id="1525284948">
          <w:marLeft w:val="0"/>
          <w:marRight w:val="0"/>
          <w:marTop w:val="0"/>
          <w:marBottom w:val="0"/>
          <w:divBdr>
            <w:top w:val="none" w:sz="0" w:space="0" w:color="auto"/>
            <w:left w:val="none" w:sz="0" w:space="0" w:color="auto"/>
            <w:bottom w:val="none" w:sz="0" w:space="0" w:color="auto"/>
            <w:right w:val="none" w:sz="0" w:space="0" w:color="auto"/>
          </w:divBdr>
        </w:div>
        <w:div w:id="1529949625">
          <w:marLeft w:val="0"/>
          <w:marRight w:val="0"/>
          <w:marTop w:val="0"/>
          <w:marBottom w:val="0"/>
          <w:divBdr>
            <w:top w:val="none" w:sz="0" w:space="0" w:color="auto"/>
            <w:left w:val="none" w:sz="0" w:space="0" w:color="auto"/>
            <w:bottom w:val="none" w:sz="0" w:space="0" w:color="auto"/>
            <w:right w:val="none" w:sz="0" w:space="0" w:color="auto"/>
          </w:divBdr>
        </w:div>
        <w:div w:id="1653489326">
          <w:marLeft w:val="0"/>
          <w:marRight w:val="0"/>
          <w:marTop w:val="0"/>
          <w:marBottom w:val="0"/>
          <w:divBdr>
            <w:top w:val="none" w:sz="0" w:space="0" w:color="auto"/>
            <w:left w:val="none" w:sz="0" w:space="0" w:color="auto"/>
            <w:bottom w:val="none" w:sz="0" w:space="0" w:color="auto"/>
            <w:right w:val="none" w:sz="0" w:space="0" w:color="auto"/>
          </w:divBdr>
        </w:div>
        <w:div w:id="1721242521">
          <w:marLeft w:val="0"/>
          <w:marRight w:val="0"/>
          <w:marTop w:val="0"/>
          <w:marBottom w:val="0"/>
          <w:divBdr>
            <w:top w:val="none" w:sz="0" w:space="0" w:color="auto"/>
            <w:left w:val="none" w:sz="0" w:space="0" w:color="auto"/>
            <w:bottom w:val="none" w:sz="0" w:space="0" w:color="auto"/>
            <w:right w:val="none" w:sz="0" w:space="0" w:color="auto"/>
          </w:divBdr>
        </w:div>
        <w:div w:id="1749039639">
          <w:marLeft w:val="0"/>
          <w:marRight w:val="0"/>
          <w:marTop w:val="0"/>
          <w:marBottom w:val="0"/>
          <w:divBdr>
            <w:top w:val="none" w:sz="0" w:space="0" w:color="auto"/>
            <w:left w:val="none" w:sz="0" w:space="0" w:color="auto"/>
            <w:bottom w:val="none" w:sz="0" w:space="0" w:color="auto"/>
            <w:right w:val="none" w:sz="0" w:space="0" w:color="auto"/>
          </w:divBdr>
        </w:div>
        <w:div w:id="1930037717">
          <w:marLeft w:val="0"/>
          <w:marRight w:val="0"/>
          <w:marTop w:val="0"/>
          <w:marBottom w:val="0"/>
          <w:divBdr>
            <w:top w:val="none" w:sz="0" w:space="0" w:color="auto"/>
            <w:left w:val="none" w:sz="0" w:space="0" w:color="auto"/>
            <w:bottom w:val="none" w:sz="0" w:space="0" w:color="auto"/>
            <w:right w:val="none" w:sz="0" w:space="0" w:color="auto"/>
          </w:divBdr>
        </w:div>
        <w:div w:id="1972131374">
          <w:marLeft w:val="0"/>
          <w:marRight w:val="0"/>
          <w:marTop w:val="0"/>
          <w:marBottom w:val="0"/>
          <w:divBdr>
            <w:top w:val="none" w:sz="0" w:space="0" w:color="auto"/>
            <w:left w:val="none" w:sz="0" w:space="0" w:color="auto"/>
            <w:bottom w:val="none" w:sz="0" w:space="0" w:color="auto"/>
            <w:right w:val="none" w:sz="0" w:space="0" w:color="auto"/>
          </w:divBdr>
        </w:div>
        <w:div w:id="2044600032">
          <w:marLeft w:val="0"/>
          <w:marRight w:val="0"/>
          <w:marTop w:val="0"/>
          <w:marBottom w:val="0"/>
          <w:divBdr>
            <w:top w:val="none" w:sz="0" w:space="0" w:color="auto"/>
            <w:left w:val="none" w:sz="0" w:space="0" w:color="auto"/>
            <w:bottom w:val="none" w:sz="0" w:space="0" w:color="auto"/>
            <w:right w:val="none" w:sz="0" w:space="0" w:color="auto"/>
          </w:divBdr>
        </w:div>
        <w:div w:id="2067868999">
          <w:marLeft w:val="0"/>
          <w:marRight w:val="0"/>
          <w:marTop w:val="0"/>
          <w:marBottom w:val="0"/>
          <w:divBdr>
            <w:top w:val="none" w:sz="0" w:space="0" w:color="auto"/>
            <w:left w:val="none" w:sz="0" w:space="0" w:color="auto"/>
            <w:bottom w:val="none" w:sz="0" w:space="0" w:color="auto"/>
            <w:right w:val="none" w:sz="0" w:space="0" w:color="auto"/>
          </w:divBdr>
        </w:div>
        <w:div w:id="2118062842">
          <w:marLeft w:val="0"/>
          <w:marRight w:val="0"/>
          <w:marTop w:val="0"/>
          <w:marBottom w:val="0"/>
          <w:divBdr>
            <w:top w:val="none" w:sz="0" w:space="0" w:color="auto"/>
            <w:left w:val="none" w:sz="0" w:space="0" w:color="auto"/>
            <w:bottom w:val="none" w:sz="0" w:space="0" w:color="auto"/>
            <w:right w:val="none" w:sz="0" w:space="0" w:color="auto"/>
          </w:divBdr>
        </w:div>
        <w:div w:id="2122528075">
          <w:marLeft w:val="0"/>
          <w:marRight w:val="0"/>
          <w:marTop w:val="0"/>
          <w:marBottom w:val="0"/>
          <w:divBdr>
            <w:top w:val="none" w:sz="0" w:space="0" w:color="auto"/>
            <w:left w:val="none" w:sz="0" w:space="0" w:color="auto"/>
            <w:bottom w:val="none" w:sz="0" w:space="0" w:color="auto"/>
            <w:right w:val="none" w:sz="0" w:space="0" w:color="auto"/>
          </w:divBdr>
        </w:div>
      </w:divsChild>
    </w:div>
    <w:div w:id="1238174072">
      <w:bodyDiv w:val="1"/>
      <w:marLeft w:val="0"/>
      <w:marRight w:val="0"/>
      <w:marTop w:val="0"/>
      <w:marBottom w:val="0"/>
      <w:divBdr>
        <w:top w:val="none" w:sz="0" w:space="0" w:color="auto"/>
        <w:left w:val="none" w:sz="0" w:space="0" w:color="auto"/>
        <w:bottom w:val="none" w:sz="0" w:space="0" w:color="auto"/>
        <w:right w:val="none" w:sz="0" w:space="0" w:color="auto"/>
      </w:divBdr>
    </w:div>
    <w:div w:id="1238440790">
      <w:bodyDiv w:val="1"/>
      <w:marLeft w:val="0"/>
      <w:marRight w:val="0"/>
      <w:marTop w:val="0"/>
      <w:marBottom w:val="0"/>
      <w:divBdr>
        <w:top w:val="none" w:sz="0" w:space="0" w:color="auto"/>
        <w:left w:val="none" w:sz="0" w:space="0" w:color="auto"/>
        <w:bottom w:val="none" w:sz="0" w:space="0" w:color="auto"/>
        <w:right w:val="none" w:sz="0" w:space="0" w:color="auto"/>
      </w:divBdr>
      <w:divsChild>
        <w:div w:id="263658433">
          <w:marLeft w:val="0"/>
          <w:marRight w:val="0"/>
          <w:marTop w:val="0"/>
          <w:marBottom w:val="0"/>
          <w:divBdr>
            <w:top w:val="none" w:sz="0" w:space="0" w:color="auto"/>
            <w:left w:val="none" w:sz="0" w:space="0" w:color="auto"/>
            <w:bottom w:val="none" w:sz="0" w:space="0" w:color="auto"/>
            <w:right w:val="none" w:sz="0" w:space="0" w:color="auto"/>
          </w:divBdr>
        </w:div>
      </w:divsChild>
    </w:div>
    <w:div w:id="1359695317">
      <w:bodyDiv w:val="1"/>
      <w:marLeft w:val="0"/>
      <w:marRight w:val="0"/>
      <w:marTop w:val="0"/>
      <w:marBottom w:val="0"/>
      <w:divBdr>
        <w:top w:val="none" w:sz="0" w:space="0" w:color="auto"/>
        <w:left w:val="none" w:sz="0" w:space="0" w:color="auto"/>
        <w:bottom w:val="none" w:sz="0" w:space="0" w:color="auto"/>
        <w:right w:val="none" w:sz="0" w:space="0" w:color="auto"/>
      </w:divBdr>
    </w:div>
    <w:div w:id="1373843452">
      <w:bodyDiv w:val="1"/>
      <w:marLeft w:val="0"/>
      <w:marRight w:val="0"/>
      <w:marTop w:val="0"/>
      <w:marBottom w:val="0"/>
      <w:divBdr>
        <w:top w:val="none" w:sz="0" w:space="0" w:color="auto"/>
        <w:left w:val="none" w:sz="0" w:space="0" w:color="auto"/>
        <w:bottom w:val="none" w:sz="0" w:space="0" w:color="auto"/>
        <w:right w:val="none" w:sz="0" w:space="0" w:color="auto"/>
      </w:divBdr>
    </w:div>
    <w:div w:id="1441878878">
      <w:bodyDiv w:val="1"/>
      <w:marLeft w:val="0"/>
      <w:marRight w:val="0"/>
      <w:marTop w:val="0"/>
      <w:marBottom w:val="0"/>
      <w:divBdr>
        <w:top w:val="none" w:sz="0" w:space="0" w:color="auto"/>
        <w:left w:val="none" w:sz="0" w:space="0" w:color="auto"/>
        <w:bottom w:val="none" w:sz="0" w:space="0" w:color="auto"/>
        <w:right w:val="none" w:sz="0" w:space="0" w:color="auto"/>
      </w:divBdr>
      <w:divsChild>
        <w:div w:id="356976432">
          <w:marLeft w:val="0"/>
          <w:marRight w:val="0"/>
          <w:marTop w:val="0"/>
          <w:marBottom w:val="0"/>
          <w:divBdr>
            <w:top w:val="none" w:sz="0" w:space="0" w:color="auto"/>
            <w:left w:val="none" w:sz="0" w:space="0" w:color="auto"/>
            <w:bottom w:val="none" w:sz="0" w:space="0" w:color="auto"/>
            <w:right w:val="none" w:sz="0" w:space="0" w:color="auto"/>
          </w:divBdr>
        </w:div>
        <w:div w:id="711072482">
          <w:marLeft w:val="0"/>
          <w:marRight w:val="0"/>
          <w:marTop w:val="0"/>
          <w:marBottom w:val="0"/>
          <w:divBdr>
            <w:top w:val="none" w:sz="0" w:space="0" w:color="auto"/>
            <w:left w:val="none" w:sz="0" w:space="0" w:color="auto"/>
            <w:bottom w:val="none" w:sz="0" w:space="0" w:color="auto"/>
            <w:right w:val="none" w:sz="0" w:space="0" w:color="auto"/>
          </w:divBdr>
        </w:div>
        <w:div w:id="1251310369">
          <w:marLeft w:val="0"/>
          <w:marRight w:val="0"/>
          <w:marTop w:val="0"/>
          <w:marBottom w:val="0"/>
          <w:divBdr>
            <w:top w:val="none" w:sz="0" w:space="0" w:color="auto"/>
            <w:left w:val="none" w:sz="0" w:space="0" w:color="auto"/>
            <w:bottom w:val="none" w:sz="0" w:space="0" w:color="auto"/>
            <w:right w:val="none" w:sz="0" w:space="0" w:color="auto"/>
          </w:divBdr>
        </w:div>
        <w:div w:id="1434589432">
          <w:marLeft w:val="0"/>
          <w:marRight w:val="0"/>
          <w:marTop w:val="0"/>
          <w:marBottom w:val="0"/>
          <w:divBdr>
            <w:top w:val="none" w:sz="0" w:space="0" w:color="auto"/>
            <w:left w:val="none" w:sz="0" w:space="0" w:color="auto"/>
            <w:bottom w:val="none" w:sz="0" w:space="0" w:color="auto"/>
            <w:right w:val="none" w:sz="0" w:space="0" w:color="auto"/>
          </w:divBdr>
        </w:div>
        <w:div w:id="1621835270">
          <w:marLeft w:val="0"/>
          <w:marRight w:val="0"/>
          <w:marTop w:val="0"/>
          <w:marBottom w:val="0"/>
          <w:divBdr>
            <w:top w:val="none" w:sz="0" w:space="0" w:color="auto"/>
            <w:left w:val="none" w:sz="0" w:space="0" w:color="auto"/>
            <w:bottom w:val="none" w:sz="0" w:space="0" w:color="auto"/>
            <w:right w:val="none" w:sz="0" w:space="0" w:color="auto"/>
          </w:divBdr>
        </w:div>
        <w:div w:id="1847205869">
          <w:marLeft w:val="0"/>
          <w:marRight w:val="0"/>
          <w:marTop w:val="0"/>
          <w:marBottom w:val="0"/>
          <w:divBdr>
            <w:top w:val="none" w:sz="0" w:space="0" w:color="auto"/>
            <w:left w:val="none" w:sz="0" w:space="0" w:color="auto"/>
            <w:bottom w:val="none" w:sz="0" w:space="0" w:color="auto"/>
            <w:right w:val="none" w:sz="0" w:space="0" w:color="auto"/>
          </w:divBdr>
        </w:div>
        <w:div w:id="1954552585">
          <w:marLeft w:val="0"/>
          <w:marRight w:val="0"/>
          <w:marTop w:val="0"/>
          <w:marBottom w:val="0"/>
          <w:divBdr>
            <w:top w:val="none" w:sz="0" w:space="0" w:color="auto"/>
            <w:left w:val="none" w:sz="0" w:space="0" w:color="auto"/>
            <w:bottom w:val="none" w:sz="0" w:space="0" w:color="auto"/>
            <w:right w:val="none" w:sz="0" w:space="0" w:color="auto"/>
          </w:divBdr>
        </w:div>
        <w:div w:id="2033335507">
          <w:marLeft w:val="0"/>
          <w:marRight w:val="0"/>
          <w:marTop w:val="0"/>
          <w:marBottom w:val="0"/>
          <w:divBdr>
            <w:top w:val="none" w:sz="0" w:space="0" w:color="auto"/>
            <w:left w:val="none" w:sz="0" w:space="0" w:color="auto"/>
            <w:bottom w:val="none" w:sz="0" w:space="0" w:color="auto"/>
            <w:right w:val="none" w:sz="0" w:space="0" w:color="auto"/>
          </w:divBdr>
        </w:div>
      </w:divsChild>
    </w:div>
    <w:div w:id="1460218486">
      <w:bodyDiv w:val="1"/>
      <w:marLeft w:val="0"/>
      <w:marRight w:val="0"/>
      <w:marTop w:val="0"/>
      <w:marBottom w:val="0"/>
      <w:divBdr>
        <w:top w:val="none" w:sz="0" w:space="0" w:color="auto"/>
        <w:left w:val="none" w:sz="0" w:space="0" w:color="auto"/>
        <w:bottom w:val="none" w:sz="0" w:space="0" w:color="auto"/>
        <w:right w:val="none" w:sz="0" w:space="0" w:color="auto"/>
      </w:divBdr>
    </w:div>
    <w:div w:id="1511404956">
      <w:bodyDiv w:val="1"/>
      <w:marLeft w:val="0"/>
      <w:marRight w:val="0"/>
      <w:marTop w:val="0"/>
      <w:marBottom w:val="0"/>
      <w:divBdr>
        <w:top w:val="none" w:sz="0" w:space="0" w:color="auto"/>
        <w:left w:val="none" w:sz="0" w:space="0" w:color="auto"/>
        <w:bottom w:val="none" w:sz="0" w:space="0" w:color="auto"/>
        <w:right w:val="none" w:sz="0" w:space="0" w:color="auto"/>
      </w:divBdr>
    </w:div>
    <w:div w:id="1590191275">
      <w:bodyDiv w:val="1"/>
      <w:marLeft w:val="0"/>
      <w:marRight w:val="0"/>
      <w:marTop w:val="0"/>
      <w:marBottom w:val="0"/>
      <w:divBdr>
        <w:top w:val="none" w:sz="0" w:space="0" w:color="auto"/>
        <w:left w:val="none" w:sz="0" w:space="0" w:color="auto"/>
        <w:bottom w:val="none" w:sz="0" w:space="0" w:color="auto"/>
        <w:right w:val="none" w:sz="0" w:space="0" w:color="auto"/>
      </w:divBdr>
      <w:divsChild>
        <w:div w:id="38016788">
          <w:marLeft w:val="547"/>
          <w:marRight w:val="0"/>
          <w:marTop w:val="82"/>
          <w:marBottom w:val="0"/>
          <w:divBdr>
            <w:top w:val="none" w:sz="0" w:space="0" w:color="auto"/>
            <w:left w:val="none" w:sz="0" w:space="0" w:color="auto"/>
            <w:bottom w:val="none" w:sz="0" w:space="0" w:color="auto"/>
            <w:right w:val="none" w:sz="0" w:space="0" w:color="auto"/>
          </w:divBdr>
        </w:div>
        <w:div w:id="1918201209">
          <w:marLeft w:val="547"/>
          <w:marRight w:val="0"/>
          <w:marTop w:val="82"/>
          <w:marBottom w:val="0"/>
          <w:divBdr>
            <w:top w:val="none" w:sz="0" w:space="0" w:color="auto"/>
            <w:left w:val="none" w:sz="0" w:space="0" w:color="auto"/>
            <w:bottom w:val="none" w:sz="0" w:space="0" w:color="auto"/>
            <w:right w:val="none" w:sz="0" w:space="0" w:color="auto"/>
          </w:divBdr>
        </w:div>
        <w:div w:id="2015185417">
          <w:marLeft w:val="547"/>
          <w:marRight w:val="0"/>
          <w:marTop w:val="82"/>
          <w:marBottom w:val="0"/>
          <w:divBdr>
            <w:top w:val="none" w:sz="0" w:space="0" w:color="auto"/>
            <w:left w:val="none" w:sz="0" w:space="0" w:color="auto"/>
            <w:bottom w:val="none" w:sz="0" w:space="0" w:color="auto"/>
            <w:right w:val="none" w:sz="0" w:space="0" w:color="auto"/>
          </w:divBdr>
        </w:div>
        <w:div w:id="2085757069">
          <w:marLeft w:val="547"/>
          <w:marRight w:val="0"/>
          <w:marTop w:val="82"/>
          <w:marBottom w:val="0"/>
          <w:divBdr>
            <w:top w:val="none" w:sz="0" w:space="0" w:color="auto"/>
            <w:left w:val="none" w:sz="0" w:space="0" w:color="auto"/>
            <w:bottom w:val="none" w:sz="0" w:space="0" w:color="auto"/>
            <w:right w:val="none" w:sz="0" w:space="0" w:color="auto"/>
          </w:divBdr>
        </w:div>
      </w:divsChild>
    </w:div>
    <w:div w:id="1628319313">
      <w:bodyDiv w:val="1"/>
      <w:marLeft w:val="0"/>
      <w:marRight w:val="0"/>
      <w:marTop w:val="0"/>
      <w:marBottom w:val="0"/>
      <w:divBdr>
        <w:top w:val="none" w:sz="0" w:space="0" w:color="auto"/>
        <w:left w:val="none" w:sz="0" w:space="0" w:color="auto"/>
        <w:bottom w:val="none" w:sz="0" w:space="0" w:color="auto"/>
        <w:right w:val="none" w:sz="0" w:space="0" w:color="auto"/>
      </w:divBdr>
    </w:div>
    <w:div w:id="1765490906">
      <w:bodyDiv w:val="1"/>
      <w:marLeft w:val="0"/>
      <w:marRight w:val="0"/>
      <w:marTop w:val="0"/>
      <w:marBottom w:val="0"/>
      <w:divBdr>
        <w:top w:val="none" w:sz="0" w:space="0" w:color="auto"/>
        <w:left w:val="none" w:sz="0" w:space="0" w:color="auto"/>
        <w:bottom w:val="none" w:sz="0" w:space="0" w:color="auto"/>
        <w:right w:val="none" w:sz="0" w:space="0" w:color="auto"/>
      </w:divBdr>
      <w:divsChild>
        <w:div w:id="1337464803">
          <w:marLeft w:val="0"/>
          <w:marRight w:val="0"/>
          <w:marTop w:val="0"/>
          <w:marBottom w:val="0"/>
          <w:divBdr>
            <w:top w:val="none" w:sz="0" w:space="0" w:color="auto"/>
            <w:left w:val="none" w:sz="0" w:space="0" w:color="auto"/>
            <w:bottom w:val="none" w:sz="0" w:space="0" w:color="auto"/>
            <w:right w:val="none" w:sz="0" w:space="0" w:color="auto"/>
          </w:divBdr>
          <w:divsChild>
            <w:div w:id="425156326">
              <w:marLeft w:val="0"/>
              <w:marRight w:val="0"/>
              <w:marTop w:val="0"/>
              <w:marBottom w:val="0"/>
              <w:divBdr>
                <w:top w:val="none" w:sz="0" w:space="0" w:color="auto"/>
                <w:left w:val="none" w:sz="0" w:space="0" w:color="auto"/>
                <w:bottom w:val="none" w:sz="0" w:space="0" w:color="auto"/>
                <w:right w:val="none" w:sz="0" w:space="0" w:color="auto"/>
              </w:divBdr>
              <w:divsChild>
                <w:div w:id="744113184">
                  <w:marLeft w:val="0"/>
                  <w:marRight w:val="0"/>
                  <w:marTop w:val="0"/>
                  <w:marBottom w:val="0"/>
                  <w:divBdr>
                    <w:top w:val="none" w:sz="0" w:space="0" w:color="auto"/>
                    <w:left w:val="none" w:sz="0" w:space="0" w:color="auto"/>
                    <w:bottom w:val="none" w:sz="0" w:space="0" w:color="auto"/>
                    <w:right w:val="none" w:sz="0" w:space="0" w:color="auto"/>
                  </w:divBdr>
                  <w:divsChild>
                    <w:div w:id="1504465663">
                      <w:marLeft w:val="0"/>
                      <w:marRight w:val="0"/>
                      <w:marTop w:val="45"/>
                      <w:marBottom w:val="0"/>
                      <w:divBdr>
                        <w:top w:val="none" w:sz="0" w:space="0" w:color="auto"/>
                        <w:left w:val="none" w:sz="0" w:space="0" w:color="auto"/>
                        <w:bottom w:val="none" w:sz="0" w:space="0" w:color="auto"/>
                        <w:right w:val="none" w:sz="0" w:space="0" w:color="auto"/>
                      </w:divBdr>
                      <w:divsChild>
                        <w:div w:id="1703507672">
                          <w:marLeft w:val="0"/>
                          <w:marRight w:val="0"/>
                          <w:marTop w:val="0"/>
                          <w:marBottom w:val="0"/>
                          <w:divBdr>
                            <w:top w:val="none" w:sz="0" w:space="0" w:color="auto"/>
                            <w:left w:val="none" w:sz="0" w:space="0" w:color="auto"/>
                            <w:bottom w:val="none" w:sz="0" w:space="0" w:color="auto"/>
                            <w:right w:val="none" w:sz="0" w:space="0" w:color="auto"/>
                          </w:divBdr>
                          <w:divsChild>
                            <w:div w:id="124392909">
                              <w:marLeft w:val="12300"/>
                              <w:marRight w:val="0"/>
                              <w:marTop w:val="0"/>
                              <w:marBottom w:val="0"/>
                              <w:divBdr>
                                <w:top w:val="none" w:sz="0" w:space="0" w:color="auto"/>
                                <w:left w:val="none" w:sz="0" w:space="0" w:color="auto"/>
                                <w:bottom w:val="none" w:sz="0" w:space="0" w:color="auto"/>
                                <w:right w:val="none" w:sz="0" w:space="0" w:color="auto"/>
                              </w:divBdr>
                              <w:divsChild>
                                <w:div w:id="901870317">
                                  <w:marLeft w:val="0"/>
                                  <w:marRight w:val="0"/>
                                  <w:marTop w:val="0"/>
                                  <w:marBottom w:val="0"/>
                                  <w:divBdr>
                                    <w:top w:val="none" w:sz="0" w:space="0" w:color="auto"/>
                                    <w:left w:val="none" w:sz="0" w:space="0" w:color="auto"/>
                                    <w:bottom w:val="none" w:sz="0" w:space="0" w:color="auto"/>
                                    <w:right w:val="none" w:sz="0" w:space="0" w:color="auto"/>
                                  </w:divBdr>
                                  <w:divsChild>
                                    <w:div w:id="866329974">
                                      <w:marLeft w:val="0"/>
                                      <w:marRight w:val="0"/>
                                      <w:marTop w:val="0"/>
                                      <w:marBottom w:val="390"/>
                                      <w:divBdr>
                                        <w:top w:val="none" w:sz="0" w:space="0" w:color="auto"/>
                                        <w:left w:val="none" w:sz="0" w:space="0" w:color="auto"/>
                                        <w:bottom w:val="none" w:sz="0" w:space="0" w:color="auto"/>
                                        <w:right w:val="none" w:sz="0" w:space="0" w:color="auto"/>
                                      </w:divBdr>
                                      <w:divsChild>
                                        <w:div w:id="340202038">
                                          <w:marLeft w:val="0"/>
                                          <w:marRight w:val="0"/>
                                          <w:marTop w:val="0"/>
                                          <w:marBottom w:val="0"/>
                                          <w:divBdr>
                                            <w:top w:val="none" w:sz="0" w:space="0" w:color="auto"/>
                                            <w:left w:val="none" w:sz="0" w:space="0" w:color="auto"/>
                                            <w:bottom w:val="none" w:sz="0" w:space="0" w:color="auto"/>
                                            <w:right w:val="none" w:sz="0" w:space="0" w:color="auto"/>
                                          </w:divBdr>
                                          <w:divsChild>
                                            <w:div w:id="2095786184">
                                              <w:marLeft w:val="0"/>
                                              <w:marRight w:val="0"/>
                                              <w:marTop w:val="0"/>
                                              <w:marBottom w:val="0"/>
                                              <w:divBdr>
                                                <w:top w:val="none" w:sz="0" w:space="0" w:color="auto"/>
                                                <w:left w:val="none" w:sz="0" w:space="0" w:color="auto"/>
                                                <w:bottom w:val="none" w:sz="0" w:space="0" w:color="auto"/>
                                                <w:right w:val="none" w:sz="0" w:space="0" w:color="auto"/>
                                              </w:divBdr>
                                              <w:divsChild>
                                                <w:div w:id="473717913">
                                                  <w:marLeft w:val="0"/>
                                                  <w:marRight w:val="0"/>
                                                  <w:marTop w:val="0"/>
                                                  <w:marBottom w:val="0"/>
                                                  <w:divBdr>
                                                    <w:top w:val="none" w:sz="0" w:space="0" w:color="auto"/>
                                                    <w:left w:val="none" w:sz="0" w:space="0" w:color="auto"/>
                                                    <w:bottom w:val="none" w:sz="0" w:space="0" w:color="auto"/>
                                                    <w:right w:val="none" w:sz="0" w:space="0" w:color="auto"/>
                                                  </w:divBdr>
                                                  <w:divsChild>
                                                    <w:div w:id="948316577">
                                                      <w:marLeft w:val="0"/>
                                                      <w:marRight w:val="0"/>
                                                      <w:marTop w:val="0"/>
                                                      <w:marBottom w:val="0"/>
                                                      <w:divBdr>
                                                        <w:top w:val="none" w:sz="0" w:space="0" w:color="auto"/>
                                                        <w:left w:val="none" w:sz="0" w:space="0" w:color="auto"/>
                                                        <w:bottom w:val="none" w:sz="0" w:space="0" w:color="auto"/>
                                                        <w:right w:val="none" w:sz="0" w:space="0" w:color="auto"/>
                                                      </w:divBdr>
                                                      <w:divsChild>
                                                        <w:div w:id="1166479503">
                                                          <w:marLeft w:val="0"/>
                                                          <w:marRight w:val="0"/>
                                                          <w:marTop w:val="0"/>
                                                          <w:marBottom w:val="0"/>
                                                          <w:divBdr>
                                                            <w:top w:val="none" w:sz="0" w:space="0" w:color="auto"/>
                                                            <w:left w:val="none" w:sz="0" w:space="0" w:color="auto"/>
                                                            <w:bottom w:val="none" w:sz="0" w:space="0" w:color="auto"/>
                                                            <w:right w:val="none" w:sz="0" w:space="0" w:color="auto"/>
                                                          </w:divBdr>
                                                          <w:divsChild>
                                                            <w:div w:id="464589634">
                                                              <w:marLeft w:val="0"/>
                                                              <w:marRight w:val="0"/>
                                                              <w:marTop w:val="0"/>
                                                              <w:marBottom w:val="0"/>
                                                              <w:divBdr>
                                                                <w:top w:val="none" w:sz="0" w:space="0" w:color="auto"/>
                                                                <w:left w:val="none" w:sz="0" w:space="0" w:color="auto"/>
                                                                <w:bottom w:val="none" w:sz="0" w:space="0" w:color="auto"/>
                                                                <w:right w:val="none" w:sz="0" w:space="0" w:color="auto"/>
                                                              </w:divBdr>
                                                              <w:divsChild>
                                                                <w:div w:id="1500081360">
                                                                  <w:marLeft w:val="0"/>
                                                                  <w:marRight w:val="0"/>
                                                                  <w:marTop w:val="0"/>
                                                                  <w:marBottom w:val="0"/>
                                                                  <w:divBdr>
                                                                    <w:top w:val="none" w:sz="0" w:space="0" w:color="auto"/>
                                                                    <w:left w:val="none" w:sz="0" w:space="0" w:color="auto"/>
                                                                    <w:bottom w:val="none" w:sz="0" w:space="0" w:color="auto"/>
                                                                    <w:right w:val="none" w:sz="0" w:space="0" w:color="auto"/>
                                                                  </w:divBdr>
                                                                  <w:divsChild>
                                                                    <w:div w:id="433521076">
                                                                      <w:marLeft w:val="0"/>
                                                                      <w:marRight w:val="0"/>
                                                                      <w:marTop w:val="0"/>
                                                                      <w:marBottom w:val="0"/>
                                                                      <w:divBdr>
                                                                        <w:top w:val="none" w:sz="0" w:space="0" w:color="auto"/>
                                                                        <w:left w:val="none" w:sz="0" w:space="0" w:color="auto"/>
                                                                        <w:bottom w:val="none" w:sz="0" w:space="0" w:color="auto"/>
                                                                        <w:right w:val="none" w:sz="0" w:space="0" w:color="auto"/>
                                                                      </w:divBdr>
                                                                      <w:divsChild>
                                                                        <w:div w:id="287589805">
                                                                          <w:marLeft w:val="0"/>
                                                                          <w:marRight w:val="0"/>
                                                                          <w:marTop w:val="0"/>
                                                                          <w:marBottom w:val="0"/>
                                                                          <w:divBdr>
                                                                            <w:top w:val="none" w:sz="0" w:space="0" w:color="auto"/>
                                                                            <w:left w:val="none" w:sz="0" w:space="0" w:color="auto"/>
                                                                            <w:bottom w:val="none" w:sz="0" w:space="0" w:color="auto"/>
                                                                            <w:right w:val="none" w:sz="0" w:space="0" w:color="auto"/>
                                                                          </w:divBdr>
                                                                          <w:divsChild>
                                                                            <w:div w:id="628979297">
                                                                              <w:marLeft w:val="0"/>
                                                                              <w:marRight w:val="0"/>
                                                                              <w:marTop w:val="0"/>
                                                                              <w:marBottom w:val="0"/>
                                                                              <w:divBdr>
                                                                                <w:top w:val="none" w:sz="0" w:space="0" w:color="auto"/>
                                                                                <w:left w:val="none" w:sz="0" w:space="0" w:color="auto"/>
                                                                                <w:bottom w:val="none" w:sz="0" w:space="0" w:color="auto"/>
                                                                                <w:right w:val="none" w:sz="0" w:space="0" w:color="auto"/>
                                                                              </w:divBdr>
                                                                              <w:divsChild>
                                                                                <w:div w:id="4207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278054">
      <w:bodyDiv w:val="1"/>
      <w:marLeft w:val="0"/>
      <w:marRight w:val="0"/>
      <w:marTop w:val="0"/>
      <w:marBottom w:val="0"/>
      <w:divBdr>
        <w:top w:val="none" w:sz="0" w:space="0" w:color="auto"/>
        <w:left w:val="none" w:sz="0" w:space="0" w:color="auto"/>
        <w:bottom w:val="none" w:sz="0" w:space="0" w:color="auto"/>
        <w:right w:val="none" w:sz="0" w:space="0" w:color="auto"/>
      </w:divBdr>
      <w:divsChild>
        <w:div w:id="980816363">
          <w:marLeft w:val="0"/>
          <w:marRight w:val="0"/>
          <w:marTop w:val="0"/>
          <w:marBottom w:val="0"/>
          <w:divBdr>
            <w:top w:val="none" w:sz="0" w:space="0" w:color="auto"/>
            <w:left w:val="none" w:sz="0" w:space="0" w:color="auto"/>
            <w:bottom w:val="none" w:sz="0" w:space="0" w:color="auto"/>
            <w:right w:val="none" w:sz="0" w:space="0" w:color="auto"/>
          </w:divBdr>
        </w:div>
      </w:divsChild>
    </w:div>
    <w:div w:id="1843934448">
      <w:bodyDiv w:val="1"/>
      <w:marLeft w:val="0"/>
      <w:marRight w:val="0"/>
      <w:marTop w:val="0"/>
      <w:marBottom w:val="0"/>
      <w:divBdr>
        <w:top w:val="none" w:sz="0" w:space="0" w:color="auto"/>
        <w:left w:val="none" w:sz="0" w:space="0" w:color="auto"/>
        <w:bottom w:val="none" w:sz="0" w:space="0" w:color="auto"/>
        <w:right w:val="none" w:sz="0" w:space="0" w:color="auto"/>
      </w:divBdr>
      <w:divsChild>
        <w:div w:id="726026098">
          <w:marLeft w:val="0"/>
          <w:marRight w:val="0"/>
          <w:marTop w:val="0"/>
          <w:marBottom w:val="0"/>
          <w:divBdr>
            <w:top w:val="none" w:sz="0" w:space="0" w:color="auto"/>
            <w:left w:val="none" w:sz="0" w:space="0" w:color="auto"/>
            <w:bottom w:val="none" w:sz="0" w:space="0" w:color="auto"/>
            <w:right w:val="none" w:sz="0" w:space="0" w:color="auto"/>
          </w:divBdr>
          <w:divsChild>
            <w:div w:id="530340007">
              <w:marLeft w:val="0"/>
              <w:marRight w:val="0"/>
              <w:marTop w:val="0"/>
              <w:marBottom w:val="0"/>
              <w:divBdr>
                <w:top w:val="none" w:sz="0" w:space="0" w:color="auto"/>
                <w:left w:val="none" w:sz="0" w:space="0" w:color="auto"/>
                <w:bottom w:val="none" w:sz="0" w:space="0" w:color="auto"/>
                <w:right w:val="none" w:sz="0" w:space="0" w:color="auto"/>
              </w:divBdr>
            </w:div>
            <w:div w:id="1518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5949">
      <w:bodyDiv w:val="1"/>
      <w:marLeft w:val="0"/>
      <w:marRight w:val="0"/>
      <w:marTop w:val="0"/>
      <w:marBottom w:val="0"/>
      <w:divBdr>
        <w:top w:val="none" w:sz="0" w:space="0" w:color="auto"/>
        <w:left w:val="none" w:sz="0" w:space="0" w:color="auto"/>
        <w:bottom w:val="none" w:sz="0" w:space="0" w:color="auto"/>
        <w:right w:val="none" w:sz="0" w:space="0" w:color="auto"/>
      </w:divBdr>
    </w:div>
    <w:div w:id="2124105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wmf"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C518C7C7-2F91-4DBE-A240-FF043846B963}"/>
      </w:docPartPr>
      <w:docPartBody>
        <w:p xmlns:wp14="http://schemas.microsoft.com/office/word/2010/wordml" w:rsidR="00AA51BC" w:rsidRDefault="00AA51BC" w14:paraId="672A6659" wp14:textId="7777777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amp;W Syntax (Adobe)">
    <w:altName w:val="Calibri"/>
    <w:charset w:val="00"/>
    <w:family w:val="swiss"/>
    <w:pitch w:val="variable"/>
    <w:sig w:usb0="A0000007" w:usb1="00000000" w:usb2="00000000" w:usb3="00000000" w:csb0="00000111" w:csb1="00000000"/>
  </w:font>
  <w:font w:name="Consolas">
    <w:panose1 w:val="020B0609020204030204"/>
    <w:charset w:val="00"/>
    <w:family w:val="modern"/>
    <w:pitch w:val="fixed"/>
    <w:sig w:usb0="E00006FF" w:usb1="0000FCFF" w:usb2="00000001" w:usb3="00000000" w:csb0="0000019F" w:csb1="00000000"/>
  </w:font>
  <w:font w:name="Univers (PCL6)">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I Frutiger Italic">
    <w:charset w:val="4D"/>
    <w:family w:val="auto"/>
    <w:pitch w:val="variable"/>
    <w:sig w:usb0="00000003" w:usb1="00000000" w:usb2="00000000" w:usb3="00000000" w:csb0="00000001" w:csb1="00000000"/>
  </w:font>
  <w:font w:name="Plantin">
    <w:altName w:val="Times New Roman"/>
    <w:charset w:val="00"/>
    <w:family w:val="auto"/>
    <w:pitch w:val="variable"/>
    <w:sig w:usb0="8000002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Yu Gothic UI">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A51BC"/>
    <w:rsid w:val="00127D84"/>
    <w:rsid w:val="00160711"/>
    <w:rsid w:val="002465AE"/>
    <w:rsid w:val="002F07D3"/>
    <w:rsid w:val="00324FBE"/>
    <w:rsid w:val="0032576C"/>
    <w:rsid w:val="00391CB7"/>
    <w:rsid w:val="003F1DAA"/>
    <w:rsid w:val="003F54C5"/>
    <w:rsid w:val="00466714"/>
    <w:rsid w:val="00537F8D"/>
    <w:rsid w:val="00643607"/>
    <w:rsid w:val="007553DA"/>
    <w:rsid w:val="007B1AC8"/>
    <w:rsid w:val="008C5647"/>
    <w:rsid w:val="00935778"/>
    <w:rsid w:val="009557FD"/>
    <w:rsid w:val="009D2A90"/>
    <w:rsid w:val="00A531E5"/>
    <w:rsid w:val="00AA51BC"/>
    <w:rsid w:val="00B670ED"/>
    <w:rsid w:val="00BD12D6"/>
    <w:rsid w:val="00D0443E"/>
    <w:rsid w:val="00D22A99"/>
    <w:rsid w:val="00D42C39"/>
    <w:rsid w:val="00D76637"/>
    <w:rsid w:val="00D77D3A"/>
    <w:rsid w:val="00E73A29"/>
    <w:rsid w:val="00F71818"/>
    <w:rsid w:val="00FB53D5"/>
    <w:rsid w:val="00FD52A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02D5286E2854545AE60DC7DBD12F864" ma:contentTypeVersion="15" ma:contentTypeDescription="Een nieuw document maken." ma:contentTypeScope="" ma:versionID="1548a7407a7af474125e07692acf5aa7">
  <xsd:schema xmlns:xsd="http://www.w3.org/2001/XMLSchema" xmlns:xs="http://www.w3.org/2001/XMLSchema" xmlns:p="http://schemas.microsoft.com/office/2006/metadata/properties" xmlns:ns2="bfad5281-dea2-4d6c-8dfa-894d52f20bcf" xmlns:ns3="52372106-0186-4684-ac14-bb3706d4138e" targetNamespace="http://schemas.microsoft.com/office/2006/metadata/properties" ma:root="true" ma:fieldsID="b32f7622b9294f558883c513bfcf598c" ns2:_="" ns3:_="">
    <xsd:import namespace="bfad5281-dea2-4d6c-8dfa-894d52f20bcf"/>
    <xsd:import namespace="52372106-0186-4684-ac14-bb3706d413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d5281-dea2-4d6c-8dfa-894d52f20b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3784dc3-f80a-400e-a3af-7d35e3228ff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372106-0186-4684-ac14-bb3706d4138e"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81184a76-bbba-44e2-9b71-3ebd96086400}" ma:internalName="TaxCatchAll" ma:showField="CatchAllData" ma:web="52372106-0186-4684-ac14-bb3706d413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52372106-0186-4684-ac14-bb3706d4138e">
      <UserInfo>
        <DisplayName/>
        <AccountId xsi:nil="true"/>
        <AccountType/>
      </UserInfo>
    </SharedWithUsers>
    <lcf76f155ced4ddcb4097134ff3c332f xmlns="bfad5281-dea2-4d6c-8dfa-894d52f20bcf">
      <Terms xmlns="http://schemas.microsoft.com/office/infopath/2007/PartnerControls"/>
    </lcf76f155ced4ddcb4097134ff3c332f>
    <TaxCatchAll xmlns="52372106-0186-4684-ac14-bb3706d4138e" xsi:nil="true"/>
  </documentManagement>
</p:properties>
</file>

<file path=customXml/itemProps1.xml><?xml version="1.0" encoding="utf-8"?>
<ds:datastoreItem xmlns:ds="http://schemas.openxmlformats.org/officeDocument/2006/customXml" ds:itemID="{34D097E6-A006-4625-927E-0B01C94C02B4}">
  <ds:schemaRefs>
    <ds:schemaRef ds:uri="http://schemas.microsoft.com/sharepoint/v3/contenttype/forms"/>
  </ds:schemaRefs>
</ds:datastoreItem>
</file>

<file path=customXml/itemProps2.xml><?xml version="1.0" encoding="utf-8"?>
<ds:datastoreItem xmlns:ds="http://schemas.openxmlformats.org/officeDocument/2006/customXml" ds:itemID="{2171DB8D-134B-40A1-A7A3-9FED31A3CCE0}">
  <ds:schemaRefs>
    <ds:schemaRef ds:uri="http://schemas.openxmlformats.org/officeDocument/2006/bibliography"/>
  </ds:schemaRefs>
</ds:datastoreItem>
</file>

<file path=customXml/itemProps3.xml><?xml version="1.0" encoding="utf-8"?>
<ds:datastoreItem xmlns:ds="http://schemas.openxmlformats.org/officeDocument/2006/customXml" ds:itemID="{80C489C3-C927-4396-B671-156657A24BA5}"/>
</file>

<file path=customXml/itemProps4.xml><?xml version="1.0" encoding="utf-8"?>
<ds:datastoreItem xmlns:ds="http://schemas.openxmlformats.org/officeDocument/2006/customXml" ds:itemID="{18BB6F7B-8BF6-4881-8192-BE69D6A004A4}">
  <ds:schemaRefs>
    <ds:schemaRef ds:uri="http://schemas.microsoft.com/office/2006/metadata/properties"/>
    <ds:schemaRef ds:uri="http://schemas.microsoft.com/office/infopath/2007/PartnerControls"/>
    <ds:schemaRef ds:uri="5aae3c6b-d4a3-44d9-8962-7353cee63795"/>
    <ds:schemaRef ds:uri="a332dd35-3919-4196-8a4e-af73660e420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Service Level Agreement (SLA)</dc:title>
  <dc:subject>Lorem Ipsum</dc:subject>
  <dc:creator>Berend Ten Brinke</dc:creator>
  <cp:keywords/>
  <cp:lastModifiedBy>Richard de Groot</cp:lastModifiedBy>
  <cp:revision>88</cp:revision>
  <cp:lastPrinted>2025-09-01T09:59:00Z</cp:lastPrinted>
  <dcterms:created xsi:type="dcterms:W3CDTF">2025-07-25T09:12:00Z</dcterms:created>
  <dcterms:modified xsi:type="dcterms:W3CDTF">2025-11-17T10:57:24Z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1">
    <vt:lpwstr>e-HRM/Salarisadministratie</vt:lpwstr>
  </property>
  <property fmtid="{D5CDD505-2E9C-101B-9397-08002B2CF9AE}" pid="3" name="DOCUMENT_DATE">
    <vt:lpwstr>24-7-2013 15:23:23</vt:lpwstr>
  </property>
  <property fmtid="{D5CDD505-2E9C-101B-9397-08002B2CF9AE}" pid="4" name="TEXT9">
    <vt:lpwstr>Rapport</vt:lpwstr>
  </property>
  <property fmtid="{D5CDD505-2E9C-101B-9397-08002B2CF9AE}" pid="5" name="TEXT2">
    <vt:lpwstr/>
  </property>
  <property fmtid="{D5CDD505-2E9C-101B-9397-08002B2CF9AE}" pid="6" name="ContentTypeId">
    <vt:lpwstr>0x010100102D5286E2854545AE60DC7DBD12F864</vt:lpwstr>
  </property>
  <property fmtid="{D5CDD505-2E9C-101B-9397-08002B2CF9AE}" pid="7" name="FileDescription">
    <vt:lpwstr/>
  </property>
  <property fmtid="{D5CDD505-2E9C-101B-9397-08002B2CF9AE}" pid="8" name="AuthorIds_UIVersion_1024">
    <vt:lpwstr>768</vt:lpwstr>
  </property>
  <property fmtid="{D5CDD505-2E9C-101B-9397-08002B2CF9AE}" pid="9" name="Order">
    <vt:r8>283000</vt:r8>
  </property>
  <property fmtid="{D5CDD505-2E9C-101B-9397-08002B2CF9AE}" pid="10" name="xd_ProgID">
    <vt:lpwstr/>
  </property>
  <property fmtid="{D5CDD505-2E9C-101B-9397-08002B2CF9AE}" pid="11" name="TemplateUrl">
    <vt:lpwstr/>
  </property>
  <property fmtid="{D5CDD505-2E9C-101B-9397-08002B2CF9AE}" pid="12" name="_CopySource">
    <vt:lpwstr>https://hetwaterschapshuis.sharepoint.com/sites/Samenwerken/Projecten/P430/Gedeelde  documenten/V3/Realisatie Aanbesteding V3/Aanbestedingsstukken/Gepubliceerde versie voor aanbesteding/SLA Vangstregistratie V3.0.docx</vt:lpwstr>
  </property>
  <property fmtid="{D5CDD505-2E9C-101B-9397-08002B2CF9AE}" pid="13" name="xd_Signature">
    <vt:bool>false</vt:bool>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docLang">
    <vt:lpwstr>nl</vt:lpwstr>
  </property>
</Properties>
</file>