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(COB) SUNY Cobleskill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