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73F85B7D" w:rsidR="006D287C" w:rsidRPr="00DE5591" w:rsidRDefault="0038109F" w:rsidP="00DE55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次世代まつ毛パーマ</w:t>
      </w:r>
    </w:p>
    <w:p w14:paraId="534CF444" w14:textId="4A43A879" w:rsidR="00257474" w:rsidRDefault="00257474"/>
    <w:p w14:paraId="20A306A5" w14:textId="50BA8C26" w:rsidR="00257474" w:rsidRPr="00DE5591" w:rsidRDefault="003810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次世代まつ毛パーマ</w:t>
      </w:r>
      <w:r w:rsidR="00257474" w:rsidRPr="00DE5591">
        <w:rPr>
          <w:rFonts w:hint="eastAsia"/>
          <w:sz w:val="32"/>
          <w:szCs w:val="32"/>
        </w:rPr>
        <w:t>とは</w:t>
      </w:r>
    </w:p>
    <w:p w14:paraId="0B2C7742" w14:textId="46DF90D1" w:rsidR="00257474" w:rsidRPr="0038109F" w:rsidRDefault="0038109F">
      <w:pPr>
        <w:rPr>
          <w:sz w:val="24"/>
          <w:szCs w:val="24"/>
        </w:rPr>
      </w:pPr>
      <w:r w:rsidRPr="0038109F">
        <w:rPr>
          <w:rFonts w:hint="eastAsia"/>
          <w:sz w:val="24"/>
          <w:szCs w:val="24"/>
        </w:rPr>
        <w:t>次世代まつ毛パーマのキャッチコピー</w:t>
      </w:r>
    </w:p>
    <w:p w14:paraId="000D2E70" w14:textId="4B1774A7" w:rsidR="00257474" w:rsidRDefault="0038109F" w:rsidP="00257474">
      <w:r>
        <w:rPr>
          <w:rFonts w:hint="eastAsia"/>
        </w:rPr>
        <w:t>次世代まつ毛パーマの概要文</w:t>
      </w:r>
    </w:p>
    <w:p w14:paraId="217D500D" w14:textId="5F74B5E6" w:rsidR="00257474" w:rsidRPr="0038109F" w:rsidRDefault="00257474" w:rsidP="00257474"/>
    <w:p w14:paraId="1B7314B8" w14:textId="6041534D" w:rsidR="00257474" w:rsidRPr="00DE5591" w:rsidRDefault="0038109F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次世代まつ毛パーマの特徴</w:t>
      </w:r>
    </w:p>
    <w:p w14:paraId="3939F4ED" w14:textId="0279BF2F" w:rsidR="00257474" w:rsidRPr="00DE2E98" w:rsidRDefault="0038109F" w:rsidP="002574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次世代まつ毛パーマの要約文20～40文字程度</w:t>
      </w:r>
    </w:p>
    <w:p w14:paraId="44F35978" w14:textId="46BC1A53" w:rsidR="00257474" w:rsidRDefault="00257474" w:rsidP="00257474"/>
    <w:p w14:paraId="394AB1CD" w14:textId="63E5A516" w:rsidR="00257474" w:rsidRPr="00DE5591" w:rsidRDefault="00257474" w:rsidP="00257474">
      <w:pPr>
        <w:rPr>
          <w:sz w:val="28"/>
          <w:szCs w:val="28"/>
        </w:rPr>
      </w:pPr>
      <w:r w:rsidRPr="00DE5591">
        <w:rPr>
          <w:rFonts w:hint="eastAsia"/>
          <w:sz w:val="28"/>
          <w:szCs w:val="28"/>
        </w:rPr>
        <w:t>特徴１</w:t>
      </w:r>
      <w:r w:rsidRPr="00DE5591">
        <w:rPr>
          <w:sz w:val="28"/>
          <w:szCs w:val="28"/>
        </w:rPr>
        <w:t>.</w:t>
      </w:r>
      <w:r w:rsidR="00396B03">
        <w:rPr>
          <w:rFonts w:hint="eastAsia"/>
          <w:sz w:val="28"/>
          <w:szCs w:val="28"/>
        </w:rPr>
        <w:t>見出し</w:t>
      </w:r>
    </w:p>
    <w:p w14:paraId="4D39267F" w14:textId="130D73DE" w:rsidR="00257474" w:rsidRDefault="0088455A" w:rsidP="00257474">
      <w:r>
        <w:rPr>
          <w:rFonts w:hint="eastAsia"/>
        </w:rPr>
        <w:t>概要文、サンプルテキスト。</w:t>
      </w:r>
    </w:p>
    <w:p w14:paraId="0622CCD7" w14:textId="77777777" w:rsidR="00B131F9" w:rsidRDefault="00B131F9" w:rsidP="00257474">
      <w:pPr>
        <w:rPr>
          <w:rFonts w:hint="eastAsia"/>
        </w:rPr>
      </w:pPr>
    </w:p>
    <w:p w14:paraId="34309904" w14:textId="6C963E9E" w:rsidR="00257474" w:rsidRPr="00DE5591" w:rsidRDefault="00257474" w:rsidP="00257474">
      <w:pPr>
        <w:rPr>
          <w:sz w:val="28"/>
          <w:szCs w:val="28"/>
        </w:rPr>
      </w:pPr>
      <w:r w:rsidRPr="00DE5591">
        <w:rPr>
          <w:rFonts w:hint="eastAsia"/>
          <w:sz w:val="28"/>
          <w:szCs w:val="28"/>
        </w:rPr>
        <w:t>特徴2</w:t>
      </w:r>
      <w:r w:rsidRPr="00DE5591">
        <w:rPr>
          <w:sz w:val="28"/>
          <w:szCs w:val="28"/>
        </w:rPr>
        <w:t>.</w:t>
      </w:r>
      <w:r w:rsidR="00396B03">
        <w:rPr>
          <w:rFonts w:hint="eastAsia"/>
          <w:sz w:val="28"/>
          <w:szCs w:val="28"/>
        </w:rPr>
        <w:t>見出し</w:t>
      </w:r>
    </w:p>
    <w:p w14:paraId="07E4C21D" w14:textId="77777777" w:rsidR="0088455A" w:rsidRDefault="0088455A" w:rsidP="0088455A">
      <w:r>
        <w:rPr>
          <w:rFonts w:hint="eastAsia"/>
        </w:rPr>
        <w:t>概要文、サンプルテキスト。</w:t>
      </w:r>
    </w:p>
    <w:p w14:paraId="71F4A025" w14:textId="50B0B203" w:rsidR="00257474" w:rsidRPr="0088455A" w:rsidRDefault="00257474" w:rsidP="00257474"/>
    <w:p w14:paraId="25A9FF9F" w14:textId="7302A691" w:rsidR="00257474" w:rsidRPr="00DE5591" w:rsidRDefault="00257474" w:rsidP="00257474">
      <w:pPr>
        <w:rPr>
          <w:sz w:val="28"/>
          <w:szCs w:val="28"/>
        </w:rPr>
      </w:pPr>
      <w:r w:rsidRPr="00DE5591">
        <w:rPr>
          <w:rFonts w:hint="eastAsia"/>
          <w:sz w:val="28"/>
          <w:szCs w:val="28"/>
        </w:rPr>
        <w:t>特徴</w:t>
      </w:r>
      <w:r w:rsidR="00396B03">
        <w:rPr>
          <w:rFonts w:hint="eastAsia"/>
          <w:sz w:val="28"/>
          <w:szCs w:val="28"/>
        </w:rPr>
        <w:t>3</w:t>
      </w:r>
      <w:r w:rsidRPr="00DE5591">
        <w:rPr>
          <w:sz w:val="28"/>
          <w:szCs w:val="28"/>
        </w:rPr>
        <w:t>.</w:t>
      </w:r>
      <w:r w:rsidR="00396B03">
        <w:rPr>
          <w:rFonts w:hint="eastAsia"/>
          <w:sz w:val="28"/>
          <w:szCs w:val="28"/>
        </w:rPr>
        <w:t>見出し</w:t>
      </w:r>
    </w:p>
    <w:p w14:paraId="4BEB521D" w14:textId="001908A2" w:rsidR="0088455A" w:rsidRDefault="0088455A" w:rsidP="0088455A">
      <w:r>
        <w:rPr>
          <w:rFonts w:hint="eastAsia"/>
        </w:rPr>
        <w:t>概要文、サンプルテキスト。</w:t>
      </w:r>
    </w:p>
    <w:p w14:paraId="5B6CEEFD" w14:textId="77777777" w:rsidR="00B131F9" w:rsidRDefault="00B131F9" w:rsidP="0088455A">
      <w:pPr>
        <w:rPr>
          <w:rFonts w:hint="eastAsia"/>
        </w:rPr>
      </w:pPr>
    </w:p>
    <w:p w14:paraId="65297624" w14:textId="445EE5CF" w:rsidR="004743D0" w:rsidRDefault="00B131F9" w:rsidP="004743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次世代まつ毛パーマ</w:t>
      </w:r>
      <w:r w:rsidR="004743D0" w:rsidRPr="00DE5591">
        <w:rPr>
          <w:rFonts w:hint="eastAsia"/>
          <w:sz w:val="32"/>
          <w:szCs w:val="32"/>
        </w:rPr>
        <w:t>施術の流れ</w:t>
      </w:r>
    </w:p>
    <w:p w14:paraId="250A9119" w14:textId="15B8A4A8" w:rsidR="0074160C" w:rsidRPr="00DE5591" w:rsidRDefault="0074160C" w:rsidP="007416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tep1</w:t>
      </w:r>
      <w:r w:rsidRPr="00DE559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見出し</w:t>
      </w:r>
    </w:p>
    <w:p w14:paraId="216D2362" w14:textId="77777777" w:rsidR="0074160C" w:rsidRDefault="0074160C" w:rsidP="0074160C">
      <w:r>
        <w:rPr>
          <w:rFonts w:hint="eastAsia"/>
        </w:rPr>
        <w:t>概要文、サンプルテキスト。</w:t>
      </w:r>
    </w:p>
    <w:p w14:paraId="5E123F34" w14:textId="3F2CC94C" w:rsidR="00B131F9" w:rsidRPr="00DE5591" w:rsidRDefault="00B131F9" w:rsidP="00B1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</w:t>
      </w:r>
      <w:r>
        <w:rPr>
          <w:rFonts w:hint="eastAsia"/>
          <w:sz w:val="28"/>
          <w:szCs w:val="28"/>
        </w:rPr>
        <w:t>2</w:t>
      </w:r>
      <w:r w:rsidRPr="00DE559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見出し</w:t>
      </w:r>
    </w:p>
    <w:p w14:paraId="7D0F9B5C" w14:textId="77777777" w:rsidR="00B131F9" w:rsidRDefault="00B131F9" w:rsidP="00B131F9">
      <w:r>
        <w:rPr>
          <w:rFonts w:hint="eastAsia"/>
        </w:rPr>
        <w:t>概要文、サンプルテキスト。</w:t>
      </w:r>
    </w:p>
    <w:p w14:paraId="5AC80F1B" w14:textId="59BD949B" w:rsidR="00B131F9" w:rsidRPr="00DE5591" w:rsidRDefault="00B131F9" w:rsidP="00B1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</w:t>
      </w:r>
      <w:r>
        <w:rPr>
          <w:rFonts w:hint="eastAsia"/>
          <w:sz w:val="28"/>
          <w:szCs w:val="28"/>
        </w:rPr>
        <w:t>3</w:t>
      </w:r>
      <w:r w:rsidRPr="00DE559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見出し</w:t>
      </w:r>
    </w:p>
    <w:p w14:paraId="74836B96" w14:textId="1BC73D26" w:rsidR="004743D0" w:rsidRDefault="00B131F9" w:rsidP="004743D0">
      <w:r>
        <w:rPr>
          <w:rFonts w:hint="eastAsia"/>
        </w:rPr>
        <w:lastRenderedPageBreak/>
        <w:t>概要文、サンプルテキスト。</w:t>
      </w:r>
    </w:p>
    <w:p w14:paraId="45819FF7" w14:textId="77777777" w:rsidR="00B131F9" w:rsidRDefault="00B131F9" w:rsidP="004743D0">
      <w:pPr>
        <w:rPr>
          <w:rFonts w:hint="eastAsia"/>
        </w:rPr>
      </w:pPr>
    </w:p>
    <w:p w14:paraId="0E6AE4F0" w14:textId="68BED12F" w:rsidR="004743D0" w:rsidRPr="00DE5591" w:rsidRDefault="004743D0" w:rsidP="004743D0">
      <w:pPr>
        <w:rPr>
          <w:sz w:val="32"/>
          <w:szCs w:val="32"/>
        </w:rPr>
      </w:pPr>
      <w:r w:rsidRPr="00DE5591">
        <w:rPr>
          <w:rFonts w:hint="eastAsia"/>
          <w:sz w:val="32"/>
          <w:szCs w:val="32"/>
        </w:rPr>
        <w:t>料金プラン</w:t>
      </w:r>
    </w:p>
    <w:p w14:paraId="30F9F3FB" w14:textId="3260A829" w:rsidR="00DE2E98" w:rsidRDefault="00DE2E98" w:rsidP="004743D0"/>
    <w:p w14:paraId="411FE9D0" w14:textId="77777777" w:rsidR="00B131F9" w:rsidRDefault="00B131F9" w:rsidP="004743D0">
      <w:pPr>
        <w:rPr>
          <w:rFonts w:hint="eastAsia"/>
        </w:rPr>
      </w:pPr>
    </w:p>
    <w:p w14:paraId="473A099A" w14:textId="19180020" w:rsidR="00B131F9" w:rsidRDefault="00B131F9" w:rsidP="004743D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</w:t>
      </w:r>
    </w:p>
    <w:p w14:paraId="412A1B14" w14:textId="1443FC34" w:rsidR="00DE2E98" w:rsidRDefault="0088455A" w:rsidP="004743D0">
      <w:r>
        <w:rPr>
          <w:rFonts w:hint="eastAsia"/>
        </w:rPr>
        <w:t>■</w:t>
      </w:r>
      <w:r w:rsidR="00B131F9">
        <w:rPr>
          <w:rFonts w:hint="eastAsia"/>
        </w:rPr>
        <w:t>他に</w:t>
      </w:r>
      <w:r>
        <w:rPr>
          <w:rFonts w:hint="eastAsia"/>
        </w:rPr>
        <w:t>設けるとよい項目例</w:t>
      </w:r>
    </w:p>
    <w:p w14:paraId="7F9486BA" w14:textId="77777777" w:rsidR="0088455A" w:rsidRDefault="0088455A" w:rsidP="0088455A">
      <w:pPr>
        <w:rPr>
          <w:rFonts w:hint="eastAsia"/>
        </w:rPr>
      </w:pPr>
      <w:r>
        <w:rPr>
          <w:rFonts w:hint="eastAsia"/>
        </w:rPr>
        <w:t>・プランのシステムに関する詳細</w:t>
      </w:r>
    </w:p>
    <w:p w14:paraId="2FF52EE7" w14:textId="04A55AE6" w:rsidR="0088455A" w:rsidRDefault="0088455A" w:rsidP="0088455A">
      <w:pPr>
        <w:rPr>
          <w:rFonts w:hint="eastAsia"/>
        </w:rPr>
      </w:pPr>
      <w:r>
        <w:rPr>
          <w:rFonts w:hint="eastAsia"/>
        </w:rPr>
        <w:t>・次世代まつ毛パーマのメリット</w:t>
      </w:r>
    </w:p>
    <w:p w14:paraId="4DAECD73" w14:textId="5141B442" w:rsidR="0088455A" w:rsidRDefault="0088455A" w:rsidP="004743D0">
      <w:r>
        <w:rPr>
          <w:rFonts w:hint="eastAsia"/>
        </w:rPr>
        <w:t>・このような人におすすめ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pPr>
        <w:rPr>
          <w:rFonts w:hint="eastAsia"/>
        </w:rPr>
      </w:pPr>
      <w:r>
        <w:rPr>
          <w:rFonts w:hint="eastAsia"/>
        </w:rPr>
        <w:t>・うまく書けない場合は</w:t>
      </w:r>
      <w:r>
        <w:rPr>
          <w:rFonts w:hint="eastAsia"/>
        </w:rPr>
        <w:t>[主張]→[理由]→[例]→[まとめ]の流れ</w:t>
      </w:r>
      <w:r>
        <w:rPr>
          <w:rFonts w:hint="eastAsia"/>
        </w:rPr>
        <w:t>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5402"/>
    <w:rsid w:val="00244188"/>
    <w:rsid w:val="00257474"/>
    <w:rsid w:val="0038109F"/>
    <w:rsid w:val="00396B03"/>
    <w:rsid w:val="004743D0"/>
    <w:rsid w:val="006D287C"/>
    <w:rsid w:val="0074160C"/>
    <w:rsid w:val="0088455A"/>
    <w:rsid w:val="009972E8"/>
    <w:rsid w:val="00A75E6E"/>
    <w:rsid w:val="00B131F9"/>
    <w:rsid w:val="00DB1251"/>
    <w:rsid w:val="00DC3742"/>
    <w:rsid w:val="00DE2E98"/>
    <w:rsid w:val="00D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6</cp:revision>
  <dcterms:created xsi:type="dcterms:W3CDTF">2021-11-16T08:31:00Z</dcterms:created>
  <dcterms:modified xsi:type="dcterms:W3CDTF">2022-01-06T02:29:00Z</dcterms:modified>
</cp:coreProperties>
</file>