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21" w:lineRule="exact"/>
        <w:ind w:left="130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  <w:drawing>
          <wp:inline distT="0" distB="0" distL="0" distR="0">
            <wp:extent cx="5888089" cy="7715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089" cy="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2"/>
        </w:rPr>
      </w:r>
    </w:p>
    <w:p>
      <w:pPr>
        <w:pStyle w:val="BodyText"/>
        <w:rPr>
          <w:rFonts w:ascii="Times New Roman"/>
          <w:sz w:val="2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2933700</wp:posOffset>
            </wp:positionH>
            <wp:positionV relativeFrom="paragraph">
              <wp:posOffset>834900</wp:posOffset>
            </wp:positionV>
            <wp:extent cx="1905000" cy="18383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95C45"/>
        </w:rPr>
        <w:t>ANTHILL</w:t>
      </w:r>
    </w:p>
    <w:p>
      <w:pPr>
        <w:pStyle w:val="Title"/>
        <w:spacing w:line="237" w:lineRule="auto" w:before="514"/>
        <w:ind w:left="660"/>
      </w:pPr>
      <w:r>
        <w:rPr>
          <w:color w:val="695C45"/>
          <w:w w:val="80"/>
        </w:rPr>
        <w:t>Соглашение</w:t>
      </w:r>
      <w:r>
        <w:rPr>
          <w:color w:val="695C45"/>
          <w:spacing w:val="1"/>
          <w:w w:val="80"/>
        </w:rPr>
        <w:t> </w:t>
      </w:r>
      <w:r>
        <w:rPr>
          <w:color w:val="695C45"/>
          <w:w w:val="80"/>
        </w:rPr>
        <w:t>о</w:t>
      </w:r>
      <w:r>
        <w:rPr>
          <w:color w:val="695C45"/>
          <w:spacing w:val="1"/>
          <w:w w:val="80"/>
        </w:rPr>
        <w:t> </w:t>
      </w:r>
      <w:r>
        <w:rPr>
          <w:color w:val="695C45"/>
          <w:w w:val="80"/>
        </w:rPr>
        <w:t>кодировании</w:t>
      </w:r>
      <w:r>
        <w:rPr>
          <w:color w:val="695C45"/>
          <w:spacing w:val="-149"/>
          <w:w w:val="80"/>
        </w:rPr>
        <w:t> </w:t>
      </w:r>
      <w:r>
        <w:rPr>
          <w:color w:val="695C45"/>
          <w:w w:val="95"/>
        </w:rPr>
        <w:t>на</w:t>
      </w:r>
      <w:r>
        <w:rPr>
          <w:color w:val="695C45"/>
          <w:spacing w:val="-22"/>
          <w:w w:val="95"/>
        </w:rPr>
        <w:t> </w:t>
      </w:r>
      <w:r>
        <w:rPr>
          <w:color w:val="695C45"/>
          <w:w w:val="95"/>
        </w:rPr>
        <w:t>языке</w:t>
      </w:r>
      <w:r>
        <w:rPr>
          <w:color w:val="695C45"/>
          <w:spacing w:val="-22"/>
          <w:w w:val="95"/>
        </w:rPr>
        <w:t> </w:t>
      </w:r>
      <w:r>
        <w:rPr>
          <w:color w:val="695C45"/>
          <w:w w:val="95"/>
        </w:rPr>
        <w:t>C#</w:t>
      </w:r>
    </w:p>
    <w:p>
      <w:pPr>
        <w:spacing w:line="334" w:lineRule="exact" w:before="175"/>
        <w:ind w:left="651" w:right="683" w:firstLine="0"/>
        <w:jc w:val="center"/>
        <w:rPr>
          <w:rFonts w:ascii="Calibri" w:hAnsi="Calibri"/>
          <w:sz w:val="28"/>
        </w:rPr>
      </w:pPr>
      <w:r>
        <w:rPr>
          <w:rFonts w:ascii="Calibri" w:hAnsi="Calibri"/>
          <w:color w:val="695C45"/>
          <w:w w:val="85"/>
          <w:sz w:val="28"/>
        </w:rPr>
        <w:t>Август</w:t>
      </w:r>
      <w:r>
        <w:rPr>
          <w:rFonts w:ascii="Calibri" w:hAnsi="Calibri"/>
          <w:color w:val="695C45"/>
          <w:spacing w:val="6"/>
          <w:w w:val="85"/>
          <w:sz w:val="28"/>
        </w:rPr>
        <w:t> </w:t>
      </w:r>
      <w:r>
        <w:rPr>
          <w:rFonts w:ascii="Calibri" w:hAnsi="Calibri"/>
          <w:color w:val="695C45"/>
          <w:w w:val="85"/>
          <w:sz w:val="28"/>
        </w:rPr>
        <w:t>2018</w:t>
      </w:r>
    </w:p>
    <w:p>
      <w:pPr>
        <w:spacing w:line="454" w:lineRule="exact" w:before="0"/>
        <w:ind w:left="0" w:right="19" w:firstLine="0"/>
        <w:jc w:val="center"/>
        <w:rPr>
          <w:rFonts w:ascii="MS Gothic" w:hAnsi="MS Gothic"/>
          <w:sz w:val="36"/>
        </w:rPr>
      </w:pPr>
      <w:r>
        <w:rPr>
          <w:rFonts w:ascii="MS Gothic" w:hAnsi="MS Gothic"/>
          <w:strike/>
          <w:sz w:val="36"/>
        </w:rPr>
        <w:t>─</w:t>
      </w:r>
    </w:p>
    <w:p>
      <w:pPr>
        <w:pStyle w:val="BodyText"/>
        <w:rPr>
          <w:rFonts w:ascii="MS Gothic"/>
          <w:sz w:val="36"/>
        </w:rPr>
      </w:pPr>
    </w:p>
    <w:p>
      <w:pPr>
        <w:pStyle w:val="BodyText"/>
        <w:rPr>
          <w:rFonts w:ascii="MS Gothic"/>
          <w:sz w:val="36"/>
        </w:rPr>
      </w:pPr>
    </w:p>
    <w:p>
      <w:pPr>
        <w:pStyle w:val="BodyText"/>
        <w:spacing w:before="2"/>
        <w:rPr>
          <w:rFonts w:ascii="MS Gothic"/>
          <w:sz w:val="46"/>
        </w:rPr>
      </w:pPr>
    </w:p>
    <w:p>
      <w:pPr>
        <w:pStyle w:val="Heading2"/>
        <w:ind w:left="100"/>
      </w:pPr>
      <w:r>
        <w:rPr>
          <w:color w:val="008574"/>
          <w:w w:val="80"/>
        </w:rPr>
        <w:t>Андрей</w:t>
      </w:r>
      <w:r>
        <w:rPr>
          <w:color w:val="008574"/>
          <w:spacing w:val="21"/>
          <w:w w:val="80"/>
        </w:rPr>
        <w:t> </w:t>
      </w:r>
      <w:r>
        <w:rPr>
          <w:color w:val="008574"/>
          <w:w w:val="80"/>
        </w:rPr>
        <w:t>Лежебоков</w:t>
      </w:r>
    </w:p>
    <w:p>
      <w:pPr>
        <w:spacing w:before="7"/>
        <w:ind w:left="100" w:right="0" w:firstLine="0"/>
        <w:jc w:val="left"/>
        <w:rPr>
          <w:rFonts w:ascii="Calibri"/>
          <w:sz w:val="28"/>
        </w:rPr>
      </w:pPr>
      <w:r>
        <w:rPr>
          <w:rFonts w:ascii="Calibri"/>
          <w:color w:val="695C45"/>
          <w:w w:val="85"/>
          <w:sz w:val="28"/>
        </w:rPr>
        <w:t>CTO,</w:t>
      </w:r>
      <w:r>
        <w:rPr>
          <w:rFonts w:ascii="Calibri"/>
          <w:color w:val="695C45"/>
          <w:spacing w:val="-1"/>
          <w:w w:val="85"/>
          <w:sz w:val="28"/>
        </w:rPr>
        <w:t> </w:t>
      </w:r>
      <w:r>
        <w:rPr>
          <w:rFonts w:ascii="Calibri"/>
          <w:color w:val="695C45"/>
          <w:w w:val="85"/>
          <w:sz w:val="28"/>
        </w:rPr>
        <w:t>Anthill Company</w:t>
      </w:r>
    </w:p>
    <w:p>
      <w:pPr>
        <w:spacing w:before="64"/>
        <w:ind w:left="100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695C45"/>
          <w:w w:val="80"/>
          <w:sz w:val="28"/>
        </w:rPr>
        <w:t>Таганрог,</w:t>
      </w:r>
      <w:r>
        <w:rPr>
          <w:rFonts w:ascii="Calibri" w:hAnsi="Calibri"/>
          <w:color w:val="695C45"/>
          <w:spacing w:val="30"/>
          <w:w w:val="80"/>
          <w:sz w:val="28"/>
        </w:rPr>
        <w:t> </w:t>
      </w:r>
      <w:r>
        <w:rPr>
          <w:rFonts w:ascii="Calibri" w:hAnsi="Calibri"/>
          <w:color w:val="695C45"/>
          <w:w w:val="80"/>
          <w:sz w:val="28"/>
        </w:rPr>
        <w:t>Ростовская</w:t>
      </w:r>
      <w:r>
        <w:rPr>
          <w:rFonts w:ascii="Calibri" w:hAnsi="Calibri"/>
          <w:color w:val="695C45"/>
          <w:spacing w:val="30"/>
          <w:w w:val="80"/>
          <w:sz w:val="28"/>
        </w:rPr>
        <w:t> </w:t>
      </w:r>
      <w:r>
        <w:rPr>
          <w:rFonts w:ascii="Calibri" w:hAnsi="Calibri"/>
          <w:color w:val="695C45"/>
          <w:w w:val="80"/>
          <w:sz w:val="28"/>
        </w:rPr>
        <w:t>область,</w:t>
      </w:r>
      <w:r>
        <w:rPr>
          <w:rFonts w:ascii="Calibri" w:hAnsi="Calibri"/>
          <w:color w:val="695C45"/>
          <w:spacing w:val="30"/>
          <w:w w:val="80"/>
          <w:sz w:val="28"/>
        </w:rPr>
        <w:t> </w:t>
      </w:r>
      <w:r>
        <w:rPr>
          <w:rFonts w:ascii="Calibri" w:hAnsi="Calibri"/>
          <w:color w:val="695C45"/>
          <w:w w:val="80"/>
          <w:sz w:val="28"/>
        </w:rPr>
        <w:t>Россия</w:t>
      </w:r>
    </w:p>
    <w:p>
      <w:pPr>
        <w:spacing w:after="0"/>
        <w:jc w:val="left"/>
        <w:rPr>
          <w:rFonts w:ascii="Calibri" w:hAnsi="Calibri"/>
          <w:sz w:val="28"/>
        </w:rPr>
        <w:sectPr>
          <w:type w:val="continuous"/>
          <w:pgSz w:w="12240" w:h="15840"/>
          <w:pgMar w:top="1140" w:bottom="280" w:left="134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5"/>
        </w:rPr>
      </w:pPr>
    </w:p>
    <w:p>
      <w:pPr>
        <w:pStyle w:val="Heading1"/>
        <w:spacing w:before="124"/>
      </w:pPr>
      <w:r>
        <w:rPr>
          <w:color w:val="FF5D0D"/>
          <w:w w:val="95"/>
        </w:rPr>
        <w:t>Назначение</w:t>
      </w:r>
    </w:p>
    <w:p>
      <w:pPr>
        <w:spacing w:line="300" w:lineRule="auto" w:before="233"/>
        <w:ind w:left="100" w:right="120" w:firstLine="720"/>
        <w:jc w:val="left"/>
        <w:rPr>
          <w:sz w:val="24"/>
        </w:rPr>
      </w:pPr>
      <w:r>
        <w:rPr>
          <w:color w:val="695C45"/>
          <w:sz w:val="24"/>
        </w:rPr>
        <w:t>Соглашения</w:t>
      </w:r>
      <w:r>
        <w:rPr>
          <w:color w:val="695C45"/>
          <w:spacing w:val="27"/>
          <w:sz w:val="24"/>
        </w:rPr>
        <w:t> </w:t>
      </w:r>
      <w:r>
        <w:rPr>
          <w:color w:val="695C45"/>
          <w:sz w:val="24"/>
        </w:rPr>
        <w:t>о</w:t>
      </w:r>
      <w:r>
        <w:rPr>
          <w:color w:val="695C45"/>
          <w:spacing w:val="22"/>
          <w:sz w:val="24"/>
        </w:rPr>
        <w:t> </w:t>
      </w:r>
      <w:r>
        <w:rPr>
          <w:color w:val="695C45"/>
          <w:sz w:val="24"/>
        </w:rPr>
        <w:t>написании</w:t>
      </w:r>
      <w:r>
        <w:rPr>
          <w:color w:val="695C45"/>
          <w:spacing w:val="27"/>
          <w:sz w:val="24"/>
        </w:rPr>
        <w:t> </w:t>
      </w:r>
      <w:r>
        <w:rPr>
          <w:color w:val="695C45"/>
          <w:sz w:val="24"/>
        </w:rPr>
        <w:t>кода</w:t>
      </w:r>
      <w:r>
        <w:rPr>
          <w:color w:val="695C45"/>
          <w:spacing w:val="28"/>
          <w:sz w:val="24"/>
        </w:rPr>
        <w:t> </w:t>
      </w:r>
      <w:r>
        <w:rPr>
          <w:color w:val="695C45"/>
          <w:sz w:val="24"/>
        </w:rPr>
        <w:t>предназначены</w:t>
      </w:r>
      <w:r>
        <w:rPr>
          <w:color w:val="695C45"/>
          <w:spacing w:val="27"/>
          <w:sz w:val="24"/>
        </w:rPr>
        <w:t> </w:t>
      </w:r>
      <w:r>
        <w:rPr>
          <w:color w:val="695C45"/>
          <w:sz w:val="24"/>
        </w:rPr>
        <w:t>для</w:t>
      </w:r>
      <w:r>
        <w:rPr>
          <w:color w:val="695C45"/>
          <w:spacing w:val="27"/>
          <w:sz w:val="24"/>
        </w:rPr>
        <w:t> </w:t>
      </w:r>
      <w:r>
        <w:rPr>
          <w:color w:val="695C45"/>
          <w:sz w:val="24"/>
        </w:rPr>
        <w:t>реализации</w:t>
      </w:r>
      <w:r>
        <w:rPr>
          <w:color w:val="695C45"/>
          <w:spacing w:val="13"/>
          <w:sz w:val="24"/>
        </w:rPr>
        <w:t> </w:t>
      </w:r>
      <w:r>
        <w:rPr>
          <w:color w:val="695C45"/>
          <w:sz w:val="24"/>
        </w:rPr>
        <w:t>следующих</w:t>
      </w:r>
      <w:r>
        <w:rPr>
          <w:color w:val="695C45"/>
          <w:spacing w:val="-64"/>
          <w:sz w:val="24"/>
        </w:rPr>
        <w:t> </w:t>
      </w:r>
      <w:r>
        <w:rPr>
          <w:color w:val="695C45"/>
          <w:sz w:val="24"/>
        </w:rPr>
        <w:t>целей.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0" w:lineRule="auto" w:before="120" w:after="0"/>
        <w:ind w:left="820" w:right="133" w:hanging="360"/>
        <w:jc w:val="left"/>
        <w:rPr>
          <w:color w:val="695C45"/>
          <w:sz w:val="22"/>
        </w:rPr>
      </w:pPr>
      <w:r>
        <w:rPr>
          <w:color w:val="695C45"/>
          <w:sz w:val="24"/>
        </w:rPr>
        <w:t>Со</w:t>
      </w:r>
      <w:r>
        <w:rPr>
          <w:color w:val="695C45"/>
          <w:sz w:val="22"/>
        </w:rPr>
        <w:t>здание</w:t>
      </w:r>
      <w:r>
        <w:rPr>
          <w:color w:val="695C45"/>
          <w:spacing w:val="26"/>
          <w:sz w:val="22"/>
        </w:rPr>
        <w:t> </w:t>
      </w:r>
      <w:r>
        <w:rPr>
          <w:color w:val="695C45"/>
          <w:sz w:val="24"/>
        </w:rPr>
        <w:t>согласованного</w:t>
      </w:r>
      <w:r>
        <w:rPr>
          <w:color w:val="695C45"/>
          <w:spacing w:val="21"/>
          <w:sz w:val="24"/>
        </w:rPr>
        <w:t> </w:t>
      </w:r>
      <w:r>
        <w:rPr>
          <w:color w:val="695C45"/>
          <w:sz w:val="24"/>
        </w:rPr>
        <w:t>вида</w:t>
      </w:r>
      <w:r>
        <w:rPr>
          <w:color w:val="695C45"/>
          <w:spacing w:val="21"/>
          <w:sz w:val="24"/>
        </w:rPr>
        <w:t> </w:t>
      </w:r>
      <w:r>
        <w:rPr>
          <w:color w:val="695C45"/>
          <w:sz w:val="24"/>
        </w:rPr>
        <w:t>кода,</w:t>
      </w:r>
      <w:r>
        <w:rPr>
          <w:color w:val="695C45"/>
          <w:spacing w:val="21"/>
          <w:sz w:val="24"/>
        </w:rPr>
        <w:t> </w:t>
      </w:r>
      <w:r>
        <w:rPr>
          <w:color w:val="695C45"/>
          <w:sz w:val="24"/>
        </w:rPr>
        <w:t>позволяющего</w:t>
      </w:r>
      <w:r>
        <w:rPr>
          <w:color w:val="695C45"/>
          <w:spacing w:val="21"/>
          <w:sz w:val="24"/>
        </w:rPr>
        <w:t> </w:t>
      </w:r>
      <w:r>
        <w:rPr>
          <w:color w:val="695C45"/>
          <w:sz w:val="24"/>
        </w:rPr>
        <w:t>сосредоточиться</w:t>
      </w:r>
      <w:r>
        <w:rPr>
          <w:color w:val="695C45"/>
          <w:spacing w:val="21"/>
          <w:sz w:val="24"/>
        </w:rPr>
        <w:t> </w:t>
      </w:r>
      <w:r>
        <w:rPr>
          <w:color w:val="695C45"/>
          <w:sz w:val="24"/>
        </w:rPr>
        <w:t>на</w:t>
      </w:r>
      <w:r>
        <w:rPr>
          <w:color w:val="695C45"/>
          <w:spacing w:val="-64"/>
          <w:sz w:val="24"/>
        </w:rPr>
        <w:t> </w:t>
      </w:r>
      <w:r>
        <w:rPr>
          <w:color w:val="695C45"/>
          <w:sz w:val="24"/>
        </w:rPr>
        <w:t>содержимом, а не на структуре.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913" w:val="left" w:leader="none"/>
          <w:tab w:pos="4590" w:val="left" w:leader="none"/>
          <w:tab w:pos="5589" w:val="left" w:leader="none"/>
          <w:tab w:pos="7636" w:val="left" w:leader="none"/>
          <w:tab w:pos="9189" w:val="left" w:leader="none"/>
        </w:tabs>
        <w:spacing w:line="300" w:lineRule="auto" w:before="0" w:after="0"/>
        <w:ind w:left="820" w:right="121" w:hanging="360"/>
        <w:jc w:val="left"/>
        <w:rPr>
          <w:color w:val="695C45"/>
          <w:sz w:val="24"/>
        </w:rPr>
      </w:pPr>
      <w:r>
        <w:rPr>
          <w:color w:val="695C45"/>
          <w:sz w:val="24"/>
        </w:rPr>
        <w:t>Предоставление</w:t>
        <w:tab/>
        <w:t>возможности</w:t>
        <w:tab/>
        <w:t>делать</w:t>
        <w:tab/>
        <w:t>предположения,</w:t>
        <w:tab/>
        <w:t>основанные</w:t>
        <w:tab/>
      </w:r>
      <w:r>
        <w:rPr>
          <w:color w:val="695C45"/>
          <w:spacing w:val="-2"/>
          <w:sz w:val="24"/>
        </w:rPr>
        <w:t>на</w:t>
      </w:r>
      <w:r>
        <w:rPr>
          <w:color w:val="695C45"/>
          <w:spacing w:val="-64"/>
          <w:sz w:val="24"/>
        </w:rPr>
        <w:t> </w:t>
      </w:r>
      <w:r>
        <w:rPr>
          <w:color w:val="695C45"/>
          <w:sz w:val="24"/>
        </w:rPr>
        <w:t>опыте, и поэтому быстрее понимать код.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695C45"/>
          <w:sz w:val="24"/>
        </w:rPr>
      </w:pPr>
      <w:r>
        <w:rPr>
          <w:color w:val="695C45"/>
          <w:sz w:val="24"/>
        </w:rPr>
        <w:t>Упрощение процессов копирования, изменения и обслуживания кода.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9" w:after="0"/>
        <w:ind w:left="820" w:right="0" w:hanging="360"/>
        <w:jc w:val="left"/>
        <w:rPr>
          <w:color w:val="695C45"/>
          <w:sz w:val="22"/>
        </w:rPr>
      </w:pPr>
      <w:r>
        <w:rPr>
          <w:color w:val="695C45"/>
          <w:sz w:val="24"/>
        </w:rPr>
        <w:t>Предоставл</w:t>
      </w:r>
      <w:r>
        <w:rPr>
          <w:color w:val="695C45"/>
          <w:sz w:val="22"/>
        </w:rPr>
        <w:t>ение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разработчикам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лучших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методик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программирования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на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C#.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</w:pPr>
      <w:r>
        <w:rPr>
          <w:color w:val="FF5D0D"/>
          <w:w w:val="80"/>
        </w:rPr>
        <w:t>Общие</w:t>
      </w:r>
      <w:r>
        <w:rPr>
          <w:color w:val="FF5D0D"/>
          <w:spacing w:val="34"/>
          <w:w w:val="80"/>
        </w:rPr>
        <w:t> </w:t>
      </w:r>
      <w:r>
        <w:rPr>
          <w:color w:val="FF5D0D"/>
          <w:w w:val="80"/>
        </w:rPr>
        <w:t>рекомендации</w:t>
      </w:r>
      <w:r>
        <w:rPr>
          <w:color w:val="FF5D0D"/>
          <w:spacing w:val="34"/>
          <w:w w:val="80"/>
        </w:rPr>
        <w:t> </w:t>
      </w:r>
      <w:r>
        <w:rPr>
          <w:color w:val="FF5D0D"/>
          <w:w w:val="80"/>
        </w:rPr>
        <w:t>по</w:t>
      </w:r>
      <w:r>
        <w:rPr>
          <w:color w:val="FF5D0D"/>
          <w:spacing w:val="34"/>
          <w:w w:val="80"/>
        </w:rPr>
        <w:t> </w:t>
      </w:r>
      <w:r>
        <w:rPr>
          <w:color w:val="FF5D0D"/>
          <w:w w:val="80"/>
        </w:rPr>
        <w:t>работе</w:t>
      </w:r>
      <w:r>
        <w:rPr>
          <w:color w:val="FF5D0D"/>
          <w:spacing w:val="34"/>
          <w:w w:val="80"/>
        </w:rPr>
        <w:t> </w:t>
      </w:r>
      <w:r>
        <w:rPr>
          <w:color w:val="FF5D0D"/>
          <w:w w:val="80"/>
        </w:rPr>
        <w:t>в</w:t>
      </w:r>
      <w:r>
        <w:rPr>
          <w:color w:val="FF5D0D"/>
          <w:spacing w:val="34"/>
          <w:w w:val="80"/>
        </w:rPr>
        <w:t> </w:t>
      </w:r>
      <w:r>
        <w:rPr>
          <w:color w:val="FF5D0D"/>
          <w:w w:val="80"/>
        </w:rPr>
        <w:t>команде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237" w:after="0"/>
        <w:ind w:left="820" w:right="0" w:hanging="360"/>
        <w:jc w:val="both"/>
        <w:rPr>
          <w:sz w:val="22"/>
        </w:rPr>
      </w:pPr>
      <w:r>
        <w:rPr>
          <w:color w:val="695C45"/>
          <w:sz w:val="22"/>
        </w:rPr>
        <w:t>Обязательно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соблюдайте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описанные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ниже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рекомендации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по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кодированию!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00" w:lineRule="auto" w:before="62" w:after="0"/>
        <w:ind w:left="820" w:right="127" w:hanging="360"/>
        <w:jc w:val="both"/>
        <w:rPr>
          <w:sz w:val="22"/>
        </w:rPr>
      </w:pPr>
      <w:r>
        <w:rPr>
          <w:color w:val="695C45"/>
          <w:sz w:val="22"/>
        </w:rPr>
        <w:t>Перед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написанием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кода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обязательно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уделите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некоторое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время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обдумыванию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задачи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проектированию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(визуальное,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схематичное).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300" w:lineRule="auto" w:before="0" w:after="0"/>
        <w:ind w:left="1540" w:right="126" w:hanging="360"/>
        <w:jc w:val="both"/>
        <w:rPr>
          <w:sz w:val="22"/>
        </w:rPr>
      </w:pPr>
      <w:r>
        <w:rPr>
          <w:color w:val="695C45"/>
          <w:sz w:val="22"/>
        </w:rPr>
        <w:t>Следует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наметить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себя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основные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пути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реализации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той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иной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функциональности, определить перспективы по дальнейшему возможному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улучшению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расширению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данной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функциональности.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300" w:lineRule="auto" w:before="0" w:after="0"/>
        <w:ind w:left="1540" w:right="120" w:hanging="360"/>
        <w:jc w:val="both"/>
        <w:rPr>
          <w:sz w:val="22"/>
        </w:rPr>
      </w:pPr>
      <w:r>
        <w:rPr>
          <w:color w:val="695C45"/>
          <w:sz w:val="22"/>
        </w:rPr>
        <w:t>В случае если при реализации необходимо использовать несколько классов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нарисуйте их диаграмму и определите отношения между ними. Возможно, в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процессе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этой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работы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найдете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лучший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путь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реализации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заданной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функциональности.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00" w:lineRule="auto" w:before="0" w:after="0"/>
        <w:ind w:left="820" w:right="133" w:hanging="360"/>
        <w:jc w:val="both"/>
        <w:rPr>
          <w:sz w:val="22"/>
        </w:rPr>
      </w:pPr>
      <w:r>
        <w:rPr>
          <w:color w:val="695C45"/>
          <w:sz w:val="22"/>
        </w:rPr>
        <w:t>Старайтесь, по возможности, находить как можно более гибкие и изящные пути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реализации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необходимой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функциональности.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300" w:lineRule="auto" w:before="0" w:after="0"/>
        <w:ind w:left="1540" w:right="119" w:hanging="360"/>
        <w:jc w:val="left"/>
        <w:rPr>
          <w:sz w:val="22"/>
        </w:rPr>
      </w:pPr>
      <w:r>
        <w:rPr>
          <w:color w:val="695C45"/>
          <w:sz w:val="22"/>
        </w:rPr>
        <w:t>Возможно,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это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позволит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дальнейшем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упростить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поддержку</w:t>
      </w:r>
      <w:r>
        <w:rPr>
          <w:color w:val="695C45"/>
          <w:spacing w:val="23"/>
          <w:sz w:val="22"/>
        </w:rPr>
        <w:t> </w:t>
      </w:r>
      <w:r>
        <w:rPr>
          <w:color w:val="695C45"/>
          <w:sz w:val="22"/>
        </w:rPr>
        <w:t>написанного</w:t>
      </w:r>
      <w:r>
        <w:rPr>
          <w:color w:val="695C45"/>
          <w:spacing w:val="-58"/>
          <w:sz w:val="22"/>
        </w:rPr>
        <w:t> </w:t>
      </w:r>
      <w:r>
        <w:rPr>
          <w:color w:val="695C45"/>
          <w:sz w:val="22"/>
        </w:rPr>
        <w:t>вами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кода,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а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также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упростить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его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возможную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модернизацию.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300" w:lineRule="auto" w:before="0" w:after="0"/>
        <w:ind w:left="1540" w:right="127" w:hanging="360"/>
        <w:jc w:val="left"/>
        <w:rPr>
          <w:sz w:val="22"/>
        </w:rPr>
      </w:pPr>
      <w:r>
        <w:rPr>
          <w:color w:val="695C45"/>
          <w:sz w:val="22"/>
        </w:rPr>
        <w:t>Изящность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решения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коем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случае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означает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запутанность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сложность,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а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также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максимально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большое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количество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классов.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300" w:lineRule="auto" w:before="0" w:after="0"/>
        <w:ind w:left="1540" w:right="131" w:hanging="360"/>
        <w:jc w:val="left"/>
        <w:rPr>
          <w:sz w:val="22"/>
        </w:rPr>
      </w:pPr>
      <w:r>
        <w:rPr>
          <w:color w:val="695C45"/>
          <w:sz w:val="22"/>
        </w:rPr>
        <w:t>Старайтесь,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возможности,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обходится минимальным числом небольших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классов,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возможно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стандартных.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00" w:lineRule="auto" w:before="0" w:after="0"/>
        <w:ind w:left="820" w:right="123" w:hanging="360"/>
        <w:jc w:val="both"/>
        <w:rPr>
          <w:sz w:val="22"/>
        </w:rPr>
      </w:pPr>
      <w:r>
        <w:rPr>
          <w:color w:val="695C45"/>
          <w:sz w:val="22"/>
        </w:rPr>
        <w:t>В случае если путь решения до конца не ясен не стесняйтесь посоветоваться с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коллегами.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Помните,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что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потерянное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вами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время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может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значительно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сильнее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отразится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 вашем профессиональном авторитете, нежели четко и конкретно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сформулированные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вопросы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коллегам.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00" w:lineRule="auto" w:before="0" w:after="0"/>
        <w:ind w:left="820" w:right="132" w:hanging="360"/>
        <w:jc w:val="both"/>
        <w:rPr>
          <w:sz w:val="22"/>
        </w:rPr>
      </w:pPr>
      <w:r>
        <w:rPr>
          <w:color w:val="695C45"/>
          <w:sz w:val="22"/>
        </w:rPr>
        <w:t>С другой стороны старайтесь отнимать у коллег как можно меньше времени. Для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этого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формулируйте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вопросы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как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можно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более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конкретно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лаконично.</w:t>
      </w:r>
    </w:p>
    <w:p>
      <w:pPr>
        <w:spacing w:after="0" w:line="300" w:lineRule="auto"/>
        <w:jc w:val="both"/>
        <w:rPr>
          <w:sz w:val="22"/>
        </w:rPr>
        <w:sectPr>
          <w:headerReference w:type="default" r:id="rId7"/>
          <w:pgSz w:w="12240" w:h="15840"/>
          <w:pgMar w:header="690" w:footer="0" w:top="1320" w:bottom="280" w:left="134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300" w:lineRule="auto" w:before="0" w:after="0"/>
        <w:ind w:left="1540" w:right="124" w:hanging="360"/>
        <w:jc w:val="both"/>
        <w:rPr>
          <w:sz w:val="22"/>
        </w:rPr>
      </w:pPr>
      <w:r>
        <w:rPr>
          <w:color w:val="695C45"/>
          <w:sz w:val="22"/>
        </w:rPr>
        <w:t>Лучше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всего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задавать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такие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вопросы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по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электронной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почте/чату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как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можно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дольше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сохранять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эти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письма/сообщения.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300" w:lineRule="auto" w:before="0" w:after="0"/>
        <w:ind w:left="1540" w:right="121" w:hanging="360"/>
        <w:jc w:val="both"/>
        <w:rPr>
          <w:sz w:val="22"/>
        </w:rPr>
      </w:pPr>
      <w:r>
        <w:rPr>
          <w:color w:val="695C45"/>
          <w:sz w:val="22"/>
        </w:rPr>
        <w:t>Это позволит вам в дальнейшем вернуться к данному вопросу и уточнить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необходимые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детали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не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отвлекая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человека,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которым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вы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вели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диалог.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00" w:lineRule="auto" w:before="0" w:after="0"/>
        <w:ind w:left="820" w:right="128" w:hanging="360"/>
        <w:jc w:val="both"/>
        <w:rPr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личные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заметки,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блокноты,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тетради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документирования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идей/мыслей/требований/пожеланий/пояснений по дальнейшему процессу работы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над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задачей/проектом</w:t>
      </w:r>
    </w:p>
    <w:p>
      <w:pPr>
        <w:pStyle w:val="BodyText"/>
        <w:rPr>
          <w:sz w:val="24"/>
        </w:rPr>
      </w:pPr>
    </w:p>
    <w:p>
      <w:pPr>
        <w:pStyle w:val="Heading1"/>
        <w:spacing w:before="194"/>
      </w:pPr>
      <w:r>
        <w:rPr>
          <w:color w:val="FF5D0D"/>
          <w:w w:val="80"/>
        </w:rPr>
        <w:t>Общие</w:t>
      </w:r>
      <w:r>
        <w:rPr>
          <w:color w:val="FF5D0D"/>
          <w:spacing w:val="51"/>
          <w:w w:val="80"/>
        </w:rPr>
        <w:t> </w:t>
      </w:r>
      <w:r>
        <w:rPr>
          <w:color w:val="FF5D0D"/>
          <w:w w:val="80"/>
        </w:rPr>
        <w:t>правила</w:t>
      </w:r>
      <w:r>
        <w:rPr>
          <w:color w:val="FF5D0D"/>
          <w:spacing w:val="51"/>
          <w:w w:val="80"/>
        </w:rPr>
        <w:t> </w:t>
      </w:r>
      <w:r>
        <w:rPr>
          <w:color w:val="FF5D0D"/>
          <w:w w:val="80"/>
        </w:rPr>
        <w:t>разработки</w:t>
      </w:r>
      <w:r>
        <w:rPr>
          <w:color w:val="FF5D0D"/>
          <w:spacing w:val="51"/>
          <w:w w:val="80"/>
        </w:rPr>
        <w:t> </w:t>
      </w:r>
      <w:r>
        <w:rPr>
          <w:color w:val="FF5D0D"/>
          <w:w w:val="80"/>
        </w:rPr>
        <w:t>ASP.NET</w:t>
      </w:r>
      <w:r>
        <w:rPr>
          <w:color w:val="FF5D0D"/>
          <w:spacing w:val="51"/>
          <w:w w:val="80"/>
        </w:rPr>
        <w:t> </w:t>
      </w:r>
      <w:r>
        <w:rPr>
          <w:color w:val="FF5D0D"/>
          <w:w w:val="80"/>
        </w:rPr>
        <w:t>кода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00" w:lineRule="auto" w:before="237" w:after="0"/>
        <w:ind w:left="820" w:right="120" w:hanging="360"/>
        <w:jc w:val="both"/>
        <w:rPr>
          <w:sz w:val="22"/>
        </w:rPr>
      </w:pPr>
      <w:r>
        <w:rPr>
          <w:color w:val="695C45"/>
          <w:sz w:val="22"/>
        </w:rPr>
        <w:t>Все элементы управления должны иметь осмысленные имена в соответствии с их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назначением.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Желательно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(но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необязательно)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отражать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них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также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61"/>
          <w:sz w:val="22"/>
        </w:rPr>
        <w:t> </w:t>
      </w:r>
      <w:r>
        <w:rPr>
          <w:color w:val="695C45"/>
          <w:sz w:val="22"/>
        </w:rPr>
        <w:t>тип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элемента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управления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улучшения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читаемости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кода.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00" w:lineRule="auto" w:before="0" w:after="0"/>
        <w:ind w:left="820" w:right="122" w:hanging="360"/>
        <w:jc w:val="both"/>
        <w:rPr>
          <w:sz w:val="22"/>
        </w:rPr>
      </w:pPr>
      <w:r>
        <w:rPr>
          <w:color w:val="695C45"/>
          <w:sz w:val="22"/>
        </w:rPr>
        <w:t>HTML-код в файлах должен быть по возможности отформатирован в древовидную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структуру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облегчения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ее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восприятия.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00" w:lineRule="auto" w:before="0" w:after="0"/>
        <w:ind w:left="820" w:right="120" w:hanging="360"/>
        <w:jc w:val="both"/>
        <w:rPr>
          <w:sz w:val="22"/>
        </w:rPr>
      </w:pPr>
      <w:r>
        <w:rPr>
          <w:color w:val="695C45"/>
          <w:sz w:val="22"/>
        </w:rPr>
        <w:t>В случае если JavaScript-код используется в нескольких страницах обязательно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выносить такой код в отдельные js-файлы. Таким же образом следует поступать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если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JavaScript-код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имеет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большой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объем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сравнению с содержанием всей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страницы.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00" w:lineRule="auto" w:before="0" w:after="0"/>
        <w:ind w:left="820" w:right="130" w:hanging="360"/>
        <w:jc w:val="both"/>
        <w:rPr>
          <w:sz w:val="22"/>
        </w:rPr>
      </w:pPr>
      <w:r>
        <w:rPr>
          <w:color w:val="695C45"/>
          <w:sz w:val="22"/>
        </w:rPr>
        <w:t>HTML-код,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который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генерируется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приложением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должен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соответствовать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спецификации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XHTML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возможности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должен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быть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отформатирован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древовидную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структуру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облегчения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отладки.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9" w:lineRule="exact" w:before="0" w:after="0"/>
        <w:ind w:left="820" w:right="0" w:hanging="360"/>
        <w:jc w:val="both"/>
        <w:rPr>
          <w:sz w:val="22"/>
        </w:rPr>
      </w:pPr>
      <w:r>
        <w:rPr>
          <w:color w:val="695C45"/>
          <w:sz w:val="22"/>
        </w:rPr>
        <w:t>Старайтесь</w:t>
      </w:r>
      <w:r>
        <w:rPr>
          <w:color w:val="695C45"/>
          <w:spacing w:val="20"/>
          <w:sz w:val="22"/>
        </w:rPr>
        <w:t> </w:t>
      </w:r>
      <w:r>
        <w:rPr>
          <w:color w:val="695C45"/>
          <w:sz w:val="22"/>
        </w:rPr>
        <w:t>по</w:t>
      </w:r>
      <w:r>
        <w:rPr>
          <w:color w:val="695C45"/>
          <w:spacing w:val="80"/>
          <w:sz w:val="22"/>
        </w:rPr>
        <w:t> </w:t>
      </w:r>
      <w:r>
        <w:rPr>
          <w:color w:val="695C45"/>
          <w:sz w:val="22"/>
        </w:rPr>
        <w:t>возможности</w:t>
      </w:r>
      <w:r>
        <w:rPr>
          <w:color w:val="695C45"/>
          <w:spacing w:val="80"/>
          <w:sz w:val="22"/>
        </w:rPr>
        <w:t> </w:t>
      </w:r>
      <w:r>
        <w:rPr>
          <w:color w:val="695C45"/>
          <w:sz w:val="22"/>
        </w:rPr>
        <w:t>использовать</w:t>
      </w:r>
      <w:r>
        <w:rPr>
          <w:color w:val="695C45"/>
          <w:spacing w:val="81"/>
          <w:sz w:val="22"/>
        </w:rPr>
        <w:t> </w:t>
      </w:r>
      <w:r>
        <w:rPr>
          <w:color w:val="695C45"/>
          <w:sz w:val="22"/>
        </w:rPr>
        <w:t>стандартные</w:t>
      </w:r>
      <w:r>
        <w:rPr>
          <w:color w:val="695C45"/>
          <w:spacing w:val="80"/>
          <w:sz w:val="22"/>
        </w:rPr>
        <w:t> </w:t>
      </w:r>
      <w:r>
        <w:rPr>
          <w:color w:val="695C45"/>
          <w:sz w:val="22"/>
        </w:rPr>
        <w:t>элементы</w:t>
      </w:r>
      <w:r>
        <w:rPr>
          <w:color w:val="695C45"/>
          <w:spacing w:val="80"/>
          <w:sz w:val="22"/>
        </w:rPr>
        <w:t> </w:t>
      </w:r>
      <w:r>
        <w:rPr>
          <w:color w:val="695C45"/>
          <w:sz w:val="22"/>
        </w:rPr>
        <w:t>управления</w:t>
      </w:r>
    </w:p>
    <w:p>
      <w:pPr>
        <w:pStyle w:val="BodyText"/>
        <w:spacing w:before="51"/>
        <w:ind w:left="820"/>
        <w:jc w:val="both"/>
      </w:pPr>
      <w:r>
        <w:rPr>
          <w:color w:val="695C45"/>
        </w:rPr>
        <w:t>.NET</w:t>
      </w:r>
      <w:r>
        <w:rPr>
          <w:color w:val="695C45"/>
          <w:spacing w:val="-7"/>
        </w:rPr>
        <w:t> </w:t>
      </w:r>
      <w:r>
        <w:rPr>
          <w:color w:val="695C45"/>
        </w:rPr>
        <w:t>вместо</w:t>
      </w:r>
      <w:r>
        <w:rPr>
          <w:color w:val="695C45"/>
          <w:spacing w:val="-7"/>
        </w:rPr>
        <w:t> </w:t>
      </w:r>
      <w:r>
        <w:rPr>
          <w:color w:val="695C45"/>
        </w:rPr>
        <w:t>написания</w:t>
      </w:r>
      <w:r>
        <w:rPr>
          <w:color w:val="695C45"/>
          <w:spacing w:val="-7"/>
        </w:rPr>
        <w:t> </w:t>
      </w:r>
      <w:r>
        <w:rPr>
          <w:color w:val="695C45"/>
        </w:rPr>
        <w:t>своих</w:t>
      </w:r>
      <w:r>
        <w:rPr>
          <w:color w:val="695C45"/>
          <w:spacing w:val="-7"/>
        </w:rPr>
        <w:t> </w:t>
      </w:r>
      <w:r>
        <w:rPr>
          <w:color w:val="695C45"/>
        </w:rPr>
        <w:t>собственных.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00" w:lineRule="auto" w:before="62" w:after="0"/>
        <w:ind w:left="820" w:right="122" w:hanging="360"/>
        <w:jc w:val="both"/>
        <w:rPr>
          <w:sz w:val="22"/>
        </w:rPr>
      </w:pPr>
      <w:r>
        <w:rPr>
          <w:color w:val="695C45"/>
          <w:sz w:val="22"/>
        </w:rPr>
        <w:t>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случае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если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сложная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совокупность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элементов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управления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обособленным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поведением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может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быть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потенциально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использована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других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формах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оформляйте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ее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виде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отдельного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пользовательского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элемента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управления.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00" w:lineRule="auto" w:before="0" w:after="0"/>
        <w:ind w:left="820" w:right="122" w:hanging="360"/>
        <w:jc w:val="both"/>
        <w:rPr>
          <w:sz w:val="22"/>
        </w:rPr>
      </w:pPr>
      <w:r>
        <w:rPr>
          <w:color w:val="695C45"/>
          <w:sz w:val="22"/>
        </w:rPr>
        <w:t>При проектировании формы старайтесь минимизировать число возвратов формы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(postback).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300" w:lineRule="auto" w:before="0" w:after="0"/>
        <w:ind w:left="820" w:right="120" w:hanging="360"/>
        <w:jc w:val="both"/>
        <w:rPr>
          <w:sz w:val="22"/>
        </w:rPr>
      </w:pPr>
      <w:r>
        <w:rPr>
          <w:color w:val="695C45"/>
          <w:sz w:val="22"/>
        </w:rPr>
        <w:t>Желательно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тестировать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функциональность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написанных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форм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62"/>
          <w:sz w:val="22"/>
        </w:rPr>
        <w:t> </w:t>
      </w:r>
      <w:r>
        <w:rPr>
          <w:color w:val="695C45"/>
          <w:sz w:val="22"/>
        </w:rPr>
        <w:t>разных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браузерах.</w:t>
      </w:r>
    </w:p>
    <w:p>
      <w:pPr>
        <w:pStyle w:val="BodyText"/>
        <w:rPr>
          <w:sz w:val="24"/>
        </w:rPr>
      </w:pPr>
    </w:p>
    <w:p>
      <w:pPr>
        <w:pStyle w:val="Heading1"/>
        <w:spacing w:before="194"/>
      </w:pPr>
      <w:r>
        <w:rPr>
          <w:color w:val="FF5D0D"/>
          <w:w w:val="80"/>
        </w:rPr>
        <w:t>Общие</w:t>
      </w:r>
      <w:r>
        <w:rPr>
          <w:color w:val="FF5D0D"/>
          <w:spacing w:val="44"/>
          <w:w w:val="80"/>
        </w:rPr>
        <w:t> </w:t>
      </w:r>
      <w:r>
        <w:rPr>
          <w:color w:val="FF5D0D"/>
          <w:w w:val="80"/>
        </w:rPr>
        <w:t>правила</w:t>
      </w:r>
      <w:r>
        <w:rPr>
          <w:color w:val="FF5D0D"/>
          <w:spacing w:val="45"/>
          <w:w w:val="80"/>
        </w:rPr>
        <w:t> </w:t>
      </w:r>
      <w:r>
        <w:rPr>
          <w:color w:val="FF5D0D"/>
          <w:w w:val="80"/>
        </w:rPr>
        <w:t>разработки</w:t>
      </w:r>
      <w:r>
        <w:rPr>
          <w:color w:val="FF5D0D"/>
          <w:spacing w:val="45"/>
          <w:w w:val="80"/>
        </w:rPr>
        <w:t> </w:t>
      </w:r>
      <w:r>
        <w:rPr>
          <w:color w:val="FF5D0D"/>
          <w:w w:val="80"/>
        </w:rPr>
        <w:t>классов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237" w:after="0"/>
        <w:ind w:left="820" w:right="129" w:hanging="360"/>
        <w:jc w:val="both"/>
        <w:rPr>
          <w:sz w:val="22"/>
        </w:rPr>
      </w:pPr>
      <w:r>
        <w:rPr>
          <w:color w:val="695C45"/>
          <w:sz w:val="22"/>
        </w:rPr>
        <w:t>Допускается определять в классе публичные (public и internal) поля, только если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они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являются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readonly.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0" w:after="0"/>
        <w:ind w:left="820" w:right="125" w:hanging="360"/>
        <w:jc w:val="both"/>
        <w:rPr>
          <w:sz w:val="22"/>
        </w:rPr>
      </w:pPr>
      <w:r>
        <w:rPr>
          <w:color w:val="695C45"/>
          <w:sz w:val="22"/>
        </w:rPr>
        <w:t>Старайтесь реализовать в виде свойств только то, что отражает состояние класса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объекта.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Например,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если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делаете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свою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коллекцию,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количество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элементов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(Count)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должно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быть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свойством,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а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операцию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преобразования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ее</w:t>
      </w:r>
      <w:r>
        <w:rPr>
          <w:color w:val="695C45"/>
          <w:spacing w:val="54"/>
          <w:sz w:val="22"/>
        </w:rPr>
        <w:t> </w:t>
      </w:r>
      <w:r>
        <w:rPr>
          <w:color w:val="695C45"/>
          <w:sz w:val="22"/>
        </w:rPr>
        <w:t>в</w:t>
      </w:r>
    </w:p>
    <w:p>
      <w:pPr>
        <w:spacing w:after="0" w:line="300" w:lineRule="auto"/>
        <w:jc w:val="both"/>
        <w:rPr>
          <w:sz w:val="22"/>
        </w:rPr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300" w:lineRule="auto"/>
        <w:ind w:left="820" w:right="128"/>
        <w:jc w:val="both"/>
      </w:pPr>
      <w:r>
        <w:rPr>
          <w:color w:val="695C45"/>
        </w:rPr>
        <w:t>массив (GetArray) лучше сделать методом. Причем вместо Get в данном случае</w:t>
      </w:r>
      <w:r>
        <w:rPr>
          <w:color w:val="695C45"/>
          <w:spacing w:val="1"/>
        </w:rPr>
        <w:t> </w:t>
      </w:r>
      <w:r>
        <w:rPr>
          <w:color w:val="695C45"/>
        </w:rPr>
        <w:t>лучше</w:t>
      </w:r>
      <w:r>
        <w:rPr>
          <w:color w:val="695C45"/>
          <w:spacing w:val="1"/>
        </w:rPr>
        <w:t> </w:t>
      </w:r>
      <w:r>
        <w:rPr>
          <w:color w:val="695C45"/>
        </w:rPr>
        <w:t>использовать</w:t>
      </w:r>
      <w:r>
        <w:rPr>
          <w:color w:val="695C45"/>
          <w:spacing w:val="1"/>
        </w:rPr>
        <w:t> </w:t>
      </w:r>
      <w:r>
        <w:rPr>
          <w:color w:val="695C45"/>
        </w:rPr>
        <w:t>другое</w:t>
      </w:r>
      <w:r>
        <w:rPr>
          <w:color w:val="695C45"/>
          <w:spacing w:val="1"/>
        </w:rPr>
        <w:t> </w:t>
      </w:r>
      <w:r>
        <w:rPr>
          <w:color w:val="695C45"/>
        </w:rPr>
        <w:t>слово,</w:t>
      </w:r>
      <w:r>
        <w:rPr>
          <w:color w:val="695C45"/>
          <w:spacing w:val="1"/>
        </w:rPr>
        <w:t> </w:t>
      </w:r>
      <w:r>
        <w:rPr>
          <w:color w:val="695C45"/>
        </w:rPr>
        <w:t>например,</w:t>
      </w:r>
      <w:r>
        <w:rPr>
          <w:color w:val="695C45"/>
          <w:spacing w:val="1"/>
        </w:rPr>
        <w:t> </w:t>
      </w:r>
      <w:r>
        <w:rPr>
          <w:color w:val="695C45"/>
        </w:rPr>
        <w:t>ToXxxx.</w:t>
      </w:r>
      <w:r>
        <w:rPr>
          <w:color w:val="695C45"/>
          <w:spacing w:val="1"/>
        </w:rPr>
        <w:t> </w:t>
      </w:r>
      <w:r>
        <w:rPr>
          <w:color w:val="695C45"/>
        </w:rPr>
        <w:t>То</w:t>
      </w:r>
      <w:r>
        <w:rPr>
          <w:color w:val="695C45"/>
          <w:spacing w:val="1"/>
        </w:rPr>
        <w:t> </w:t>
      </w:r>
      <w:r>
        <w:rPr>
          <w:color w:val="695C45"/>
        </w:rPr>
        <w:t>есть</w:t>
      </w:r>
      <w:r>
        <w:rPr>
          <w:color w:val="695C45"/>
          <w:spacing w:val="1"/>
        </w:rPr>
        <w:t> </w:t>
      </w:r>
      <w:r>
        <w:rPr>
          <w:color w:val="695C45"/>
        </w:rPr>
        <w:t>метод</w:t>
      </w:r>
      <w:r>
        <w:rPr>
          <w:color w:val="695C45"/>
          <w:spacing w:val="1"/>
        </w:rPr>
        <w:t> </w:t>
      </w:r>
      <w:r>
        <w:rPr>
          <w:color w:val="695C45"/>
        </w:rPr>
        <w:t>будет</w:t>
      </w:r>
      <w:r>
        <w:rPr>
          <w:color w:val="695C45"/>
          <w:spacing w:val="1"/>
        </w:rPr>
        <w:t> </w:t>
      </w:r>
      <w:r>
        <w:rPr>
          <w:color w:val="695C45"/>
        </w:rPr>
        <w:t>называться</w:t>
      </w:r>
      <w:r>
        <w:rPr>
          <w:color w:val="695C45"/>
          <w:spacing w:val="-2"/>
        </w:rPr>
        <w:t> </w:t>
      </w:r>
      <w:r>
        <w:rPr>
          <w:color w:val="695C45"/>
        </w:rPr>
        <w:t>ToArray().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0" w:after="0"/>
        <w:ind w:left="820" w:right="129" w:hanging="360"/>
        <w:jc w:val="both"/>
        <w:rPr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методы,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если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выполняемая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операция является преобразованием,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имеет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побочный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эффект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или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долго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выполняется.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51" w:lineRule="exact" w:before="0" w:after="0"/>
        <w:ind w:left="820" w:right="0" w:hanging="360"/>
        <w:jc w:val="both"/>
        <w:rPr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метод,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если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важен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порядок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выполнения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операций.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59" w:after="0"/>
        <w:ind w:left="820" w:right="126" w:hanging="360"/>
        <w:jc w:val="both"/>
        <w:rPr>
          <w:sz w:val="22"/>
        </w:rPr>
      </w:pPr>
      <w:r>
        <w:rPr>
          <w:color w:val="695C45"/>
          <w:sz w:val="22"/>
        </w:rPr>
        <w:t>Свойство не должно менять своего значения от вызова к вызову, если состояние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объекта не изменяется. Если результат при новом вызове может быть другим при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том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же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состоянии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объекта,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используйте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метод.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0" w:after="0"/>
        <w:ind w:left="820" w:right="119" w:hanging="360"/>
        <w:jc w:val="both"/>
        <w:rPr>
          <w:sz w:val="22"/>
        </w:rPr>
      </w:pPr>
      <w:r>
        <w:rPr>
          <w:color w:val="695C45"/>
          <w:sz w:val="22"/>
        </w:rPr>
        <w:t>Не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используйте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свойства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«только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для записи». Потребность в таком свойстве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может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быть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признаком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плохого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проектирования.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0" w:after="0"/>
        <w:ind w:left="820" w:right="120" w:hanging="360"/>
        <w:jc w:val="both"/>
        <w:rPr>
          <w:sz w:val="22"/>
        </w:rPr>
      </w:pPr>
      <w:r>
        <w:rPr>
          <w:color w:val="695C45"/>
          <w:sz w:val="22"/>
        </w:rPr>
        <w:t>Функциональность,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выполняемая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написанным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вами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методом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должна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100%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соответствовать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его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имени.</w:t>
      </w:r>
      <w:r>
        <w:rPr>
          <w:color w:val="695C45"/>
          <w:spacing w:val="25"/>
          <w:sz w:val="22"/>
        </w:rPr>
        <w:t> </w:t>
      </w:r>
      <w:r>
        <w:rPr>
          <w:color w:val="695C45"/>
          <w:sz w:val="22"/>
        </w:rPr>
        <w:t>Т.е.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из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названия</w:t>
      </w:r>
      <w:r>
        <w:rPr>
          <w:color w:val="695C45"/>
          <w:spacing w:val="25"/>
          <w:sz w:val="22"/>
        </w:rPr>
        <w:t> </w:t>
      </w:r>
      <w:r>
        <w:rPr>
          <w:color w:val="695C45"/>
          <w:sz w:val="22"/>
        </w:rPr>
        <w:t>метода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должно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быть</w:t>
      </w:r>
      <w:r>
        <w:rPr>
          <w:color w:val="695C45"/>
          <w:spacing w:val="25"/>
          <w:sz w:val="22"/>
        </w:rPr>
        <w:t> </w:t>
      </w:r>
      <w:r>
        <w:rPr>
          <w:color w:val="695C45"/>
          <w:sz w:val="22"/>
        </w:rPr>
        <w:t>понятно,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что</w:t>
      </w:r>
      <w:r>
        <w:rPr>
          <w:color w:val="695C45"/>
          <w:spacing w:val="25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как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метод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делает.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Возвращаемое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значение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также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должно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быть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очевидно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из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названия метода. (например, методы, начинающиеся на Is должны обязательно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возвращать Boolean, не выбрасывать исключения и не делать никаких побочных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операций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(за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исключением,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может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быть,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логирования)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кроме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возврата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результата)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0" w:after="0"/>
        <w:ind w:left="820" w:right="124" w:hanging="360"/>
        <w:jc w:val="both"/>
        <w:rPr>
          <w:sz w:val="22"/>
        </w:rPr>
      </w:pPr>
      <w:r>
        <w:rPr>
          <w:color w:val="695C45"/>
          <w:sz w:val="22"/>
        </w:rPr>
        <w:t>Запечатанные (sealed) классы не должны иметь ни защищенных, ни виртуальных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методов. Такие методы используются в производных классах, а sealed-класс не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может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быть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базовым.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0" w:after="0"/>
        <w:ind w:left="820" w:right="127" w:hanging="360"/>
        <w:jc w:val="both"/>
        <w:rPr>
          <w:sz w:val="22"/>
        </w:rPr>
      </w:pPr>
      <w:r>
        <w:rPr>
          <w:color w:val="695C45"/>
          <w:sz w:val="22"/>
        </w:rPr>
        <w:t>Классы,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определяющие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только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статические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методы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свойства,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должны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быть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обязательно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помечены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как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static.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51" w:lineRule="exact" w:before="0" w:after="0"/>
        <w:ind w:left="820" w:right="0" w:hanging="360"/>
        <w:jc w:val="both"/>
        <w:rPr>
          <w:sz w:val="22"/>
        </w:rPr>
      </w:pPr>
      <w:r>
        <w:rPr>
          <w:color w:val="695C45"/>
          <w:sz w:val="22"/>
        </w:rPr>
        <w:t>Члены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класса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должны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быть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разбиты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на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регионы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соответствии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уровнем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доступа.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44" w:after="0"/>
        <w:ind w:left="820" w:right="128" w:hanging="360"/>
        <w:jc w:val="both"/>
        <w:rPr>
          <w:sz w:val="22"/>
        </w:rPr>
      </w:pPr>
      <w:r>
        <w:rPr>
          <w:color w:val="695C45"/>
          <w:sz w:val="22"/>
        </w:rPr>
        <w:t>Регионы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должны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быть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использованы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следующем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порядке: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constants,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static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members (public comes first), public constructors, public events, public properties, public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methods, protected properties, protected methods, private properties, private methods,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protected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fields,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private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fields.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0" w:after="0"/>
        <w:ind w:left="820" w:right="121" w:hanging="360"/>
        <w:jc w:val="both"/>
        <w:rPr>
          <w:sz w:val="22"/>
        </w:rPr>
      </w:pPr>
      <w:r>
        <w:rPr>
          <w:color w:val="695C45"/>
          <w:sz w:val="22"/>
        </w:rPr>
        <w:t>Не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используйте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литеральные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константы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(магические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числа,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зашитые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61"/>
          <w:sz w:val="22"/>
        </w:rPr>
        <w:t> </w:t>
      </w:r>
      <w:r>
        <w:rPr>
          <w:color w:val="695C45"/>
          <w:sz w:val="22"/>
        </w:rPr>
        <w:t>код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размеры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буферов,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времена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ожидания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тому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подобное).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Лучше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определите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константу (если вы никогда не будете ее менять) или переменную только для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чтения (если она может измениться в будущих версиях вашего класса). Строковые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константы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сохраняется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соответствующей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таблице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ресурсах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приложения.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0" w:after="0"/>
        <w:ind w:left="820" w:right="121" w:hanging="360"/>
        <w:jc w:val="both"/>
        <w:rPr>
          <w:sz w:val="22"/>
        </w:rPr>
      </w:pPr>
      <w:r>
        <w:rPr>
          <w:color w:val="695C45"/>
          <w:sz w:val="22"/>
        </w:rPr>
        <w:t>Старайтесь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обрабатывать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только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известные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вам исключения. Если вы все же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обрабатываете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все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исключения,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или,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проведя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необходимую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обработку,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генерируйте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исключение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повторно,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чтобы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его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могли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обработать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последующие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фильтры,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выводите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пользователю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максимально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полную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информацию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ошибке. Если целью перехвата исключений является очистка ресурсов после сбоя,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лучше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воспользоваться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секцией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finally.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0" w:after="0"/>
        <w:ind w:left="820" w:right="119" w:hanging="360"/>
        <w:jc w:val="both"/>
        <w:rPr>
          <w:sz w:val="22"/>
        </w:rPr>
      </w:pPr>
      <w:r>
        <w:rPr>
          <w:color w:val="695C45"/>
          <w:sz w:val="22"/>
        </w:rPr>
        <w:t>Если требуется повторный выброс исключения из блока catch используйте только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throw без параметров и не в коем случае не throw new Exception, т.к. в этом случае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будет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потеряна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вся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информация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из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StackTrace.</w:t>
      </w:r>
    </w:p>
    <w:p>
      <w:pPr>
        <w:spacing w:after="0" w:line="300" w:lineRule="auto"/>
        <w:jc w:val="both"/>
        <w:rPr>
          <w:sz w:val="22"/>
        </w:rPr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0" w:after="0"/>
        <w:ind w:left="820" w:right="123" w:hanging="360"/>
        <w:jc w:val="both"/>
        <w:rPr>
          <w:sz w:val="22"/>
        </w:rPr>
      </w:pPr>
      <w:r>
        <w:rPr>
          <w:color w:val="695C45"/>
          <w:sz w:val="22"/>
        </w:rPr>
        <w:t>Старайтесь не использовать блоки try/catch с перехватом всех исключений. Этот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блок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может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приводить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появлению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трудно-обнаруживаемых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ошибок,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внешне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ничем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себя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проявляющих.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Если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все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же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использование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такого</w:t>
      </w:r>
      <w:r>
        <w:rPr>
          <w:color w:val="695C45"/>
          <w:spacing w:val="62"/>
          <w:sz w:val="22"/>
        </w:rPr>
        <w:t> </w:t>
      </w:r>
      <w:r>
        <w:rPr>
          <w:color w:val="695C45"/>
          <w:sz w:val="22"/>
        </w:rPr>
        <w:t>блока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необходимо, это следует отразить в комментариях к этому блоку. Компромиссным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вариантом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этом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случае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может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быть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перехват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всех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исключений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10"/>
          <w:sz w:val="22"/>
        </w:rPr>
        <w:t> </w:t>
      </w:r>
      <w:r>
        <w:rPr>
          <w:color w:val="695C45"/>
          <w:sz w:val="22"/>
        </w:rPr>
        <w:t>последующим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их логированием, но этот подход также должен применяться только в крайнем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случае.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4" w:lineRule="exact" w:before="0" w:after="0"/>
        <w:ind w:left="820" w:right="0" w:hanging="360"/>
        <w:jc w:val="both"/>
        <w:rPr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метод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TryParse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вместо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Parse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базовых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типов.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300" w:lineRule="auto" w:before="62" w:after="0"/>
        <w:ind w:left="820" w:right="123" w:hanging="360"/>
        <w:jc w:val="both"/>
        <w:rPr>
          <w:sz w:val="22"/>
        </w:rPr>
      </w:pPr>
      <w:r>
        <w:rPr>
          <w:color w:val="695C45"/>
          <w:sz w:val="22"/>
        </w:rPr>
        <w:t>При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использовании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автоматической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генерации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кода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методы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добавляемые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автоматически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сгенерированные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классы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следует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добавлять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отдельный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файл.</w:t>
      </w: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51" w:lineRule="exact" w:before="0" w:after="0"/>
        <w:ind w:left="820" w:right="0" w:hanging="360"/>
        <w:jc w:val="both"/>
        <w:rPr>
          <w:b/>
          <w:sz w:val="22"/>
        </w:rPr>
      </w:pPr>
      <w:r>
        <w:rPr>
          <w:b/>
          <w:color w:val="695C45"/>
          <w:sz w:val="22"/>
        </w:rPr>
        <w:t>Код</w:t>
      </w:r>
      <w:r>
        <w:rPr>
          <w:b/>
          <w:color w:val="695C45"/>
          <w:spacing w:val="-9"/>
          <w:sz w:val="22"/>
        </w:rPr>
        <w:t> </w:t>
      </w:r>
      <w:r>
        <w:rPr>
          <w:b/>
          <w:color w:val="695C45"/>
          <w:sz w:val="22"/>
        </w:rPr>
        <w:t>должен</w:t>
      </w:r>
      <w:r>
        <w:rPr>
          <w:b/>
          <w:color w:val="695C45"/>
          <w:spacing w:val="-8"/>
          <w:sz w:val="22"/>
        </w:rPr>
        <w:t> </w:t>
      </w:r>
      <w:r>
        <w:rPr>
          <w:b/>
          <w:color w:val="695C45"/>
          <w:sz w:val="22"/>
        </w:rPr>
        <w:t>компилироваться</w:t>
      </w:r>
      <w:r>
        <w:rPr>
          <w:b/>
          <w:color w:val="695C45"/>
          <w:spacing w:val="-8"/>
          <w:sz w:val="22"/>
        </w:rPr>
        <w:t> </w:t>
      </w:r>
      <w:r>
        <w:rPr>
          <w:b/>
          <w:color w:val="695C45"/>
          <w:sz w:val="22"/>
        </w:rPr>
        <w:t>без</w:t>
      </w:r>
      <w:r>
        <w:rPr>
          <w:b/>
          <w:color w:val="695C45"/>
          <w:spacing w:val="-8"/>
          <w:sz w:val="22"/>
        </w:rPr>
        <w:t> </w:t>
      </w:r>
      <w:r>
        <w:rPr>
          <w:b/>
          <w:color w:val="695C45"/>
          <w:sz w:val="22"/>
        </w:rPr>
        <w:t>предупреждений!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3"/>
        </w:rPr>
      </w:pPr>
    </w:p>
    <w:p>
      <w:pPr>
        <w:pStyle w:val="Heading1"/>
      </w:pPr>
      <w:r>
        <w:rPr>
          <w:color w:val="FF5D0D"/>
          <w:w w:val="80"/>
        </w:rPr>
        <w:t>Соглашения</w:t>
      </w:r>
      <w:r>
        <w:rPr>
          <w:color w:val="FF5D0D"/>
          <w:spacing w:val="40"/>
          <w:w w:val="80"/>
        </w:rPr>
        <w:t> </w:t>
      </w:r>
      <w:r>
        <w:rPr>
          <w:color w:val="FF5D0D"/>
          <w:w w:val="80"/>
        </w:rPr>
        <w:t>об</w:t>
      </w:r>
      <w:r>
        <w:rPr>
          <w:color w:val="FF5D0D"/>
          <w:spacing w:val="41"/>
          <w:w w:val="80"/>
        </w:rPr>
        <w:t> </w:t>
      </w:r>
      <w:r>
        <w:rPr>
          <w:color w:val="FF5D0D"/>
          <w:w w:val="80"/>
        </w:rPr>
        <w:t>именах</w:t>
      </w:r>
    </w:p>
    <w:p>
      <w:pPr>
        <w:pStyle w:val="BodyText"/>
        <w:spacing w:before="12"/>
        <w:rPr>
          <w:rFonts w:ascii="Calibri"/>
          <w:b/>
          <w:sz w:val="35"/>
        </w:rPr>
      </w:pPr>
    </w:p>
    <w:p>
      <w:pPr>
        <w:pStyle w:val="Heading2"/>
        <w:jc w:val="both"/>
      </w:pPr>
      <w:r>
        <w:rPr>
          <w:color w:val="008574"/>
          <w:w w:val="80"/>
        </w:rPr>
        <w:t>Стили</w:t>
      </w:r>
      <w:r>
        <w:rPr>
          <w:color w:val="008574"/>
          <w:spacing w:val="29"/>
          <w:w w:val="80"/>
        </w:rPr>
        <w:t> </w:t>
      </w:r>
      <w:r>
        <w:rPr>
          <w:color w:val="008574"/>
          <w:w w:val="80"/>
        </w:rPr>
        <w:t>использования</w:t>
      </w:r>
      <w:r>
        <w:rPr>
          <w:color w:val="008574"/>
          <w:spacing w:val="30"/>
          <w:w w:val="80"/>
        </w:rPr>
        <w:t> </w:t>
      </w:r>
      <w:r>
        <w:rPr>
          <w:color w:val="008574"/>
          <w:w w:val="80"/>
        </w:rPr>
        <w:t>регистра</w:t>
      </w:r>
      <w:r>
        <w:rPr>
          <w:color w:val="008574"/>
          <w:spacing w:val="30"/>
          <w:w w:val="80"/>
        </w:rPr>
        <w:t> </w:t>
      </w:r>
      <w:r>
        <w:rPr>
          <w:color w:val="008574"/>
          <w:w w:val="80"/>
        </w:rPr>
        <w:t>букв</w:t>
      </w:r>
    </w:p>
    <w:p>
      <w:pPr>
        <w:pStyle w:val="BodyText"/>
        <w:spacing w:before="112"/>
        <w:ind w:left="820"/>
        <w:jc w:val="both"/>
      </w:pPr>
      <w:r>
        <w:rPr>
          <w:color w:val="695C45"/>
        </w:rPr>
        <w:t>В</w:t>
      </w:r>
      <w:r>
        <w:rPr>
          <w:color w:val="695C45"/>
          <w:spacing w:val="-8"/>
        </w:rPr>
        <w:t> </w:t>
      </w:r>
      <w:r>
        <w:rPr>
          <w:color w:val="695C45"/>
        </w:rPr>
        <w:t>проектах</w:t>
      </w:r>
      <w:r>
        <w:rPr>
          <w:color w:val="695C45"/>
          <w:spacing w:val="-8"/>
        </w:rPr>
        <w:t> </w:t>
      </w:r>
      <w:r>
        <w:rPr>
          <w:color w:val="695C45"/>
        </w:rPr>
        <w:t>допускается</w:t>
      </w:r>
      <w:r>
        <w:rPr>
          <w:color w:val="695C45"/>
          <w:spacing w:val="-8"/>
        </w:rPr>
        <w:t> </w:t>
      </w:r>
      <w:r>
        <w:rPr>
          <w:color w:val="695C45"/>
        </w:rPr>
        <w:t>использование</w:t>
      </w:r>
      <w:r>
        <w:rPr>
          <w:color w:val="695C45"/>
          <w:spacing w:val="-8"/>
        </w:rPr>
        <w:t> </w:t>
      </w:r>
      <w:r>
        <w:rPr>
          <w:color w:val="695C45"/>
        </w:rPr>
        <w:t>следующих</w:t>
      </w:r>
      <w:r>
        <w:rPr>
          <w:color w:val="695C45"/>
          <w:spacing w:val="-8"/>
        </w:rPr>
        <w:t> </w:t>
      </w:r>
      <w:r>
        <w:rPr>
          <w:color w:val="695C45"/>
        </w:rPr>
        <w:t>стилей:</w:t>
      </w:r>
    </w:p>
    <w:p>
      <w:pPr>
        <w:pStyle w:val="BodyText"/>
        <w:spacing w:line="300" w:lineRule="auto" w:before="182"/>
        <w:ind w:left="100" w:right="119" w:firstLine="720"/>
        <w:jc w:val="both"/>
      </w:pPr>
      <w:r>
        <w:rPr>
          <w:b/>
          <w:color w:val="695C45"/>
        </w:rPr>
        <w:t>Паскаль</w:t>
      </w:r>
      <w:r>
        <w:rPr>
          <w:b/>
          <w:color w:val="695C45"/>
          <w:spacing w:val="1"/>
        </w:rPr>
        <w:t> </w:t>
      </w:r>
      <w:r>
        <w:rPr>
          <w:color w:val="695C45"/>
        </w:rPr>
        <w:t>–</w:t>
      </w:r>
      <w:r>
        <w:rPr>
          <w:color w:val="695C45"/>
          <w:spacing w:val="1"/>
        </w:rPr>
        <w:t> </w:t>
      </w:r>
      <w:r>
        <w:rPr>
          <w:color w:val="695C45"/>
        </w:rPr>
        <w:t>указание</w:t>
      </w:r>
      <w:r>
        <w:rPr>
          <w:color w:val="695C45"/>
          <w:spacing w:val="1"/>
        </w:rPr>
        <w:t> </w:t>
      </w:r>
      <w:r>
        <w:rPr>
          <w:color w:val="695C45"/>
        </w:rPr>
        <w:t>этого</w:t>
      </w:r>
      <w:r>
        <w:rPr>
          <w:color w:val="695C45"/>
          <w:spacing w:val="1"/>
        </w:rPr>
        <w:t> </w:t>
      </w:r>
      <w:r>
        <w:rPr>
          <w:color w:val="695C45"/>
        </w:rPr>
        <w:t>стиля</w:t>
      </w:r>
      <w:r>
        <w:rPr>
          <w:color w:val="695C45"/>
          <w:spacing w:val="1"/>
        </w:rPr>
        <w:t> </w:t>
      </w:r>
      <w:r>
        <w:rPr>
          <w:color w:val="695C45"/>
        </w:rPr>
        <w:t>оформления</w:t>
      </w:r>
      <w:r>
        <w:rPr>
          <w:color w:val="695C45"/>
          <w:spacing w:val="1"/>
        </w:rPr>
        <w:t> </w:t>
      </w:r>
      <w:r>
        <w:rPr>
          <w:color w:val="695C45"/>
        </w:rPr>
        <w:t>идентификатора</w:t>
      </w:r>
      <w:r>
        <w:rPr>
          <w:color w:val="695C45"/>
          <w:spacing w:val="1"/>
        </w:rPr>
        <w:t> </w:t>
      </w:r>
      <w:r>
        <w:rPr>
          <w:color w:val="695C45"/>
        </w:rPr>
        <w:t>означает,</w:t>
      </w:r>
      <w:r>
        <w:rPr>
          <w:color w:val="695C45"/>
          <w:spacing w:val="61"/>
        </w:rPr>
        <w:t> </w:t>
      </w:r>
      <w:r>
        <w:rPr>
          <w:color w:val="695C45"/>
        </w:rPr>
        <w:t>что</w:t>
      </w:r>
      <w:r>
        <w:rPr>
          <w:color w:val="695C45"/>
          <w:spacing w:val="1"/>
        </w:rPr>
        <w:t> </w:t>
      </w:r>
      <w:r>
        <w:rPr>
          <w:color w:val="695C45"/>
        </w:rPr>
        <w:t>первая</w:t>
      </w:r>
      <w:r>
        <w:rPr>
          <w:color w:val="695C45"/>
          <w:spacing w:val="1"/>
        </w:rPr>
        <w:t> </w:t>
      </w:r>
      <w:r>
        <w:rPr>
          <w:color w:val="695C45"/>
        </w:rPr>
        <w:t>буква</w:t>
      </w:r>
      <w:r>
        <w:rPr>
          <w:color w:val="695C45"/>
          <w:spacing w:val="1"/>
        </w:rPr>
        <w:t> </w:t>
      </w:r>
      <w:r>
        <w:rPr>
          <w:color w:val="695C45"/>
        </w:rPr>
        <w:t>заглавная</w:t>
      </w:r>
      <w:r>
        <w:rPr>
          <w:color w:val="695C45"/>
          <w:spacing w:val="1"/>
        </w:rPr>
        <w:t> </w:t>
      </w:r>
      <w:r>
        <w:rPr>
          <w:color w:val="695C45"/>
        </w:rPr>
        <w:t>и</w:t>
      </w:r>
      <w:r>
        <w:rPr>
          <w:color w:val="695C45"/>
          <w:spacing w:val="1"/>
        </w:rPr>
        <w:t> </w:t>
      </w:r>
      <w:r>
        <w:rPr>
          <w:color w:val="695C45"/>
        </w:rPr>
        <w:t>все</w:t>
      </w:r>
      <w:r>
        <w:rPr>
          <w:color w:val="695C45"/>
          <w:spacing w:val="1"/>
        </w:rPr>
        <w:t> </w:t>
      </w:r>
      <w:r>
        <w:rPr>
          <w:color w:val="695C45"/>
        </w:rPr>
        <w:t>последующие</w:t>
      </w:r>
      <w:r>
        <w:rPr>
          <w:color w:val="695C45"/>
          <w:spacing w:val="1"/>
        </w:rPr>
        <w:t> </w:t>
      </w:r>
      <w:r>
        <w:rPr>
          <w:color w:val="695C45"/>
        </w:rPr>
        <w:t>первые</w:t>
      </w:r>
      <w:r>
        <w:rPr>
          <w:color w:val="695C45"/>
          <w:spacing w:val="1"/>
        </w:rPr>
        <w:t> </w:t>
      </w:r>
      <w:r>
        <w:rPr>
          <w:color w:val="695C45"/>
        </w:rPr>
        <w:t>буквы</w:t>
      </w:r>
      <w:r>
        <w:rPr>
          <w:color w:val="695C45"/>
          <w:spacing w:val="1"/>
        </w:rPr>
        <w:t> </w:t>
      </w:r>
      <w:r>
        <w:rPr>
          <w:color w:val="695C45"/>
        </w:rPr>
        <w:t>слов</w:t>
      </w:r>
      <w:r>
        <w:rPr>
          <w:color w:val="695C45"/>
          <w:spacing w:val="1"/>
        </w:rPr>
        <w:t> </w:t>
      </w:r>
      <w:r>
        <w:rPr>
          <w:color w:val="695C45"/>
        </w:rPr>
        <w:t>тоже</w:t>
      </w:r>
      <w:r>
        <w:rPr>
          <w:color w:val="695C45"/>
          <w:spacing w:val="1"/>
        </w:rPr>
        <w:t> </w:t>
      </w:r>
      <w:r>
        <w:rPr>
          <w:color w:val="695C45"/>
        </w:rPr>
        <w:t>заглавные.</w:t>
      </w:r>
      <w:r>
        <w:rPr>
          <w:color w:val="695C45"/>
          <w:spacing w:val="1"/>
        </w:rPr>
        <w:t> </w:t>
      </w:r>
      <w:r>
        <w:rPr>
          <w:color w:val="695C45"/>
        </w:rPr>
        <w:t>Например,</w:t>
      </w:r>
      <w:r>
        <w:rPr>
          <w:color w:val="695C45"/>
          <w:spacing w:val="-2"/>
        </w:rPr>
        <w:t> </w:t>
      </w:r>
      <w:r>
        <w:rPr>
          <w:color w:val="695C45"/>
        </w:rPr>
        <w:t>BackColor,LastModified,</w:t>
      </w:r>
      <w:r>
        <w:rPr>
          <w:color w:val="695C45"/>
          <w:spacing w:val="-1"/>
        </w:rPr>
        <w:t> </w:t>
      </w:r>
      <w:r>
        <w:rPr>
          <w:color w:val="695C45"/>
        </w:rPr>
        <w:t>DateTime.</w:t>
      </w:r>
    </w:p>
    <w:p>
      <w:pPr>
        <w:pStyle w:val="BodyText"/>
        <w:spacing w:line="300" w:lineRule="auto" w:before="117"/>
        <w:ind w:left="100" w:right="130" w:firstLine="720"/>
        <w:jc w:val="both"/>
      </w:pPr>
      <w:r>
        <w:rPr>
          <w:b/>
          <w:color w:val="695C45"/>
        </w:rPr>
        <w:t>Кэмел </w:t>
      </w:r>
      <w:r>
        <w:rPr>
          <w:color w:val="695C45"/>
        </w:rPr>
        <w:t>– указание этого стиля означает, что первая буква строчная, а остальные</w:t>
      </w:r>
      <w:r>
        <w:rPr>
          <w:color w:val="695C45"/>
          <w:spacing w:val="1"/>
        </w:rPr>
        <w:t> </w:t>
      </w:r>
      <w:r>
        <w:rPr>
          <w:color w:val="695C45"/>
        </w:rPr>
        <w:t>первые</w:t>
      </w:r>
      <w:r>
        <w:rPr>
          <w:color w:val="695C45"/>
          <w:spacing w:val="-4"/>
        </w:rPr>
        <w:t> </w:t>
      </w:r>
      <w:r>
        <w:rPr>
          <w:color w:val="695C45"/>
        </w:rPr>
        <w:t>буквы</w:t>
      </w:r>
      <w:r>
        <w:rPr>
          <w:color w:val="695C45"/>
          <w:spacing w:val="-4"/>
        </w:rPr>
        <w:t> </w:t>
      </w:r>
      <w:r>
        <w:rPr>
          <w:color w:val="695C45"/>
        </w:rPr>
        <w:t>слов</w:t>
      </w:r>
      <w:r>
        <w:rPr>
          <w:color w:val="695C45"/>
          <w:spacing w:val="-4"/>
        </w:rPr>
        <w:t> </w:t>
      </w:r>
      <w:r>
        <w:rPr>
          <w:color w:val="695C45"/>
        </w:rPr>
        <w:t>заглавные.</w:t>
      </w:r>
      <w:r>
        <w:rPr>
          <w:color w:val="695C45"/>
          <w:spacing w:val="-3"/>
        </w:rPr>
        <w:t> </w:t>
      </w:r>
      <w:r>
        <w:rPr>
          <w:color w:val="695C45"/>
        </w:rPr>
        <w:t>Например,</w:t>
      </w:r>
      <w:r>
        <w:rPr>
          <w:color w:val="695C45"/>
          <w:spacing w:val="-4"/>
        </w:rPr>
        <w:t> </w:t>
      </w:r>
      <w:r>
        <w:rPr>
          <w:color w:val="695C45"/>
        </w:rPr>
        <w:t>borderColor,</w:t>
      </w:r>
      <w:r>
        <w:rPr>
          <w:color w:val="695C45"/>
          <w:spacing w:val="-4"/>
        </w:rPr>
        <w:t> </w:t>
      </w:r>
      <w:r>
        <w:rPr>
          <w:color w:val="695C45"/>
        </w:rPr>
        <w:t>accessTime,</w:t>
      </w:r>
      <w:r>
        <w:rPr>
          <w:color w:val="695C45"/>
          <w:spacing w:val="-3"/>
        </w:rPr>
        <w:t> </w:t>
      </w:r>
      <w:r>
        <w:rPr>
          <w:color w:val="695C45"/>
        </w:rPr>
        <w:t>templateName.</w:t>
      </w:r>
    </w:p>
    <w:p>
      <w:pPr>
        <w:pStyle w:val="BodyText"/>
        <w:spacing w:before="117"/>
        <w:ind w:left="820"/>
        <w:jc w:val="both"/>
      </w:pPr>
      <w:r>
        <w:rPr>
          <w:color w:val="695C45"/>
        </w:rPr>
        <w:t>Предпочтение</w:t>
      </w:r>
      <w:r>
        <w:rPr>
          <w:color w:val="695C45"/>
          <w:spacing w:val="-9"/>
        </w:rPr>
        <w:t> </w:t>
      </w:r>
      <w:r>
        <w:rPr>
          <w:color w:val="695C45"/>
        </w:rPr>
        <w:t>отдается</w:t>
      </w:r>
      <w:r>
        <w:rPr>
          <w:color w:val="695C45"/>
          <w:spacing w:val="-8"/>
        </w:rPr>
        <w:t> </w:t>
      </w:r>
      <w:r>
        <w:rPr>
          <w:color w:val="695C45"/>
        </w:rPr>
        <w:t>Кэмел.</w:t>
      </w:r>
    </w:p>
    <w:p>
      <w:pPr>
        <w:pStyle w:val="BodyText"/>
        <w:spacing w:before="4"/>
        <w:rPr>
          <w:sz w:val="33"/>
        </w:rPr>
      </w:pPr>
    </w:p>
    <w:p>
      <w:pPr>
        <w:pStyle w:val="Heading2"/>
        <w:spacing w:before="1"/>
        <w:jc w:val="both"/>
      </w:pPr>
      <w:r>
        <w:rPr>
          <w:color w:val="008574"/>
          <w:w w:val="80"/>
        </w:rPr>
        <w:t>Общие</w:t>
      </w:r>
      <w:r>
        <w:rPr>
          <w:color w:val="008574"/>
          <w:spacing w:val="23"/>
          <w:w w:val="80"/>
        </w:rPr>
        <w:t> </w:t>
      </w:r>
      <w:r>
        <w:rPr>
          <w:color w:val="008574"/>
          <w:w w:val="80"/>
        </w:rPr>
        <w:t>правила</w:t>
      </w:r>
      <w:r>
        <w:rPr>
          <w:color w:val="008574"/>
          <w:spacing w:val="24"/>
          <w:w w:val="80"/>
        </w:rPr>
        <w:t> </w:t>
      </w:r>
      <w:r>
        <w:rPr>
          <w:color w:val="008574"/>
          <w:w w:val="80"/>
        </w:rPr>
        <w:t>именования</w:t>
      </w:r>
      <w:r>
        <w:rPr>
          <w:color w:val="008574"/>
          <w:spacing w:val="24"/>
          <w:w w:val="80"/>
        </w:rPr>
        <w:t> </w:t>
      </w:r>
      <w:r>
        <w:rPr>
          <w:color w:val="008574"/>
          <w:w w:val="80"/>
        </w:rPr>
        <w:t>объектов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0" w:lineRule="auto" w:before="112" w:after="0"/>
        <w:ind w:left="820" w:right="127" w:hanging="360"/>
        <w:jc w:val="both"/>
        <w:rPr>
          <w:sz w:val="22"/>
        </w:rPr>
      </w:pPr>
      <w:r>
        <w:rPr>
          <w:b/>
          <w:color w:val="695C45"/>
          <w:sz w:val="22"/>
        </w:rPr>
        <w:t>Важно</w:t>
      </w:r>
      <w:r>
        <w:rPr>
          <w:b/>
          <w:color w:val="695C45"/>
          <w:spacing w:val="1"/>
          <w:sz w:val="22"/>
        </w:rPr>
        <w:t> </w:t>
      </w:r>
      <w:r>
        <w:rPr>
          <w:b/>
          <w:color w:val="695C45"/>
          <w:sz w:val="22"/>
        </w:rPr>
        <w:t>помнить!</w:t>
      </w:r>
      <w:r>
        <w:rPr>
          <w:b/>
          <w:color w:val="695C45"/>
          <w:spacing w:val="1"/>
          <w:sz w:val="22"/>
        </w:rPr>
        <w:t> </w:t>
      </w:r>
      <w:r>
        <w:rPr>
          <w:color w:val="695C45"/>
          <w:sz w:val="22"/>
        </w:rPr>
        <w:t>Код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чаще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читается,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чем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пишется,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поэтому не экономьте на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понятности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чистоте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кода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ради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скорости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набора.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0" w:lineRule="auto" w:before="0" w:after="0"/>
        <w:ind w:left="820" w:right="131" w:hanging="360"/>
        <w:jc w:val="both"/>
        <w:rPr>
          <w:sz w:val="22"/>
        </w:rPr>
      </w:pPr>
      <w:r>
        <w:rPr>
          <w:color w:val="695C45"/>
          <w:sz w:val="22"/>
        </w:rPr>
        <w:t>Не используйте малопонятные префиксы или суффиксы (например, венгерскую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нотацию), современные языки и средства разработки позволяют контролировать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типы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данных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на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этапе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разработки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сборки.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0" w:lineRule="auto" w:before="0" w:after="0"/>
        <w:ind w:left="820" w:right="128" w:hanging="360"/>
        <w:jc w:val="both"/>
        <w:rPr>
          <w:sz w:val="22"/>
        </w:rPr>
      </w:pPr>
      <w:r>
        <w:rPr>
          <w:color w:val="695C45"/>
          <w:sz w:val="22"/>
        </w:rPr>
        <w:t>Не используйте подчеркивание для отделения слов внутри идентификаторов, это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удлиняет идентификаторы и затрудняет чтение. Вместо этого используйте стиль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именования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Кемел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или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Паскаль.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0" w:lineRule="auto" w:before="0" w:after="0"/>
        <w:ind w:left="820" w:right="120" w:hanging="360"/>
        <w:jc w:val="both"/>
        <w:rPr>
          <w:sz w:val="22"/>
        </w:rPr>
      </w:pPr>
      <w:r>
        <w:rPr>
          <w:color w:val="695C45"/>
          <w:sz w:val="22"/>
        </w:rPr>
        <w:t>Старайтесь не использовать сокращения лишний раз, помните о тех, кто читает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ваш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код.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0" w:lineRule="auto" w:before="0" w:after="0"/>
        <w:ind w:left="820" w:right="124" w:hanging="360"/>
        <w:jc w:val="both"/>
        <w:rPr>
          <w:sz w:val="22"/>
        </w:rPr>
      </w:pPr>
      <w:r>
        <w:rPr>
          <w:color w:val="695C45"/>
          <w:sz w:val="22"/>
        </w:rPr>
        <w:t>Старайтесь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делать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имена идентификаторов как можно короче (но не в ущерб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читабельности). Помните, что современные языки позволяют формировать имя из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пространств</w:t>
      </w:r>
      <w:r>
        <w:rPr>
          <w:color w:val="695C45"/>
          <w:spacing w:val="23"/>
          <w:sz w:val="22"/>
        </w:rPr>
        <w:t> </w:t>
      </w:r>
      <w:r>
        <w:rPr>
          <w:color w:val="695C45"/>
          <w:sz w:val="22"/>
        </w:rPr>
        <w:t>имен</w:t>
      </w:r>
      <w:r>
        <w:rPr>
          <w:color w:val="695C45"/>
          <w:spacing w:val="23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24"/>
          <w:sz w:val="22"/>
        </w:rPr>
        <w:t> </w:t>
      </w:r>
      <w:r>
        <w:rPr>
          <w:color w:val="695C45"/>
          <w:sz w:val="22"/>
        </w:rPr>
        <w:t>типов.</w:t>
      </w:r>
      <w:r>
        <w:rPr>
          <w:color w:val="695C45"/>
          <w:spacing w:val="23"/>
          <w:sz w:val="22"/>
        </w:rPr>
        <w:t> </w:t>
      </w:r>
      <w:r>
        <w:rPr>
          <w:color w:val="695C45"/>
          <w:sz w:val="22"/>
        </w:rPr>
        <w:t>Главное,</w:t>
      </w:r>
      <w:r>
        <w:rPr>
          <w:color w:val="695C45"/>
          <w:spacing w:val="10"/>
          <w:sz w:val="22"/>
        </w:rPr>
        <w:t> </w:t>
      </w:r>
      <w:r>
        <w:rPr>
          <w:color w:val="695C45"/>
          <w:sz w:val="22"/>
        </w:rPr>
        <w:t>чтобы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смысл</w:t>
      </w:r>
      <w:r>
        <w:rPr>
          <w:color w:val="695C45"/>
          <w:spacing w:val="10"/>
          <w:sz w:val="22"/>
        </w:rPr>
        <w:t> </w:t>
      </w:r>
      <w:r>
        <w:rPr>
          <w:color w:val="695C45"/>
          <w:sz w:val="22"/>
        </w:rPr>
        <w:t>идентификатора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был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понятен</w:t>
      </w:r>
      <w:r>
        <w:rPr>
          <w:color w:val="695C45"/>
          <w:spacing w:val="10"/>
          <w:sz w:val="22"/>
        </w:rPr>
        <w:t> </w:t>
      </w:r>
      <w:r>
        <w:rPr>
          <w:color w:val="695C45"/>
          <w:sz w:val="22"/>
        </w:rPr>
        <w:t>в</w:t>
      </w:r>
    </w:p>
    <w:p>
      <w:pPr>
        <w:spacing w:after="0" w:line="300" w:lineRule="auto"/>
        <w:jc w:val="both"/>
        <w:rPr>
          <w:sz w:val="22"/>
        </w:rPr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300" w:lineRule="auto"/>
        <w:ind w:left="820" w:right="133"/>
        <w:jc w:val="both"/>
      </w:pPr>
      <w:r>
        <w:rPr>
          <w:color w:val="695C45"/>
        </w:rPr>
        <w:t>используемом</w:t>
      </w:r>
      <w:r>
        <w:rPr>
          <w:color w:val="695C45"/>
          <w:spacing w:val="1"/>
        </w:rPr>
        <w:t> </w:t>
      </w:r>
      <w:r>
        <w:rPr>
          <w:color w:val="695C45"/>
        </w:rPr>
        <w:t>контексте.</w:t>
      </w:r>
      <w:r>
        <w:rPr>
          <w:color w:val="695C45"/>
          <w:spacing w:val="1"/>
        </w:rPr>
        <w:t> </w:t>
      </w:r>
      <w:r>
        <w:rPr>
          <w:color w:val="695C45"/>
        </w:rPr>
        <w:t>Например,</w:t>
      </w:r>
      <w:r>
        <w:rPr>
          <w:color w:val="695C45"/>
          <w:spacing w:val="1"/>
        </w:rPr>
        <w:t> </w:t>
      </w:r>
      <w:r>
        <w:rPr>
          <w:color w:val="695C45"/>
        </w:rPr>
        <w:t>количество</w:t>
      </w:r>
      <w:r>
        <w:rPr>
          <w:color w:val="695C45"/>
          <w:spacing w:val="1"/>
        </w:rPr>
        <w:t> </w:t>
      </w:r>
      <w:r>
        <w:rPr>
          <w:color w:val="695C45"/>
        </w:rPr>
        <w:t>элементов</w:t>
      </w:r>
      <w:r>
        <w:rPr>
          <w:color w:val="695C45"/>
          <w:spacing w:val="1"/>
        </w:rPr>
        <w:t> </w:t>
      </w:r>
      <w:r>
        <w:rPr>
          <w:color w:val="695C45"/>
        </w:rPr>
        <w:t>коллекции</w:t>
      </w:r>
      <w:r>
        <w:rPr>
          <w:color w:val="695C45"/>
          <w:spacing w:val="1"/>
        </w:rPr>
        <w:t> </w:t>
      </w:r>
      <w:r>
        <w:rPr>
          <w:color w:val="695C45"/>
        </w:rPr>
        <w:t>лучше</w:t>
      </w:r>
      <w:r>
        <w:rPr>
          <w:color w:val="695C45"/>
          <w:spacing w:val="1"/>
        </w:rPr>
        <w:t> </w:t>
      </w:r>
      <w:r>
        <w:rPr>
          <w:color w:val="695C45"/>
        </w:rPr>
        <w:t>назвать</w:t>
      </w:r>
      <w:r>
        <w:rPr>
          <w:color w:val="695C45"/>
          <w:spacing w:val="-2"/>
        </w:rPr>
        <w:t> </w:t>
      </w:r>
      <w:r>
        <w:rPr>
          <w:color w:val="695C45"/>
        </w:rPr>
        <w:t>Count,</w:t>
      </w:r>
      <w:r>
        <w:rPr>
          <w:color w:val="695C45"/>
          <w:spacing w:val="-2"/>
        </w:rPr>
        <w:t> </w:t>
      </w:r>
      <w:r>
        <w:rPr>
          <w:color w:val="695C45"/>
        </w:rPr>
        <w:t>а</w:t>
      </w:r>
      <w:r>
        <w:rPr>
          <w:color w:val="695C45"/>
          <w:spacing w:val="-2"/>
        </w:rPr>
        <w:t> </w:t>
      </w:r>
      <w:r>
        <w:rPr>
          <w:color w:val="695C45"/>
        </w:rPr>
        <w:t>не</w:t>
      </w:r>
      <w:r>
        <w:rPr>
          <w:color w:val="695C45"/>
          <w:spacing w:val="-1"/>
        </w:rPr>
        <w:t> </w:t>
      </w:r>
      <w:r>
        <w:rPr>
          <w:color w:val="695C45"/>
        </w:rPr>
        <w:t>CountOfElementsInMyCollection.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0" w:lineRule="auto" w:before="0" w:after="0"/>
        <w:ind w:left="820" w:right="124" w:hanging="360"/>
        <w:jc w:val="both"/>
        <w:rPr>
          <w:sz w:val="22"/>
        </w:rPr>
      </w:pPr>
      <w:r>
        <w:rPr>
          <w:color w:val="695C45"/>
          <w:sz w:val="22"/>
        </w:rPr>
        <w:t>Когда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придумываете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название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нового,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общедоступного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(public)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класса,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пространства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имен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интерфейса,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старайтесь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использовать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имена,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потенциально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или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явно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конфликтующие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со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стандартными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идентификаторами.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0" w:lineRule="auto" w:before="0" w:after="0"/>
        <w:ind w:left="820" w:right="129" w:hanging="360"/>
        <w:jc w:val="both"/>
        <w:rPr>
          <w:sz w:val="22"/>
        </w:rPr>
      </w:pPr>
      <w:r>
        <w:rPr>
          <w:color w:val="695C45"/>
          <w:sz w:val="22"/>
        </w:rPr>
        <w:t>Предпочтительно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использовать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имена,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которые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ясно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четко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описывают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предназначение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и/или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смысл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сущности.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0" w:lineRule="auto" w:before="0" w:after="0"/>
        <w:ind w:left="820" w:right="119" w:hanging="360"/>
        <w:jc w:val="both"/>
        <w:rPr>
          <w:sz w:val="22"/>
        </w:rPr>
      </w:pPr>
      <w:r>
        <w:rPr>
          <w:color w:val="695C45"/>
          <w:sz w:val="22"/>
        </w:rPr>
        <w:t>Старайтесь не использовать для разных сущностей имена, отличающиеся только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регистром букв. Разрабатываемые вами компоненты могут быть использованы из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языков, не различающих регистр, и некоторые методы (или даже весь компонент)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окажутся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недоступными.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0" w:lineRule="auto" w:before="0" w:after="0"/>
        <w:ind w:left="820" w:right="120" w:hanging="360"/>
        <w:jc w:val="both"/>
        <w:rPr>
          <w:sz w:val="22"/>
        </w:rPr>
      </w:pPr>
      <w:r>
        <w:rPr>
          <w:color w:val="695C45"/>
          <w:sz w:val="22"/>
        </w:rPr>
        <w:t>Старайтесь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использовать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имена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простым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написанием.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Их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легче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читать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набирать.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Избегайте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(в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разумных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пределах)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использования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слов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двойными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буквами, сложным чередованием согласных. Прежде, чем остановиться в выборе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имени, убедитесь, что оно легко пишется и однозначно воспринимается на слух.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Если оно с трудом читается, и вы ошибаетесь при его наборе, возможно, стоит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выбрать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другое.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jc w:val="both"/>
      </w:pPr>
      <w:r>
        <w:rPr>
          <w:color w:val="008574"/>
          <w:w w:val="80"/>
        </w:rPr>
        <w:t>Использования</w:t>
      </w:r>
      <w:r>
        <w:rPr>
          <w:color w:val="008574"/>
          <w:spacing w:val="38"/>
          <w:w w:val="80"/>
        </w:rPr>
        <w:t> </w:t>
      </w:r>
      <w:r>
        <w:rPr>
          <w:color w:val="008574"/>
          <w:w w:val="80"/>
        </w:rPr>
        <w:t>директив</w:t>
      </w:r>
      <w:r>
        <w:rPr>
          <w:color w:val="008574"/>
          <w:spacing w:val="38"/>
          <w:w w:val="80"/>
        </w:rPr>
        <w:t> </w:t>
      </w:r>
      <w:r>
        <w:rPr>
          <w:color w:val="008574"/>
          <w:w w:val="80"/>
        </w:rPr>
        <w:t>using</w:t>
      </w:r>
    </w:p>
    <w:p>
      <w:pPr>
        <w:pStyle w:val="BodyText"/>
        <w:spacing w:line="300" w:lineRule="auto" w:before="113"/>
        <w:ind w:left="100" w:right="120" w:firstLine="720"/>
        <w:jc w:val="both"/>
      </w:pPr>
      <w:r>
        <w:rPr>
          <w:color w:val="695C45"/>
        </w:rPr>
        <w:t>В</w:t>
      </w:r>
      <w:r>
        <w:rPr>
          <w:color w:val="695C45"/>
          <w:spacing w:val="1"/>
        </w:rPr>
        <w:t> </w:t>
      </w:r>
      <w:r>
        <w:rPr>
          <w:color w:val="695C45"/>
        </w:rPr>
        <w:t>коротких</w:t>
      </w:r>
      <w:r>
        <w:rPr>
          <w:color w:val="695C45"/>
          <w:spacing w:val="1"/>
        </w:rPr>
        <w:t> </w:t>
      </w:r>
      <w:r>
        <w:rPr>
          <w:color w:val="695C45"/>
        </w:rPr>
        <w:t>примерах</w:t>
      </w:r>
      <w:r>
        <w:rPr>
          <w:color w:val="695C45"/>
          <w:spacing w:val="1"/>
        </w:rPr>
        <w:t> </w:t>
      </w:r>
      <w:r>
        <w:rPr>
          <w:color w:val="695C45"/>
        </w:rPr>
        <w:t>кода,</w:t>
      </w:r>
      <w:r>
        <w:rPr>
          <w:color w:val="695C45"/>
          <w:spacing w:val="1"/>
        </w:rPr>
        <w:t> </w:t>
      </w:r>
      <w:r>
        <w:rPr>
          <w:color w:val="695C45"/>
        </w:rPr>
        <w:t>не</w:t>
      </w:r>
      <w:r>
        <w:rPr>
          <w:color w:val="695C45"/>
          <w:spacing w:val="1"/>
        </w:rPr>
        <w:t> </w:t>
      </w:r>
      <w:r>
        <w:rPr>
          <w:color w:val="695C45"/>
        </w:rPr>
        <w:t>содержащих</w:t>
      </w:r>
      <w:r>
        <w:rPr>
          <w:color w:val="695C45"/>
          <w:spacing w:val="1"/>
        </w:rPr>
        <w:t> </w:t>
      </w:r>
      <w:r>
        <w:rPr>
          <w:color w:val="695C45"/>
        </w:rPr>
        <w:t>директив</w:t>
      </w:r>
      <w:r>
        <w:rPr>
          <w:color w:val="695C45"/>
          <w:spacing w:val="1"/>
        </w:rPr>
        <w:t> </w:t>
      </w:r>
      <w:r>
        <w:rPr>
          <w:color w:val="695C45"/>
        </w:rPr>
        <w:t>using,</w:t>
      </w:r>
      <w:r>
        <w:rPr>
          <w:color w:val="695C45"/>
          <w:spacing w:val="1"/>
        </w:rPr>
        <w:t> </w:t>
      </w:r>
      <w:r>
        <w:rPr>
          <w:color w:val="695C45"/>
        </w:rPr>
        <w:t>рекомендуется</w:t>
      </w:r>
      <w:r>
        <w:rPr>
          <w:color w:val="695C45"/>
          <w:spacing w:val="1"/>
        </w:rPr>
        <w:t> </w:t>
      </w:r>
      <w:r>
        <w:rPr>
          <w:color w:val="695C45"/>
        </w:rPr>
        <w:t>использовать полные указания для пространства имен. Если известно, что пространство</w:t>
      </w:r>
      <w:r>
        <w:rPr>
          <w:color w:val="695C45"/>
          <w:spacing w:val="1"/>
        </w:rPr>
        <w:t> </w:t>
      </w:r>
      <w:r>
        <w:rPr>
          <w:color w:val="695C45"/>
        </w:rPr>
        <w:t>имен импортировано в проект по умолчанию, не требуется указывать полные имена из</w:t>
      </w:r>
      <w:r>
        <w:rPr>
          <w:color w:val="695C45"/>
          <w:spacing w:val="1"/>
        </w:rPr>
        <w:t> </w:t>
      </w:r>
      <w:r>
        <w:rPr>
          <w:color w:val="695C45"/>
        </w:rPr>
        <w:t>этого пространства имен. Полные имена, если они слишком длинные для одной строки,</w:t>
      </w:r>
      <w:r>
        <w:rPr>
          <w:color w:val="695C45"/>
          <w:spacing w:val="1"/>
        </w:rPr>
        <w:t> </w:t>
      </w:r>
      <w:r>
        <w:rPr>
          <w:color w:val="695C45"/>
        </w:rPr>
        <w:t>можно</w:t>
      </w:r>
      <w:r>
        <w:rPr>
          <w:color w:val="695C45"/>
          <w:spacing w:val="-2"/>
        </w:rPr>
        <w:t> </w:t>
      </w:r>
      <w:r>
        <w:rPr>
          <w:color w:val="695C45"/>
        </w:rPr>
        <w:t>разбить</w:t>
      </w:r>
      <w:r>
        <w:rPr>
          <w:color w:val="695C45"/>
          <w:spacing w:val="-2"/>
        </w:rPr>
        <w:t> </w:t>
      </w:r>
      <w:r>
        <w:rPr>
          <w:color w:val="695C45"/>
        </w:rPr>
        <w:t>после</w:t>
      </w:r>
      <w:r>
        <w:rPr>
          <w:color w:val="695C45"/>
          <w:spacing w:val="-2"/>
        </w:rPr>
        <w:t> </w:t>
      </w:r>
      <w:r>
        <w:rPr>
          <w:color w:val="695C45"/>
        </w:rPr>
        <w:t>точки</w:t>
      </w:r>
      <w:r>
        <w:rPr>
          <w:color w:val="695C45"/>
          <w:spacing w:val="-2"/>
        </w:rPr>
        <w:t> </w:t>
      </w:r>
      <w:r>
        <w:rPr>
          <w:color w:val="695C45"/>
        </w:rPr>
        <w:t>(.),</w:t>
      </w:r>
      <w:r>
        <w:rPr>
          <w:color w:val="695C45"/>
          <w:spacing w:val="-2"/>
        </w:rPr>
        <w:t> </w:t>
      </w:r>
      <w:r>
        <w:rPr>
          <w:color w:val="695C45"/>
        </w:rPr>
        <w:t>как</w:t>
      </w:r>
      <w:r>
        <w:rPr>
          <w:color w:val="695C45"/>
          <w:spacing w:val="-2"/>
        </w:rPr>
        <w:t> </w:t>
      </w:r>
      <w:r>
        <w:rPr>
          <w:color w:val="695C45"/>
        </w:rPr>
        <w:t>показано</w:t>
      </w:r>
      <w:r>
        <w:rPr>
          <w:color w:val="695C45"/>
          <w:spacing w:val="-2"/>
        </w:rPr>
        <w:t> </w:t>
      </w:r>
      <w:r>
        <w:rPr>
          <w:color w:val="695C45"/>
        </w:rPr>
        <w:t>в</w:t>
      </w:r>
      <w:r>
        <w:rPr>
          <w:color w:val="695C45"/>
          <w:spacing w:val="-2"/>
        </w:rPr>
        <w:t> </w:t>
      </w:r>
      <w:r>
        <w:rPr>
          <w:color w:val="695C45"/>
        </w:rPr>
        <w:t>следующем</w:t>
      </w:r>
      <w:r>
        <w:rPr>
          <w:color w:val="695C45"/>
          <w:spacing w:val="-2"/>
        </w:rPr>
        <w:t> </w:t>
      </w:r>
      <w:r>
        <w:rPr>
          <w:color w:val="695C45"/>
        </w:rPr>
        <w:t>примере.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72.375pt;margin-top:10.141006pt;width:468pt;height:36.75pt;mso-position-horizontal-relative:page;mso-position-vertical-relative:paragraph;z-index:-157281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sz w:val="21"/>
                      <w:shd w:fill="F9F9F9" w:color="auto" w:val="clear"/>
                    </w:rPr>
                    <w:t>currentPerformanceCounterCategory =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new </w:t>
                  </w:r>
                  <w:r>
                    <w:rPr>
                      <w:rFonts w:ascii="Consolas"/>
                      <w:sz w:val="21"/>
                      <w:shd w:fill="F9F9F9" w:color="auto" w:val="clear"/>
                    </w:rPr>
                    <w:t>System.Diagnostics.</w:t>
                  </w:r>
                </w:p>
                <w:p>
                  <w:pPr>
                    <w:tabs>
                      <w:tab w:pos="551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sz w:val="21"/>
                      <w:shd w:fill="F9F9F9" w:color="auto" w:val="clear"/>
                    </w:rPr>
                    <w:t>PerformanceCounterCategory();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BodyText"/>
        <w:spacing w:line="300" w:lineRule="auto"/>
        <w:ind w:left="100" w:right="121" w:firstLine="720"/>
        <w:jc w:val="both"/>
      </w:pPr>
      <w:r>
        <w:rPr>
          <w:color w:val="695C45"/>
        </w:rPr>
        <w:t>Нет</w:t>
      </w:r>
      <w:r>
        <w:rPr>
          <w:color w:val="695C45"/>
          <w:spacing w:val="1"/>
        </w:rPr>
        <w:t> </w:t>
      </w:r>
      <w:r>
        <w:rPr>
          <w:color w:val="695C45"/>
        </w:rPr>
        <w:t>необходимости</w:t>
      </w:r>
      <w:r>
        <w:rPr>
          <w:color w:val="695C45"/>
          <w:spacing w:val="1"/>
        </w:rPr>
        <w:t> </w:t>
      </w:r>
      <w:r>
        <w:rPr>
          <w:color w:val="695C45"/>
        </w:rPr>
        <w:t>изменять</w:t>
      </w:r>
      <w:r>
        <w:rPr>
          <w:color w:val="695C45"/>
          <w:spacing w:val="1"/>
        </w:rPr>
        <w:t> </w:t>
      </w:r>
      <w:r>
        <w:rPr>
          <w:color w:val="695C45"/>
        </w:rPr>
        <w:t>имена</w:t>
      </w:r>
      <w:r>
        <w:rPr>
          <w:color w:val="695C45"/>
          <w:spacing w:val="1"/>
        </w:rPr>
        <w:t> </w:t>
      </w:r>
      <w:r>
        <w:rPr>
          <w:color w:val="695C45"/>
        </w:rPr>
        <w:t>объектов,</w:t>
      </w:r>
      <w:r>
        <w:rPr>
          <w:color w:val="695C45"/>
          <w:spacing w:val="1"/>
        </w:rPr>
        <w:t> </w:t>
      </w:r>
      <w:r>
        <w:rPr>
          <w:color w:val="695C45"/>
        </w:rPr>
        <w:t>созданных</w:t>
      </w:r>
      <w:r>
        <w:rPr>
          <w:color w:val="695C45"/>
          <w:spacing w:val="1"/>
        </w:rPr>
        <w:t> </w:t>
      </w:r>
      <w:r>
        <w:rPr>
          <w:color w:val="695C45"/>
        </w:rPr>
        <w:t>с</w:t>
      </w:r>
      <w:r>
        <w:rPr>
          <w:color w:val="695C45"/>
          <w:spacing w:val="62"/>
        </w:rPr>
        <w:t> </w:t>
      </w:r>
      <w:r>
        <w:rPr>
          <w:color w:val="695C45"/>
        </w:rPr>
        <w:t>помощью</w:t>
      </w:r>
      <w:r>
        <w:rPr>
          <w:color w:val="695C45"/>
          <w:spacing w:val="1"/>
        </w:rPr>
        <w:t> </w:t>
      </w:r>
      <w:r>
        <w:rPr>
          <w:color w:val="695C45"/>
        </w:rPr>
        <w:t>инструментов</w:t>
      </w:r>
      <w:r>
        <w:rPr>
          <w:color w:val="695C45"/>
          <w:spacing w:val="1"/>
        </w:rPr>
        <w:t> </w:t>
      </w:r>
      <w:r>
        <w:rPr>
          <w:color w:val="695C45"/>
        </w:rPr>
        <w:t>разработки</w:t>
      </w:r>
      <w:r>
        <w:rPr>
          <w:color w:val="695C45"/>
          <w:spacing w:val="1"/>
        </w:rPr>
        <w:t> </w:t>
      </w:r>
      <w:r>
        <w:rPr>
          <w:color w:val="695C45"/>
        </w:rPr>
        <w:t>Visual</w:t>
      </w:r>
      <w:r>
        <w:rPr>
          <w:color w:val="695C45"/>
          <w:spacing w:val="1"/>
        </w:rPr>
        <w:t> </w:t>
      </w:r>
      <w:r>
        <w:rPr>
          <w:color w:val="695C45"/>
        </w:rPr>
        <w:t>Studio,</w:t>
      </w:r>
      <w:r>
        <w:rPr>
          <w:color w:val="695C45"/>
          <w:spacing w:val="1"/>
        </w:rPr>
        <w:t> </w:t>
      </w:r>
      <w:r>
        <w:rPr>
          <w:color w:val="695C45"/>
        </w:rPr>
        <w:t>чтобы привести их в соответствие с другими</w:t>
      </w:r>
      <w:r>
        <w:rPr>
          <w:color w:val="695C45"/>
          <w:spacing w:val="1"/>
        </w:rPr>
        <w:t> </w:t>
      </w:r>
      <w:r>
        <w:rPr>
          <w:color w:val="695C45"/>
        </w:rPr>
        <w:t>соглашениям.</w:t>
      </w:r>
    </w:p>
    <w:p>
      <w:pPr>
        <w:pStyle w:val="BodyText"/>
        <w:rPr>
          <w:sz w:val="24"/>
        </w:rPr>
      </w:pPr>
    </w:p>
    <w:p>
      <w:pPr>
        <w:spacing w:before="199"/>
        <w:ind w:left="100" w:right="0" w:firstLine="0"/>
        <w:jc w:val="left"/>
        <w:rPr>
          <w:b/>
          <w:sz w:val="34"/>
        </w:rPr>
      </w:pPr>
      <w:r>
        <w:rPr>
          <w:rFonts w:ascii="Calibri" w:hAnsi="Calibri"/>
          <w:b/>
          <w:color w:val="FF5D0D"/>
          <w:w w:val="90"/>
          <w:sz w:val="36"/>
        </w:rPr>
        <w:t>Соглашения</w:t>
      </w:r>
      <w:r>
        <w:rPr>
          <w:rFonts w:ascii="Calibri" w:hAnsi="Calibri"/>
          <w:b/>
          <w:color w:val="FF5D0D"/>
          <w:spacing w:val="26"/>
          <w:w w:val="90"/>
          <w:sz w:val="36"/>
        </w:rPr>
        <w:t> </w:t>
      </w:r>
      <w:r>
        <w:rPr>
          <w:rFonts w:ascii="Calibri" w:hAnsi="Calibri"/>
          <w:b/>
          <w:color w:val="FF5D0D"/>
          <w:w w:val="90"/>
          <w:sz w:val="36"/>
        </w:rPr>
        <w:t>о</w:t>
      </w:r>
      <w:r>
        <w:rPr>
          <w:rFonts w:ascii="Calibri" w:hAnsi="Calibri"/>
          <w:b/>
          <w:color w:val="FF5D0D"/>
          <w:spacing w:val="27"/>
          <w:w w:val="90"/>
          <w:sz w:val="36"/>
        </w:rPr>
        <w:t> </w:t>
      </w:r>
      <w:r>
        <w:rPr>
          <w:b/>
          <w:color w:val="FF5D0D"/>
          <w:w w:val="90"/>
          <w:sz w:val="34"/>
        </w:rPr>
        <w:t>расположении</w:t>
      </w:r>
    </w:p>
    <w:p>
      <w:pPr>
        <w:pStyle w:val="BodyText"/>
        <w:spacing w:line="300" w:lineRule="auto" w:before="237"/>
        <w:ind w:left="100" w:right="126" w:firstLine="720"/>
        <w:jc w:val="both"/>
      </w:pPr>
      <w:r>
        <w:rPr>
          <w:color w:val="695C45"/>
        </w:rPr>
        <w:t>Чтобы</w:t>
      </w:r>
      <w:r>
        <w:rPr>
          <w:color w:val="695C45"/>
          <w:spacing w:val="1"/>
        </w:rPr>
        <w:t> </w:t>
      </w:r>
      <w:r>
        <w:rPr>
          <w:color w:val="695C45"/>
        </w:rPr>
        <w:t>выделить</w:t>
      </w:r>
      <w:r>
        <w:rPr>
          <w:color w:val="695C45"/>
          <w:spacing w:val="1"/>
        </w:rPr>
        <w:t> </w:t>
      </w:r>
      <w:r>
        <w:rPr>
          <w:color w:val="695C45"/>
        </w:rPr>
        <w:t>структуру</w:t>
      </w:r>
      <w:r>
        <w:rPr>
          <w:color w:val="695C45"/>
          <w:spacing w:val="1"/>
        </w:rPr>
        <w:t> </w:t>
      </w:r>
      <w:r>
        <w:rPr>
          <w:color w:val="695C45"/>
        </w:rPr>
        <w:t>кода</w:t>
      </w:r>
      <w:r>
        <w:rPr>
          <w:color w:val="695C45"/>
          <w:spacing w:val="1"/>
        </w:rPr>
        <w:t> </w:t>
      </w:r>
      <w:r>
        <w:rPr>
          <w:color w:val="695C45"/>
        </w:rPr>
        <w:t>и</w:t>
      </w:r>
      <w:r>
        <w:rPr>
          <w:color w:val="695C45"/>
          <w:spacing w:val="1"/>
        </w:rPr>
        <w:t> </w:t>
      </w:r>
      <w:r>
        <w:rPr>
          <w:color w:val="695C45"/>
        </w:rPr>
        <w:t>облегчить</w:t>
      </w:r>
      <w:r>
        <w:rPr>
          <w:color w:val="695C45"/>
          <w:spacing w:val="1"/>
        </w:rPr>
        <w:t> </w:t>
      </w:r>
      <w:r>
        <w:rPr>
          <w:color w:val="695C45"/>
        </w:rPr>
        <w:t>чтение</w:t>
      </w:r>
      <w:r>
        <w:rPr>
          <w:color w:val="695C45"/>
          <w:spacing w:val="1"/>
        </w:rPr>
        <w:t> </w:t>
      </w:r>
      <w:r>
        <w:rPr>
          <w:color w:val="695C45"/>
        </w:rPr>
        <w:t>кода,</w:t>
      </w:r>
      <w:r>
        <w:rPr>
          <w:color w:val="695C45"/>
          <w:spacing w:val="1"/>
        </w:rPr>
        <w:t> </w:t>
      </w:r>
      <w:r>
        <w:rPr>
          <w:color w:val="695C45"/>
        </w:rPr>
        <w:t>в</w:t>
      </w:r>
      <w:r>
        <w:rPr>
          <w:color w:val="695C45"/>
          <w:spacing w:val="1"/>
        </w:rPr>
        <w:t> </w:t>
      </w:r>
      <w:r>
        <w:rPr>
          <w:color w:val="695C45"/>
        </w:rPr>
        <w:t>хорошем</w:t>
      </w:r>
      <w:r>
        <w:rPr>
          <w:color w:val="695C45"/>
          <w:spacing w:val="1"/>
        </w:rPr>
        <w:t> </w:t>
      </w:r>
      <w:r>
        <w:rPr>
          <w:color w:val="695C45"/>
        </w:rPr>
        <w:t>макете</w:t>
      </w:r>
      <w:r>
        <w:rPr>
          <w:color w:val="695C45"/>
          <w:spacing w:val="1"/>
        </w:rPr>
        <w:t> </w:t>
      </w:r>
      <w:r>
        <w:rPr>
          <w:color w:val="695C45"/>
        </w:rPr>
        <w:t>используется</w:t>
      </w:r>
      <w:r>
        <w:rPr>
          <w:color w:val="695C45"/>
          <w:spacing w:val="-2"/>
        </w:rPr>
        <w:t> </w:t>
      </w:r>
      <w:r>
        <w:rPr>
          <w:color w:val="695C45"/>
        </w:rPr>
        <w:t>форматирование:</w:t>
      </w:r>
    </w:p>
    <w:p>
      <w:pPr>
        <w:spacing w:after="0" w:line="300" w:lineRule="auto"/>
        <w:jc w:val="both"/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0" w:lineRule="auto" w:before="0" w:after="0"/>
        <w:ind w:left="820" w:right="123" w:hanging="360"/>
        <w:jc w:val="left"/>
        <w:rPr>
          <w:sz w:val="22"/>
        </w:rPr>
      </w:pPr>
      <w:r>
        <w:rPr>
          <w:color w:val="695C45"/>
          <w:sz w:val="22"/>
        </w:rPr>
        <w:t>Использование</w:t>
      </w:r>
      <w:r>
        <w:rPr>
          <w:color w:val="695C45"/>
          <w:spacing w:val="20"/>
          <w:sz w:val="22"/>
        </w:rPr>
        <w:t> </w:t>
      </w:r>
      <w:r>
        <w:rPr>
          <w:color w:val="695C45"/>
          <w:sz w:val="22"/>
        </w:rPr>
        <w:t>параметров</w:t>
      </w:r>
      <w:r>
        <w:rPr>
          <w:color w:val="695C45"/>
          <w:spacing w:val="20"/>
          <w:sz w:val="22"/>
        </w:rPr>
        <w:t> </w:t>
      </w:r>
      <w:r>
        <w:rPr>
          <w:color w:val="695C45"/>
          <w:sz w:val="22"/>
        </w:rPr>
        <w:t>редактора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кода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по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умолчанию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(логичные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отступы,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отступы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по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четыре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символа,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использование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пробелов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табуляции).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1" w:lineRule="exact" w:before="0" w:after="0"/>
        <w:ind w:left="820" w:right="0" w:hanging="360"/>
        <w:jc w:val="left"/>
        <w:rPr>
          <w:sz w:val="22"/>
        </w:rPr>
      </w:pPr>
      <w:r>
        <w:rPr>
          <w:color w:val="695C45"/>
          <w:sz w:val="22"/>
        </w:rPr>
        <w:t>Запись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только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одного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оператора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строке.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2" w:after="0"/>
        <w:ind w:left="820" w:right="0" w:hanging="360"/>
        <w:jc w:val="left"/>
        <w:rPr>
          <w:sz w:val="22"/>
        </w:rPr>
      </w:pPr>
      <w:r>
        <w:rPr>
          <w:color w:val="695C45"/>
          <w:sz w:val="22"/>
        </w:rPr>
        <w:t>Запись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только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одного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объявления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строке.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0" w:lineRule="auto" w:before="62" w:after="0"/>
        <w:ind w:left="820" w:right="128" w:hanging="360"/>
        <w:jc w:val="left"/>
        <w:rPr>
          <w:sz w:val="22"/>
        </w:rPr>
      </w:pPr>
      <w:r>
        <w:rPr>
          <w:color w:val="695C45"/>
          <w:sz w:val="22"/>
        </w:rPr>
        <w:t>Если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отступ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38"/>
          <w:sz w:val="22"/>
        </w:rPr>
        <w:t> </w:t>
      </w:r>
      <w:r>
        <w:rPr>
          <w:color w:val="695C45"/>
          <w:sz w:val="22"/>
        </w:rPr>
        <w:t>дополнительных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строк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не</w:t>
      </w:r>
      <w:r>
        <w:rPr>
          <w:color w:val="695C45"/>
          <w:spacing w:val="38"/>
          <w:sz w:val="22"/>
        </w:rPr>
        <w:t> </w:t>
      </w:r>
      <w:r>
        <w:rPr>
          <w:color w:val="695C45"/>
          <w:sz w:val="22"/>
        </w:rPr>
        <w:t>ставится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автоматически,</w:t>
      </w:r>
      <w:r>
        <w:rPr>
          <w:color w:val="695C45"/>
          <w:spacing w:val="23"/>
          <w:sz w:val="22"/>
        </w:rPr>
        <w:t> </w:t>
      </w:r>
      <w:r>
        <w:rPr>
          <w:color w:val="695C45"/>
          <w:sz w:val="22"/>
        </w:rPr>
        <w:t>необходимо</w:t>
      </w:r>
      <w:r>
        <w:rPr>
          <w:color w:val="695C45"/>
          <w:spacing w:val="-58"/>
          <w:sz w:val="22"/>
        </w:rPr>
        <w:t> </w:t>
      </w:r>
      <w:r>
        <w:rPr>
          <w:color w:val="695C45"/>
          <w:sz w:val="22"/>
        </w:rPr>
        <w:t>сделать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них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отступ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на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одну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позицию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табуляции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(четыре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пробела).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0" w:lineRule="auto" w:before="0" w:after="0"/>
        <w:ind w:left="820" w:right="124" w:hanging="360"/>
        <w:jc w:val="left"/>
        <w:rPr>
          <w:sz w:val="22"/>
        </w:rPr>
      </w:pPr>
      <w:r>
        <w:rPr>
          <w:color w:val="695C45"/>
          <w:sz w:val="22"/>
        </w:rPr>
        <w:t>Добавление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по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крайней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мере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одной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пустой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строки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между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определениями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методов</w:t>
      </w:r>
      <w:r>
        <w:rPr>
          <w:color w:val="695C45"/>
          <w:spacing w:val="-58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свойств.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0" w:lineRule="auto" w:before="0" w:after="0"/>
        <w:ind w:left="820" w:right="133" w:hanging="360"/>
        <w:jc w:val="left"/>
        <w:rPr>
          <w:sz w:val="22"/>
        </w:rPr>
      </w:pPr>
      <w:r>
        <w:rPr>
          <w:color w:val="695C45"/>
          <w:sz w:val="22"/>
        </w:rPr>
        <w:t>Использование</w:t>
      </w:r>
      <w:r>
        <w:rPr>
          <w:color w:val="695C45"/>
          <w:spacing w:val="53"/>
          <w:sz w:val="22"/>
        </w:rPr>
        <w:t> </w:t>
      </w:r>
      <w:r>
        <w:rPr>
          <w:color w:val="695C45"/>
          <w:sz w:val="22"/>
        </w:rPr>
        <w:t>скобок</w:t>
      </w:r>
      <w:r>
        <w:rPr>
          <w:color w:val="695C45"/>
          <w:spacing w:val="53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53"/>
          <w:sz w:val="22"/>
        </w:rPr>
        <w:t> </w:t>
      </w:r>
      <w:r>
        <w:rPr>
          <w:color w:val="695C45"/>
          <w:sz w:val="22"/>
        </w:rPr>
        <w:t>ясности</w:t>
      </w:r>
      <w:r>
        <w:rPr>
          <w:color w:val="695C45"/>
          <w:spacing w:val="53"/>
          <w:sz w:val="22"/>
        </w:rPr>
        <w:t> </w:t>
      </w:r>
      <w:r>
        <w:rPr>
          <w:color w:val="695C45"/>
          <w:sz w:val="22"/>
        </w:rPr>
        <w:t>предложений</w:t>
      </w:r>
      <w:r>
        <w:rPr>
          <w:color w:val="695C45"/>
          <w:spacing w:val="38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выражениях,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как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показано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следующем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коде.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72pt;margin-top:15.727628pt;width:468.75pt;height:63pt;mso-position-horizontal-relative:page;mso-position-vertical-relative:paragraph;z-index:-15727616;mso-wrap-distance-left:0;mso-wrap-distance-right:0" coordorigin="1440,315" coordsize="9375,1260">
            <v:shape style="position:absolute;left:1447;top:322;width:9360;height:1245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32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v:shape style="position:absolute;left:1545;top:944;width:3585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//</w:t>
                    </w:r>
                    <w:r>
                      <w:rPr>
                        <w:rFonts w:ascii="Consolas"/>
                        <w:color w:val="008000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Take</w:t>
                    </w:r>
                    <w:r>
                      <w:rPr>
                        <w:rFonts w:ascii="Consolas"/>
                        <w:color w:val="0080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appropriate</w:t>
                    </w:r>
                    <w:r>
                      <w:rPr>
                        <w:rFonts w:ascii="Consolas"/>
                        <w:color w:val="008000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action.</w:t>
                    </w:r>
                  </w:p>
                </w:txbxContent>
              </v:textbox>
              <v:fill type="solid"/>
              <w10:wrap type="none"/>
            </v:shape>
            <v:shape style="position:absolute;left:1545;top:434;width:4035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-1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0000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((val1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695C45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val2)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&amp;&amp;</w:t>
                    </w:r>
                    <w:r>
                      <w:rPr>
                        <w:rFonts w:ascii="Consolas"/>
                        <w:color w:val="695C45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(val1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695C45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val3))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Heading1"/>
        <w:spacing w:before="176"/>
      </w:pPr>
      <w:r>
        <w:rPr>
          <w:color w:val="FF5D0D"/>
          <w:w w:val="80"/>
        </w:rPr>
        <w:t>Соглашения</w:t>
      </w:r>
      <w:r>
        <w:rPr>
          <w:color w:val="FF5D0D"/>
          <w:spacing w:val="47"/>
          <w:w w:val="80"/>
        </w:rPr>
        <w:t> </w:t>
      </w:r>
      <w:r>
        <w:rPr>
          <w:color w:val="FF5D0D"/>
          <w:w w:val="80"/>
        </w:rPr>
        <w:t>о</w:t>
      </w:r>
      <w:r>
        <w:rPr>
          <w:color w:val="FF5D0D"/>
          <w:spacing w:val="47"/>
          <w:w w:val="80"/>
        </w:rPr>
        <w:t> </w:t>
      </w:r>
      <w:r>
        <w:rPr>
          <w:color w:val="FF5D0D"/>
          <w:w w:val="80"/>
        </w:rPr>
        <w:t>комментариях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57" w:after="0"/>
        <w:ind w:left="820" w:right="0" w:hanging="360"/>
        <w:jc w:val="left"/>
        <w:rPr>
          <w:sz w:val="22"/>
        </w:rPr>
      </w:pPr>
      <w:r>
        <w:rPr>
          <w:color w:val="695C45"/>
          <w:sz w:val="22"/>
        </w:rPr>
        <w:t>Комментарий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размещается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на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отдельной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строке,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а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не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конце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строки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кода.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2" w:after="0"/>
        <w:ind w:left="820" w:right="0" w:hanging="360"/>
        <w:jc w:val="left"/>
        <w:rPr>
          <w:sz w:val="22"/>
        </w:rPr>
      </w:pPr>
      <w:r>
        <w:rPr>
          <w:color w:val="695C45"/>
          <w:sz w:val="22"/>
        </w:rPr>
        <w:t>Текст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комментария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начинается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заглавной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буквы.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2" w:after="0"/>
        <w:ind w:left="820" w:right="0" w:hanging="360"/>
        <w:jc w:val="left"/>
        <w:rPr>
          <w:sz w:val="22"/>
        </w:rPr>
      </w:pPr>
      <w:r>
        <w:rPr>
          <w:color w:val="695C45"/>
          <w:sz w:val="22"/>
        </w:rPr>
        <w:t>Текст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комментария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завершается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точкой.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0" w:lineRule="auto" w:before="62" w:after="0"/>
        <w:ind w:left="820" w:right="388" w:hanging="360"/>
        <w:jc w:val="left"/>
        <w:rPr>
          <w:sz w:val="22"/>
        </w:rPr>
      </w:pPr>
      <w:r>
        <w:rPr>
          <w:color w:val="695C45"/>
          <w:sz w:val="22"/>
        </w:rPr>
        <w:t>Между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разделителем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комментария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(/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/)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текстом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комментария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вставляется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один</w:t>
      </w:r>
      <w:r>
        <w:rPr>
          <w:color w:val="695C45"/>
          <w:spacing w:val="-58"/>
          <w:sz w:val="22"/>
        </w:rPr>
        <w:t> </w:t>
      </w:r>
      <w:r>
        <w:rPr>
          <w:color w:val="695C45"/>
          <w:sz w:val="22"/>
        </w:rPr>
        <w:t>пробел,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как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показано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следующем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примере.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pict>
          <v:shape style="position:absolute;margin-left:108.375pt;margin-top:16.360401pt;width:432pt;height:47.25pt;mso-position-horizontal-relative:page;mso-position-vertical-relative:paragraph;z-index:-157271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>
                  <w:pPr>
                    <w:spacing w:before="0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The following declaration creates a query. It does not run</w:t>
                  </w:r>
                </w:p>
                <w:p>
                  <w:pPr>
                    <w:spacing w:before="54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the query.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Не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используйте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блоки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звездочек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(*****)</w:t>
      </w:r>
      <w:r>
        <w:rPr>
          <w:color w:val="695C45"/>
          <w:spacing w:val="49"/>
          <w:sz w:val="22"/>
        </w:rPr>
        <w:t> </w:t>
      </w:r>
      <w:r>
        <w:rPr>
          <w:color w:val="695C45"/>
          <w:sz w:val="22"/>
        </w:rPr>
        <w:t>вокруг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комментариев.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3"/>
        </w:rPr>
      </w:pPr>
    </w:p>
    <w:p>
      <w:pPr>
        <w:pStyle w:val="Heading1"/>
      </w:pPr>
      <w:r>
        <w:rPr>
          <w:color w:val="FF5D0D"/>
          <w:w w:val="85"/>
        </w:rPr>
        <w:t>Соглашения</w:t>
      </w:r>
      <w:r>
        <w:rPr>
          <w:color w:val="FF5D0D"/>
          <w:spacing w:val="-3"/>
          <w:w w:val="85"/>
        </w:rPr>
        <w:t> </w:t>
      </w:r>
      <w:r>
        <w:rPr>
          <w:color w:val="FF5D0D"/>
          <w:w w:val="85"/>
        </w:rPr>
        <w:t>по</w:t>
      </w:r>
      <w:r>
        <w:rPr>
          <w:color w:val="FF5D0D"/>
          <w:spacing w:val="-3"/>
          <w:w w:val="85"/>
        </w:rPr>
        <w:t> </w:t>
      </w:r>
      <w:r>
        <w:rPr>
          <w:color w:val="FF5D0D"/>
          <w:w w:val="85"/>
        </w:rPr>
        <w:t>языку</w:t>
      </w:r>
      <w:r>
        <w:rPr>
          <w:color w:val="FF5D0D"/>
          <w:spacing w:val="-2"/>
          <w:w w:val="85"/>
        </w:rPr>
        <w:t> </w:t>
      </w:r>
      <w:r>
        <w:rPr>
          <w:color w:val="FF5D0D"/>
          <w:w w:val="85"/>
        </w:rPr>
        <w:t>C#</w:t>
      </w:r>
    </w:p>
    <w:p>
      <w:pPr>
        <w:pStyle w:val="BodyText"/>
        <w:spacing w:line="300" w:lineRule="auto" w:before="237"/>
        <w:ind w:left="100" w:right="120" w:firstLine="720"/>
      </w:pPr>
      <w:r>
        <w:rPr>
          <w:color w:val="695C45"/>
        </w:rPr>
        <w:t>В</w:t>
      </w:r>
      <w:r>
        <w:rPr>
          <w:color w:val="695C45"/>
          <w:spacing w:val="-9"/>
        </w:rPr>
        <w:t> </w:t>
      </w:r>
      <w:r>
        <w:rPr>
          <w:color w:val="695C45"/>
        </w:rPr>
        <w:t>следующих</w:t>
      </w:r>
      <w:r>
        <w:rPr>
          <w:color w:val="695C45"/>
          <w:spacing w:val="-8"/>
        </w:rPr>
        <w:t> </w:t>
      </w:r>
      <w:r>
        <w:rPr>
          <w:color w:val="695C45"/>
        </w:rPr>
        <w:t>подразделах</w:t>
      </w:r>
      <w:r>
        <w:rPr>
          <w:color w:val="695C45"/>
          <w:spacing w:val="-8"/>
        </w:rPr>
        <w:t> </w:t>
      </w:r>
      <w:r>
        <w:rPr>
          <w:color w:val="695C45"/>
        </w:rPr>
        <w:t>описаны</w:t>
      </w:r>
      <w:r>
        <w:rPr>
          <w:color w:val="695C45"/>
          <w:spacing w:val="-9"/>
        </w:rPr>
        <w:t> </w:t>
      </w:r>
      <w:r>
        <w:rPr>
          <w:color w:val="695C45"/>
        </w:rPr>
        <w:t>методики,</w:t>
      </w:r>
      <w:r>
        <w:rPr>
          <w:color w:val="695C45"/>
          <w:spacing w:val="-8"/>
        </w:rPr>
        <w:t> </w:t>
      </w:r>
      <w:r>
        <w:rPr>
          <w:color w:val="695C45"/>
        </w:rPr>
        <w:t>которыми</w:t>
      </w:r>
      <w:r>
        <w:rPr>
          <w:color w:val="695C45"/>
          <w:spacing w:val="-8"/>
        </w:rPr>
        <w:t> </w:t>
      </w:r>
      <w:r>
        <w:rPr>
          <w:color w:val="695C45"/>
        </w:rPr>
        <w:t>руководствуется</w:t>
      </w:r>
      <w:r>
        <w:rPr>
          <w:color w:val="695C45"/>
          <w:spacing w:val="-9"/>
        </w:rPr>
        <w:t> </w:t>
      </w:r>
      <w:r>
        <w:rPr>
          <w:color w:val="695C45"/>
        </w:rPr>
        <w:t>команда</w:t>
      </w:r>
      <w:r>
        <w:rPr>
          <w:color w:val="695C45"/>
          <w:spacing w:val="-58"/>
        </w:rPr>
        <w:t> </w:t>
      </w:r>
      <w:r>
        <w:rPr>
          <w:color w:val="695C45"/>
        </w:rPr>
        <w:t>C#</w:t>
      </w:r>
      <w:r>
        <w:rPr>
          <w:color w:val="695C45"/>
          <w:spacing w:val="-2"/>
        </w:rPr>
        <w:t> </w:t>
      </w:r>
      <w:r>
        <w:rPr>
          <w:color w:val="695C45"/>
        </w:rPr>
        <w:t>для</w:t>
      </w:r>
      <w:r>
        <w:rPr>
          <w:color w:val="695C45"/>
          <w:spacing w:val="-1"/>
        </w:rPr>
        <w:t> </w:t>
      </w:r>
      <w:r>
        <w:rPr>
          <w:color w:val="695C45"/>
        </w:rPr>
        <w:t>подготовки</w:t>
      </w:r>
      <w:r>
        <w:rPr>
          <w:color w:val="695C45"/>
          <w:spacing w:val="-2"/>
        </w:rPr>
        <w:t> </w:t>
      </w:r>
      <w:r>
        <w:rPr>
          <w:color w:val="695C45"/>
        </w:rPr>
        <w:t>примеров</w:t>
      </w:r>
      <w:r>
        <w:rPr>
          <w:color w:val="695C45"/>
          <w:spacing w:val="-1"/>
        </w:rPr>
        <w:t> </w:t>
      </w:r>
      <w:r>
        <w:rPr>
          <w:color w:val="695C45"/>
        </w:rPr>
        <w:t>и</w:t>
      </w:r>
      <w:r>
        <w:rPr>
          <w:color w:val="695C45"/>
          <w:spacing w:val="-1"/>
        </w:rPr>
        <w:t> </w:t>
      </w:r>
      <w:r>
        <w:rPr>
          <w:color w:val="695C45"/>
        </w:rPr>
        <w:t>образцов</w:t>
      </w:r>
      <w:r>
        <w:rPr>
          <w:color w:val="695C45"/>
          <w:spacing w:val="-2"/>
        </w:rPr>
        <w:t> </w:t>
      </w:r>
      <w:r>
        <w:rPr>
          <w:color w:val="695C45"/>
        </w:rPr>
        <w:t>кода.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</w:pPr>
      <w:r>
        <w:rPr>
          <w:color w:val="008574"/>
          <w:w w:val="85"/>
        </w:rPr>
        <w:t>Тип</w:t>
      </w:r>
      <w:r>
        <w:rPr>
          <w:color w:val="008574"/>
          <w:spacing w:val="1"/>
          <w:w w:val="85"/>
        </w:rPr>
        <w:t> </w:t>
      </w:r>
      <w:r>
        <w:rPr>
          <w:color w:val="008574"/>
          <w:w w:val="85"/>
        </w:rPr>
        <w:t>данных</w:t>
      </w:r>
      <w:r>
        <w:rPr>
          <w:color w:val="008574"/>
          <w:spacing w:val="2"/>
          <w:w w:val="85"/>
        </w:rPr>
        <w:t> </w:t>
      </w:r>
      <w:r>
        <w:rPr>
          <w:color w:val="008574"/>
          <w:w w:val="85"/>
        </w:rPr>
        <w:t>String</w:t>
      </w:r>
    </w:p>
    <w:p>
      <w:pPr>
        <w:spacing w:after="0"/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0" w:lineRule="auto" w:before="93" w:after="0"/>
        <w:ind w:left="820" w:right="131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22"/>
          <w:sz w:val="22"/>
        </w:rPr>
        <w:t> </w:t>
      </w:r>
      <w:r>
        <w:rPr>
          <w:color w:val="695C45"/>
          <w:sz w:val="22"/>
        </w:rPr>
        <w:t>строчную</w:t>
      </w:r>
      <w:r>
        <w:rPr>
          <w:color w:val="695C45"/>
          <w:spacing w:val="22"/>
          <w:sz w:val="22"/>
        </w:rPr>
        <w:t> </w:t>
      </w:r>
      <w:r>
        <w:rPr>
          <w:color w:val="695C45"/>
          <w:sz w:val="22"/>
        </w:rPr>
        <w:t>интерполяцию</w:t>
      </w:r>
      <w:r>
        <w:rPr>
          <w:color w:val="695C45"/>
          <w:spacing w:val="22"/>
          <w:sz w:val="22"/>
        </w:rPr>
        <w:t> </w:t>
      </w:r>
      <w:r>
        <w:rPr>
          <w:b/>
          <w:color w:val="695C45"/>
          <w:sz w:val="22"/>
        </w:rPr>
        <w:t>$</w:t>
      </w:r>
      <w:r>
        <w:rPr>
          <w:b/>
          <w:color w:val="695C45"/>
          <w:spacing w:val="22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22"/>
          <w:sz w:val="22"/>
        </w:rPr>
        <w:t> </w:t>
      </w:r>
      <w:r>
        <w:rPr>
          <w:color w:val="695C45"/>
          <w:sz w:val="22"/>
        </w:rPr>
        <w:t>объединения</w:t>
      </w:r>
      <w:r>
        <w:rPr>
          <w:color w:val="695C45"/>
          <w:spacing w:val="22"/>
          <w:sz w:val="22"/>
        </w:rPr>
        <w:t> </w:t>
      </w:r>
      <w:r>
        <w:rPr>
          <w:color w:val="695C45"/>
          <w:sz w:val="22"/>
        </w:rPr>
        <w:t>коротких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строк,</w:t>
      </w:r>
      <w:r>
        <w:rPr>
          <w:color w:val="695C45"/>
          <w:spacing w:val="8"/>
          <w:sz w:val="22"/>
        </w:rPr>
        <w:t> </w:t>
      </w:r>
      <w:r>
        <w:rPr>
          <w:color w:val="695C45"/>
          <w:sz w:val="22"/>
        </w:rPr>
        <w:t>как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показано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следующем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коде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72.375pt;margin-top:10.313517pt;width:468pt;height:24pt;mso-position-horizontal-relative:page;mso-position-vertical-relative:paragraph;z-index:-1572659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string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displayName =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$"{nameList[n].LastName}, {nameList[n].FirstName}"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0" w:lineRule="auto" w:before="0" w:after="0"/>
        <w:ind w:left="820" w:right="125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Чтобы</w:t>
      </w:r>
      <w:r>
        <w:rPr>
          <w:color w:val="695C45"/>
          <w:spacing w:val="54"/>
          <w:sz w:val="22"/>
        </w:rPr>
        <w:t> </w:t>
      </w:r>
      <w:r>
        <w:rPr>
          <w:color w:val="695C45"/>
          <w:sz w:val="22"/>
        </w:rPr>
        <w:t>добавить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строки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цикле,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особенно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когда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вы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работаете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39"/>
          <w:sz w:val="22"/>
        </w:rPr>
        <w:t> </w:t>
      </w:r>
      <w:r>
        <w:rPr>
          <w:color w:val="695C45"/>
          <w:sz w:val="22"/>
        </w:rPr>
        <w:t>большим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количеством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текста,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используйте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объект</w:t>
      </w:r>
      <w:r>
        <w:rPr>
          <w:color w:val="695C45"/>
          <w:spacing w:val="-2"/>
          <w:sz w:val="22"/>
        </w:rPr>
        <w:t> </w:t>
      </w:r>
      <w:r>
        <w:rPr>
          <w:b/>
          <w:color w:val="695C45"/>
          <w:sz w:val="22"/>
        </w:rPr>
        <w:t>StringBuilder</w:t>
      </w:r>
      <w:r>
        <w:rPr>
          <w:color w:val="695C45"/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72pt;margin-top:9.955908pt;width:468.75pt;height:101.25pt;mso-position-horizontal-relative:page;mso-position-vertical-relative:paragraph;z-index:-15726080;mso-wrap-distance-left:0;mso-wrap-distance-right:0" coordorigin="1440,199" coordsize="9375,2025">
            <v:shape style="position:absolute;left:1447;top:206;width:9360;height:2010" type="#_x0000_t202" filled="false" stroked="true" strokeweight=".75pt" strokecolor="#000000">
              <v:textbox inset="0,0,0,0">
                <w:txbxContent>
                  <w:p>
                    <w:pPr>
                      <w:spacing w:line="249" w:lineRule="auto" w:before="107"/>
                      <w:ind w:left="90" w:right="46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var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phrase = </w:t>
                    </w:r>
                    <w:r>
                      <w:rPr>
                        <w:rFonts w:ascii="Consolas"/>
                        <w:color w:val="A21515"/>
                        <w:sz w:val="21"/>
                        <w:shd w:fill="F9F9F9" w:color="auto" w:val="clear"/>
                      </w:rPr>
                      <w:t>"lalalalalalalalalalalalalalalalalalalalalalalalalalalalalala"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;</w:t>
                    </w:r>
                    <w:r>
                      <w:rPr>
                        <w:rFonts w:ascii="Consolas"/>
                        <w:color w:val="695C45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var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manyPhrases = </w:t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new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StringBuilder();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//Console.WriteLine("tra" + manyPhrases);</w:t>
                    </w:r>
                  </w:p>
                </w:txbxContent>
              </v:textbox>
              <v:stroke dashstyle="solid"/>
              <w10:wrap type="none"/>
            </v:shape>
            <v:shape style="position:absolute;left:1545;top:1339;width:3585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</w:rPr>
                      <w:t>manyPhrases.Append(phrase);</w:t>
                    </w:r>
                  </w:p>
                </w:txbxContent>
              </v:textbox>
              <v:fill type="solid"/>
              <w10:wrap type="none"/>
            </v:shape>
            <v:shape style="position:absolute;left:1545;top:829;width:3585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0000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var</w:t>
                    </w:r>
                    <w:r>
                      <w:rPr>
                        <w:rFonts w:ascii="Consolas"/>
                        <w:color w:val="0000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695C45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0;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10000;</w:t>
                    </w:r>
                    <w:r>
                      <w:rPr>
                        <w:rFonts w:ascii="Consolas"/>
                        <w:color w:val="695C45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i++)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>
          <w:color w:val="008574"/>
          <w:w w:val="80"/>
        </w:rPr>
        <w:t>Неявно</w:t>
      </w:r>
      <w:r>
        <w:rPr>
          <w:color w:val="008574"/>
          <w:spacing w:val="30"/>
          <w:w w:val="80"/>
        </w:rPr>
        <w:t> </w:t>
      </w:r>
      <w:r>
        <w:rPr>
          <w:color w:val="008574"/>
          <w:w w:val="80"/>
        </w:rPr>
        <w:t>типизированные</w:t>
      </w:r>
      <w:r>
        <w:rPr>
          <w:color w:val="008574"/>
          <w:spacing w:val="30"/>
          <w:w w:val="80"/>
        </w:rPr>
        <w:t> </w:t>
      </w:r>
      <w:r>
        <w:rPr>
          <w:color w:val="008574"/>
          <w:w w:val="80"/>
        </w:rPr>
        <w:t>локальные</w:t>
      </w:r>
      <w:r>
        <w:rPr>
          <w:color w:val="008574"/>
          <w:spacing w:val="30"/>
          <w:w w:val="80"/>
        </w:rPr>
        <w:t> </w:t>
      </w:r>
      <w:r>
        <w:rPr>
          <w:color w:val="008574"/>
          <w:w w:val="80"/>
        </w:rPr>
        <w:t>переменные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  <w:tab w:pos="2339" w:val="left" w:leader="none"/>
          <w:tab w:pos="3395" w:val="left" w:leader="none"/>
          <w:tab w:pos="4922" w:val="left" w:leader="none"/>
          <w:tab w:pos="5508" w:val="left" w:leader="none"/>
          <w:tab w:pos="6820" w:val="left" w:leader="none"/>
          <w:tab w:pos="8362" w:val="left" w:leader="none"/>
        </w:tabs>
        <w:spacing w:line="300" w:lineRule="auto" w:before="113" w:after="0"/>
        <w:ind w:left="820" w:right="127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Используйте</w:t>
        <w:tab/>
        <w:t>неявное</w:t>
        <w:tab/>
        <w:t>типирование</w:t>
        <w:tab/>
        <w:t>для</w:t>
        <w:tab/>
        <w:t>локальных</w:t>
        <w:tab/>
        <w:t>переменных,</w:t>
        <w:tab/>
        <w:t>когда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тип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переменной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очевиден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правой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стороны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задания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или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когда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точный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тип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не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важен.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  <w:r>
        <w:rPr/>
        <w:pict>
          <v:shape style="position:absolute;margin-left:72.375pt;margin-top:10.323633pt;width:468pt;height:75pt;mso-position-horizontal-relative:page;mso-position-vertical-relative:paragraph;z-index:-1572556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When the type of a variable is clear from the context, use var</w:t>
                  </w:r>
                </w:p>
                <w:p>
                  <w:pPr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in the declaration.</w:t>
                  </w:r>
                </w:p>
                <w:p>
                  <w:pPr>
                    <w:spacing w:line="249" w:lineRule="auto" w:before="9"/>
                    <w:ind w:left="90" w:right="4732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var1 =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"This is clearly a string."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;</w:t>
                  </w:r>
                  <w:r>
                    <w:rPr>
                      <w:rFonts w:ascii="Consolas"/>
                      <w:color w:val="695C45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var2 = 27;</w:t>
                  </w:r>
                </w:p>
                <w:p>
                  <w:pPr>
                    <w:spacing w:line="244" w:lineRule="exact" w:before="0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var3 = Convert.ToInt32(Console.ReadLine());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Не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используйте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var,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если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тип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не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отображается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правой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стороны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задания.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72.375pt;margin-top:13.554296pt;width:468pt;height:49.5pt;mso-position-horizontal-relative:page;mso-position-vertical-relative:paragraph;z-index:-1572505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When the type of a variable is not clear from the context, use an</w:t>
                  </w:r>
                </w:p>
                <w:p>
                  <w:pPr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explicit type.</w:t>
                  </w:r>
                </w:p>
                <w:p>
                  <w:pPr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int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var4 = ExampleClass.ResultSoFar();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Не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следует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полагаться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на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имя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переменной,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чтобы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указать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тип</w:t>
      </w:r>
      <w:r>
        <w:rPr>
          <w:color w:val="695C45"/>
          <w:spacing w:val="-6"/>
          <w:sz w:val="22"/>
        </w:rPr>
        <w:t> </w:t>
      </w:r>
      <w:r>
        <w:rPr>
          <w:color w:val="695C45"/>
          <w:sz w:val="22"/>
        </w:rPr>
        <w:t>переменной.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72.375pt;margin-top:13.524073pt;width:468pt;height:24pt;mso-position-horizontal-relative:page;mso-position-vertical-relative:paragraph;z-index:-1572454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Naming the following variable inputInt is misleading.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8"/>
        </w:rPr>
      </w:pPr>
    </w:p>
    <w:p>
      <w:pPr>
        <w:pStyle w:val="BodyText"/>
        <w:ind w:left="99"/>
        <w:rPr>
          <w:sz w:val="20"/>
        </w:rPr>
      </w:pPr>
      <w:r>
        <w:rPr>
          <w:position w:val="0"/>
          <w:sz w:val="20"/>
        </w:rPr>
        <w:pict>
          <v:shape style="width:468pt;height:49.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It is a string.</w:t>
                  </w:r>
                </w:p>
                <w:p>
                  <w:pPr>
                    <w:spacing w:line="249" w:lineRule="auto" w:before="9"/>
                    <w:ind w:left="90" w:right="5309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inputInt = Console.ReadLine();</w:t>
                  </w:r>
                  <w:r>
                    <w:rPr>
                      <w:rFonts w:ascii="Consolas"/>
                      <w:color w:val="695C45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Console.WriteLine(inputInt);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0" w:lineRule="auto" w:before="93" w:after="0"/>
        <w:ind w:left="820" w:right="391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неявное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типирование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определения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типа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переменной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цикла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58"/>
          <w:sz w:val="22"/>
        </w:rPr>
        <w:t> </w:t>
      </w:r>
      <w:r>
        <w:rPr>
          <w:color w:val="695C45"/>
          <w:sz w:val="22"/>
        </w:rPr>
        <w:t>циклов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for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foreach.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72pt;margin-top:9.980469pt;width:468.75pt;height:101.25pt;mso-position-horizontal-relative:page;mso-position-vertical-relative:paragraph;z-index:-15723520;mso-wrap-distance-left:0;mso-wrap-distance-right:0" coordorigin="1440,200" coordsize="9375,2025">
            <v:shape style="position:absolute;left:1447;top:207;width:9360;height:2010" type="#_x0000_t202" filled="false" stroked="true" strokeweight=".75pt" strokecolor="#000000">
              <v:textbox inset="0,0,0,0">
                <w:txbxContent>
                  <w:p>
                    <w:pPr>
                      <w:spacing w:line="249" w:lineRule="auto" w:before="107"/>
                      <w:ind w:left="90" w:right="692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var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syllable = </w:t>
                    </w:r>
                    <w:r>
                      <w:rPr>
                        <w:rFonts w:ascii="Consolas"/>
                        <w:color w:val="A21515"/>
                        <w:sz w:val="21"/>
                        <w:shd w:fill="F9F9F9" w:color="auto" w:val="clear"/>
                      </w:rPr>
                      <w:t>"ha"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;</w:t>
                    </w:r>
                    <w:r>
                      <w:rPr>
                        <w:rFonts w:ascii="Consolas"/>
                        <w:color w:val="695C45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var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laugh = </w:t>
                    </w:r>
                    <w:r>
                      <w:rPr>
                        <w:rFonts w:ascii="Consolas"/>
                        <w:color w:val="A21515"/>
                        <w:sz w:val="21"/>
                        <w:shd w:fill="F9F9F9" w:color="auto" w:val="clear"/>
                      </w:rPr>
                      <w:t>""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1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695C45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laugh += syllable;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v:shape style="position:absolute;left:1545;top:1594;width:3345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461" w:right="-1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</w:rPr>
                      <w:t>Console.WriteLine(laugh);</w:t>
                    </w:r>
                  </w:p>
                </w:txbxContent>
              </v:textbox>
              <v:fill type="solid"/>
              <w10:wrap type="none"/>
            </v:shape>
            <v:shape style="position:absolute;left:1545;top:829;width:324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color w:val="0000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var</w:t>
                    </w:r>
                    <w:r>
                      <w:rPr>
                        <w:rFonts w:ascii="Consolas"/>
                        <w:color w:val="0000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695C45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0;</w:t>
                    </w:r>
                    <w:r>
                      <w:rPr>
                        <w:rFonts w:ascii="Consolas"/>
                        <w:color w:val="695C45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i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&lt;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10;</w:t>
                    </w:r>
                    <w:r>
                      <w:rPr>
                        <w:rFonts w:ascii="Consolas"/>
                        <w:color w:val="695C45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i++)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775976pt;width:468.75pt;height:114pt;mso-position-horizontal-relative:page;mso-position-vertical-relative:paragraph;z-index:-15723008;mso-wrap-distance-left:0;mso-wrap-distance-right:0" coordorigin="1440,176" coordsize="9375,2280">
            <v:shape style="position:absolute;left:1447;top:183;width:9360;height:2265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32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0000FD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if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(ch == </w:t>
                    </w:r>
                    <w:r>
                      <w:rPr>
                        <w:rFonts w:ascii="Consolas"/>
                        <w:color w:val="A21515"/>
                        <w:sz w:val="21"/>
                        <w:shd w:fill="F9F9F9" w:color="auto" w:val="clear"/>
                      </w:rPr>
                      <w:t>'h'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)</w:t>
                    </w:r>
                  </w:p>
                  <w:p>
                    <w:pPr>
                      <w:tabs>
                        <w:tab w:pos="1013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695C45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Console.Write(</w:t>
                    </w:r>
                    <w:r>
                      <w:rPr>
                        <w:rFonts w:ascii="Consolas"/>
                        <w:color w:val="A21515"/>
                        <w:sz w:val="21"/>
                        <w:shd w:fill="F9F9F9" w:color="auto" w:val="clear"/>
                      </w:rPr>
                      <w:t>"H"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);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0000FD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else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Console.WriteLine();</w:t>
                    </w:r>
                  </w:p>
                </w:txbxContent>
              </v:textbox>
              <v:stroke dashstyle="solid"/>
              <w10:wrap type="none"/>
            </v:shape>
            <v:shape style="position:absolute;left:1545;top:1570;width:300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923" w:right="-1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</w:rPr>
                      <w:t>Console.Write(ch);</w:t>
                    </w:r>
                  </w:p>
                </w:txbxContent>
              </v:textbox>
              <v:fill type="solid"/>
              <w10:wrap type="none"/>
            </v:shape>
            <v:shape style="position:absolute;left:1545;top:295;width:288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-1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foreach</w:t>
                    </w:r>
                    <w:r>
                      <w:rPr>
                        <w:rFonts w:ascii="Consolas"/>
                        <w:color w:val="0000FD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var</w:t>
                    </w:r>
                    <w:r>
                      <w:rPr>
                        <w:rFonts w:ascii="Consolas"/>
                        <w:color w:val="0000FD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ch</w:t>
                    </w:r>
                    <w:r>
                      <w:rPr>
                        <w:rFonts w:ascii="Consolas"/>
                        <w:color w:val="695C4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in</w:t>
                    </w:r>
                    <w:r>
                      <w:rPr>
                        <w:rFonts w:ascii="Consolas"/>
                        <w:color w:val="0000FD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laugh)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79"/>
      </w:pPr>
      <w:r>
        <w:rPr>
          <w:color w:val="008574"/>
          <w:w w:val="80"/>
        </w:rPr>
        <w:t>Беззнаковые</w:t>
      </w:r>
      <w:r>
        <w:rPr>
          <w:color w:val="008574"/>
          <w:spacing w:val="29"/>
          <w:w w:val="80"/>
        </w:rPr>
        <w:t> </w:t>
      </w:r>
      <w:r>
        <w:rPr>
          <w:color w:val="008574"/>
          <w:w w:val="80"/>
        </w:rPr>
        <w:t>типы</w:t>
      </w:r>
      <w:r>
        <w:rPr>
          <w:color w:val="008574"/>
          <w:spacing w:val="30"/>
          <w:w w:val="80"/>
        </w:rPr>
        <w:t> </w:t>
      </w:r>
      <w:r>
        <w:rPr>
          <w:color w:val="008574"/>
          <w:w w:val="80"/>
        </w:rPr>
        <w:t>данных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0" w:lineRule="auto" w:before="112" w:after="0"/>
        <w:ind w:left="820" w:right="126" w:hanging="360"/>
        <w:jc w:val="both"/>
        <w:rPr>
          <w:color w:val="695C45"/>
          <w:sz w:val="22"/>
        </w:rPr>
      </w:pPr>
      <w:r>
        <w:rPr>
          <w:color w:val="695C45"/>
          <w:sz w:val="22"/>
        </w:rPr>
        <w:t>В общем случае используйте типы int, а не unsigned. Использование int является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общим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C#,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использовании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int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легче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взаимодействовать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другими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библиотеками.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201"/>
      </w:pPr>
      <w:r>
        <w:rPr>
          <w:color w:val="008574"/>
          <w:w w:val="90"/>
        </w:rPr>
        <w:t>Массивы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13" w:after="0"/>
        <w:ind w:left="820" w:right="0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сжатый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синтаксис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при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инициализации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массивов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строке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объявления.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72.375pt;margin-top:13.524073pt;width:468pt;height:62.25pt;mso-position-horizontal-relative:page;mso-position-vertical-relative:paragraph;z-index:-1572249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49" w:lineRule="auto" w:before="107"/>
                    <w:ind w:left="90" w:right="575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Preferred syntax. Note that you cannot use var here instead of string[].</w:t>
                  </w:r>
                  <w:r>
                    <w:rPr>
                      <w:rFonts w:ascii="Consolas"/>
                      <w:color w:val="008000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string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[] vowels1 = {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"a"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,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"e"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,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"i"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,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"o"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,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"u"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};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8"/>
        </w:rPr>
      </w:pPr>
    </w:p>
    <w:p>
      <w:pPr>
        <w:pStyle w:val="BodyText"/>
        <w:ind w:left="99"/>
        <w:rPr>
          <w:sz w:val="20"/>
        </w:rPr>
      </w:pPr>
      <w:r>
        <w:rPr>
          <w:position w:val="0"/>
          <w:sz w:val="20"/>
        </w:rPr>
        <w:pict>
          <v:shape style="width:468pt;height:12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line="249" w:lineRule="auto" w:before="107"/>
                    <w:ind w:left="90" w:right="2901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If you use explicit instantiation, you can use var.</w:t>
                  </w:r>
                  <w:r>
                    <w:rPr>
                      <w:rFonts w:ascii="Consolas"/>
                      <w:color w:val="008000"/>
                      <w:spacing w:val="1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</w:t>
                  </w:r>
                  <w:r>
                    <w:rPr>
                      <w:rFonts w:ascii="Consolas"/>
                      <w:color w:val="0000FD"/>
                      <w:spacing w:val="-2"/>
                      <w:sz w:val="21"/>
                      <w:shd w:fill="F9F9F9" w:color="auto" w:val="clear"/>
                    </w:rPr>
                    <w:t>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vowels2</w:t>
                  </w:r>
                  <w:r>
                    <w:rPr>
                      <w:rFonts w:ascii="Consolas"/>
                      <w:color w:val="695C45"/>
                      <w:spacing w:val="-2"/>
                      <w:sz w:val="21"/>
                      <w:shd w:fill="F9F9F9" w:color="auto" w:val="clear"/>
                    </w:rPr>
                    <w:t>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=</w:t>
                  </w:r>
                  <w:r>
                    <w:rPr>
                      <w:rFonts w:ascii="Consolas"/>
                      <w:color w:val="695C45"/>
                      <w:spacing w:val="-1"/>
                      <w:sz w:val="21"/>
                      <w:shd w:fill="F9F9F9" w:color="auto" w:val="clear"/>
                    </w:rPr>
                    <w:t>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new</w:t>
                  </w:r>
                  <w:r>
                    <w:rPr>
                      <w:rFonts w:ascii="Consolas"/>
                      <w:color w:val="0000FD"/>
                      <w:spacing w:val="-2"/>
                      <w:sz w:val="21"/>
                      <w:shd w:fill="F9F9F9" w:color="auto" w:val="clear"/>
                    </w:rPr>
                    <w:t>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string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[]</w:t>
                  </w:r>
                  <w:r>
                    <w:rPr>
                      <w:rFonts w:ascii="Consolas"/>
                      <w:color w:val="695C45"/>
                      <w:spacing w:val="-1"/>
                      <w:sz w:val="21"/>
                      <w:shd w:fill="F9F9F9" w:color="auto" w:val="clear"/>
                    </w:rPr>
                    <w:t>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{</w:t>
                  </w:r>
                  <w:r>
                    <w:rPr>
                      <w:rFonts w:ascii="Consolas"/>
                      <w:color w:val="695C45"/>
                      <w:spacing w:val="-2"/>
                      <w:sz w:val="21"/>
                      <w:shd w:fill="F9F9F9" w:color="auto" w:val="clear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"a"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,</w:t>
                  </w:r>
                  <w:r>
                    <w:rPr>
                      <w:rFonts w:ascii="Consolas"/>
                      <w:color w:val="695C45"/>
                      <w:spacing w:val="-1"/>
                      <w:sz w:val="21"/>
                      <w:shd w:fill="F9F9F9" w:color="auto" w:val="clear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"e"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,</w:t>
                  </w:r>
                  <w:r>
                    <w:rPr>
                      <w:rFonts w:ascii="Consolas"/>
                      <w:color w:val="695C45"/>
                      <w:spacing w:val="-2"/>
                      <w:sz w:val="21"/>
                      <w:shd w:fill="F9F9F9" w:color="auto" w:val="clear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"i"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,</w:t>
                  </w:r>
                  <w:r>
                    <w:rPr>
                      <w:rFonts w:ascii="Consolas"/>
                      <w:color w:val="695C45"/>
                      <w:spacing w:val="-1"/>
                      <w:sz w:val="21"/>
                      <w:shd w:fill="F9F9F9" w:color="auto" w:val="clear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"o"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,</w:t>
                  </w:r>
                  <w:r>
                    <w:rPr>
                      <w:rFonts w:ascii="Consolas"/>
                      <w:color w:val="695C45"/>
                      <w:spacing w:val="-2"/>
                      <w:sz w:val="21"/>
                      <w:shd w:fill="F9F9F9" w:color="auto" w:val="clear"/>
                    </w:rPr>
                    <w:t>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"u"</w:t>
                  </w:r>
                  <w:r>
                    <w:rPr>
                      <w:rFonts w:ascii="Consolas"/>
                      <w:color w:val="A21515"/>
                      <w:spacing w:val="-1"/>
                      <w:sz w:val="21"/>
                      <w:shd w:fill="F9F9F9" w:color="auto" w:val="clear"/>
                    </w:rPr>
                    <w:t>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};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  <w:sz w:val="21"/>
                    </w:rPr>
                  </w:pPr>
                </w:p>
                <w:p>
                  <w:pPr>
                    <w:spacing w:line="249" w:lineRule="auto" w:before="0"/>
                    <w:ind w:left="90" w:right="691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If you specify an array size, you must initialize the elements one at a</w:t>
                  </w:r>
                  <w:r>
                    <w:rPr>
                      <w:rFonts w:ascii="Consolas"/>
                      <w:color w:val="008000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time.</w:t>
                  </w:r>
                </w:p>
                <w:p>
                  <w:pPr>
                    <w:spacing w:line="249" w:lineRule="auto" w:before="0"/>
                    <w:ind w:left="90" w:right="6002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vowels3 =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new string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[5];</w:t>
                  </w:r>
                  <w:r>
                    <w:rPr>
                      <w:rFonts w:ascii="Consolas"/>
                      <w:color w:val="695C45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vowels3[0] =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"a"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;</w:t>
                  </w:r>
                </w:p>
                <w:p>
                  <w:pPr>
                    <w:spacing w:line="244" w:lineRule="exact" w:before="0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vowels3[1] =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"e"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;</w:t>
                  </w:r>
                </w:p>
                <w:p>
                  <w:pPr>
                    <w:spacing w:before="8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And so on.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66"/>
      </w:pPr>
      <w:r>
        <w:rPr>
          <w:color w:val="008574"/>
          <w:w w:val="95"/>
        </w:rPr>
        <w:t>Делегаты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12" w:after="0"/>
        <w:ind w:left="820" w:right="0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сжатый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синтаксис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создания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экземпляров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типа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делегата.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72pt;margin-top:13.197754pt;width:468.75pt;height:152.25pt;mso-position-horizontal-relative:page;mso-position-vertical-relative:paragraph;z-index:-15721472;mso-wrap-distance-left:0;mso-wrap-distance-right:0" coordorigin="1440,264" coordsize="9375,3045">
            <v:shape style="position:absolute;left:1447;top:271;width:9360;height:3030" type="#_x0000_t202" filled="false" stroked="true" strokeweight=".75pt" strokecolor="#000000">
              <v:textbox inset="0,0,0,0">
                <w:txbxContent>
                  <w:p>
                    <w:pPr>
                      <w:spacing w:before="107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First, in class Program, define the delegate type and a method that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has a matching signature.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Define the type.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public delegate void </w:t>
                    </w:r>
                    <w:r>
                      <w:rPr>
                        <w:rFonts w:ascii="Consolas"/>
                        <w:color w:val="007D99"/>
                        <w:sz w:val="21"/>
                        <w:shd w:fill="F9F9F9" w:color="auto" w:val="clear"/>
                      </w:rPr>
                      <w:t>Del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(</w:t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string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message);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Define a method that has a matching signature.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v:shape style="position:absolute;left:1545;top:2678;width:624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</w:rPr>
                      <w:t>Console.WriteLine(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"DelMethod</w:t>
                    </w:r>
                    <w:r>
                      <w:rPr>
                        <w:rFonts w:ascii="Consolas"/>
                        <w:color w:val="A21515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argument:</w:t>
                    </w:r>
                    <w:r>
                      <w:rPr>
                        <w:rFonts w:ascii="Consolas"/>
                        <w:color w:val="A21515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{0}"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695C45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str);</w:t>
                    </w:r>
                  </w:p>
                </w:txbxContent>
              </v:textbox>
              <v:fill type="solid"/>
              <w10:wrap type="none"/>
            </v:shape>
            <v:shape style="position:absolute;left:1545;top:2168;width:462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public</w:t>
                    </w:r>
                    <w:r>
                      <w:rPr>
                        <w:rFonts w:ascii="Consolas"/>
                        <w:color w:val="0000FD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static</w:t>
                    </w:r>
                    <w:r>
                      <w:rPr>
                        <w:rFonts w:ascii="Consolas"/>
                        <w:color w:val="0000FD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void</w:t>
                    </w:r>
                    <w:r>
                      <w:rPr>
                        <w:rFonts w:ascii="Consolas"/>
                        <w:color w:val="0000FD"/>
                        <w:spacing w:val="-5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7D99"/>
                        <w:sz w:val="21"/>
                      </w:rPr>
                      <w:t>DelMethod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00FD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str)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72.375pt;margin-top:9.150976pt;width:468pt;height:100.5pt;mso-position-horizontal-relative:page;mso-position-vertical-relative:paragraph;z-index:-1572096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In the Main method, create an instance of Del.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</w:rPr>
                  </w:pPr>
                </w:p>
                <w:p>
                  <w:pPr>
                    <w:spacing w:line="249" w:lineRule="auto" w:before="0"/>
                    <w:ind w:left="90" w:right="1614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Preferred: Create an instance of Del by using condensed syntax.</w:t>
                  </w:r>
                  <w:r>
                    <w:rPr>
                      <w:rFonts w:ascii="Consolas"/>
                      <w:color w:val="008000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Del exampleDel2 = DelMethod;</w:t>
                  </w:r>
                </w:p>
                <w:p>
                  <w:pPr>
                    <w:pStyle w:val="BodyText"/>
                    <w:spacing w:before="8"/>
                    <w:rPr>
                      <w:rFonts w:ascii="Consolas"/>
                      <w:sz w:val="21"/>
                    </w:rPr>
                  </w:pPr>
                </w:p>
                <w:p>
                  <w:pPr>
                    <w:spacing w:line="249" w:lineRule="auto" w:before="0"/>
                    <w:ind w:left="90" w:right="3462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The following declaration uses the full syntax.</w:t>
                  </w:r>
                  <w:r>
                    <w:rPr>
                      <w:rFonts w:ascii="Consolas"/>
                      <w:color w:val="008000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Del exampleDel1 =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new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Del(DelMethod);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>
          <w:color w:val="008574"/>
          <w:w w:val="80"/>
        </w:rPr>
        <w:t>try-catch</w:t>
      </w:r>
      <w:r>
        <w:rPr>
          <w:color w:val="008574"/>
          <w:spacing w:val="29"/>
          <w:w w:val="80"/>
        </w:rPr>
        <w:t> </w:t>
      </w:r>
      <w:r>
        <w:rPr>
          <w:color w:val="008574"/>
          <w:w w:val="80"/>
        </w:rPr>
        <w:t>и</w:t>
      </w:r>
      <w:r>
        <w:rPr>
          <w:color w:val="008574"/>
          <w:spacing w:val="29"/>
          <w:w w:val="80"/>
        </w:rPr>
        <w:t> </w:t>
      </w:r>
      <w:r>
        <w:rPr>
          <w:color w:val="008574"/>
          <w:w w:val="80"/>
        </w:rPr>
        <w:t>использование</w:t>
      </w:r>
      <w:r>
        <w:rPr>
          <w:color w:val="008574"/>
          <w:spacing w:val="30"/>
          <w:w w:val="80"/>
        </w:rPr>
        <w:t> </w:t>
      </w:r>
      <w:r>
        <w:rPr>
          <w:color w:val="008574"/>
          <w:w w:val="80"/>
        </w:rPr>
        <w:t>выражений</w:t>
      </w:r>
      <w:r>
        <w:rPr>
          <w:color w:val="008574"/>
          <w:spacing w:val="29"/>
          <w:w w:val="80"/>
        </w:rPr>
        <w:t> </w:t>
      </w:r>
      <w:r>
        <w:rPr>
          <w:color w:val="008574"/>
          <w:w w:val="80"/>
        </w:rPr>
        <w:t>в</w:t>
      </w:r>
      <w:r>
        <w:rPr>
          <w:color w:val="008574"/>
          <w:spacing w:val="30"/>
          <w:w w:val="80"/>
        </w:rPr>
        <w:t> </w:t>
      </w:r>
      <w:r>
        <w:rPr>
          <w:color w:val="008574"/>
          <w:w w:val="80"/>
        </w:rPr>
        <w:t>обработке</w:t>
      </w:r>
      <w:r>
        <w:rPr>
          <w:color w:val="008574"/>
          <w:spacing w:val="29"/>
          <w:w w:val="80"/>
        </w:rPr>
        <w:t> </w:t>
      </w:r>
      <w:r>
        <w:rPr>
          <w:color w:val="008574"/>
          <w:w w:val="80"/>
        </w:rPr>
        <w:t>исключений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13" w:after="0"/>
        <w:ind w:left="820" w:right="0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инструкцию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try-catch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обработки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большинства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исключений.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72pt;margin-top:13.149073pt;width:468.75pt;height:63pt;mso-position-horizontal-relative:page;mso-position-vertical-relative:paragraph;z-index:-15720448;mso-wrap-distance-left:0;mso-wrap-distance-right:0" coordorigin="1440,263" coordsize="9375,1260">
            <v:shape style="position:absolute;left:1447;top:270;width:9360;height:1245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32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0000FD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try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695C45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</w:txbxContent>
              </v:textbox>
              <v:stroke dashstyle="solid"/>
              <w10:wrap type="none"/>
            </v:shape>
            <v:shape style="position:absolute;left:1545;top:382;width:669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-1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static</w:t>
                    </w:r>
                    <w:r>
                      <w:rPr>
                        <w:rFonts w:ascii="Consolas"/>
                        <w:color w:val="0000FD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0000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7D99"/>
                        <w:sz w:val="21"/>
                      </w:rPr>
                      <w:t>GetValueFromArray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string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[]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array,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color w:val="0000FD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index)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8"/>
        </w:rPr>
      </w:pP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group style="width:468.75pt;height:114pt;mso-position-horizontal-relative:char;mso-position-vertical-relative:line" coordorigin="0,0" coordsize="9375,2280">
            <v:shape style="position:absolute;left:7;top:7;width:9360;height:2265" type="#_x0000_t202" filled="false" stroked="true" strokeweight=".75pt" strokecolor="#000000">
              <v:textbox inset="0,0,0,0">
                <w:txbxContent>
                  <w:p>
                    <w:pPr>
                      <w:tabs>
                        <w:tab w:pos="1013" w:val="left" w:leader="none"/>
                      </w:tabs>
                      <w:spacing w:before="107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0000FD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return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array[index];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695C45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0000FD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catch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(System.IndexOutOfRangeException ex)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695C45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tabs>
                        <w:tab w:pos="1013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695C45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Console.WriteLine(</w:t>
                    </w:r>
                    <w:r>
                      <w:rPr>
                        <w:rFonts w:ascii="Consolas"/>
                        <w:color w:val="A21515"/>
                        <w:sz w:val="21"/>
                        <w:shd w:fill="F9F9F9" w:color="auto" w:val="clear"/>
                      </w:rPr>
                      <w:t>"Index is out of range: {0}"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, index);</w:t>
                    </w:r>
                  </w:p>
                  <w:p>
                    <w:pPr>
                      <w:tabs>
                        <w:tab w:pos="1013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0000FD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throw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;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1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v:shape style="position:absolute;left:105;top:1650;width:57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-15" w:firstLine="0"/>
                      <w:jc w:val="righ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</w:rPr>
                      <w:t>}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0" w:lineRule="auto" w:before="93" w:after="0"/>
        <w:ind w:left="820" w:right="125" w:hanging="360"/>
        <w:jc w:val="both"/>
        <w:rPr>
          <w:color w:val="695C45"/>
          <w:sz w:val="22"/>
        </w:rPr>
      </w:pPr>
      <w:r>
        <w:rPr>
          <w:color w:val="695C45"/>
          <w:sz w:val="22"/>
        </w:rPr>
        <w:t>Упростите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свой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код,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используя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оператор C# </w:t>
      </w:r>
      <w:r>
        <w:rPr>
          <w:b/>
          <w:color w:val="695C45"/>
          <w:sz w:val="22"/>
        </w:rPr>
        <w:t>using</w:t>
      </w:r>
      <w:r>
        <w:rPr>
          <w:color w:val="695C45"/>
          <w:sz w:val="22"/>
        </w:rPr>
        <w:t>. Если у вас есть оператор</w:t>
      </w:r>
      <w:r>
        <w:rPr>
          <w:color w:val="695C45"/>
          <w:spacing w:val="1"/>
          <w:sz w:val="22"/>
        </w:rPr>
        <w:t> </w:t>
      </w:r>
      <w:r>
        <w:rPr>
          <w:b/>
          <w:color w:val="695C45"/>
          <w:sz w:val="22"/>
        </w:rPr>
        <w:t>try-finally</w:t>
      </w:r>
      <w:r>
        <w:rPr>
          <w:color w:val="695C45"/>
          <w:sz w:val="22"/>
        </w:rPr>
        <w:t>, в котором единственный код в блоке finally является вызовом метода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Dispose,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используйте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вместо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него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инструкцию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using.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72pt;margin-top:9.894458pt;width:468.75pt;height:254.25pt;mso-position-horizontal-relative:page;mso-position-vertical-relative:paragraph;z-index:-15719424;mso-wrap-distance-left:0;mso-wrap-distance-right:0" coordorigin="1440,198" coordsize="9375,5085">
            <v:shape style="position:absolute;left:1447;top:205;width:9360;height:5070" type="#_x0000_t202" filled="false" stroked="true" strokeweight=".75pt" strokecolor="#000000">
              <v:textbox inset="0,0,0,0">
                <w:txbxContent>
                  <w:p>
                    <w:pPr>
                      <w:spacing w:line="249" w:lineRule="auto" w:before="107"/>
                      <w:ind w:left="90" w:right="115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This try-finally statement only calls Dispose in the finally block.</w:t>
                    </w:r>
                    <w:r>
                      <w:rPr>
                        <w:rFonts w:ascii="Consolas"/>
                        <w:color w:val="008000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Font font1 = </w:t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new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Font(</w:t>
                    </w:r>
                    <w:r>
                      <w:rPr>
                        <w:rFonts w:ascii="Consolas"/>
                        <w:color w:val="A21515"/>
                        <w:sz w:val="21"/>
                        <w:shd w:fill="F9F9F9" w:color="auto" w:val="clear"/>
                      </w:rPr>
                      <w:t>"Arial"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, 10.0f);</w:t>
                    </w:r>
                  </w:p>
                  <w:p>
                    <w:pPr>
                      <w:spacing w:line="244" w:lineRule="exact"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try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finally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0000FD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if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(font1 != </w:t>
                    </w:r>
                    <w:r>
                      <w:rPr>
                        <w:rFonts w:ascii="Consolas"/>
                        <w:color w:val="076F4A"/>
                        <w:sz w:val="21"/>
                        <w:shd w:fill="F9F9F9" w:color="auto" w:val="clear"/>
                      </w:rPr>
                      <w:t>null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)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before="1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695C45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tabs>
                        <w:tab w:pos="1013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695C45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((IDisposable)font1).Dispose();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You can do the same thing with a using statement.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v:shape style="position:absolute;left:1545;top:4652;width:4155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461" w:right="-1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byte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charset = font2.GdiCharSet;</w:t>
                    </w:r>
                  </w:p>
                </w:txbxContent>
              </v:textbox>
              <v:fill type="solid"/>
              <w10:wrap type="none"/>
            </v:shape>
            <v:shape style="position:absolute;left:1545;top:4142;width:519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-1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using</w:t>
                    </w:r>
                    <w:r>
                      <w:rPr>
                        <w:rFonts w:ascii="Consolas"/>
                        <w:color w:val="0000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(Font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font2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695C45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0000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Font(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"Arial"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10.0f))</w:t>
                    </w:r>
                  </w:p>
                </w:txbxContent>
              </v:textbox>
              <v:fill type="solid"/>
              <w10:wrap type="none"/>
            </v:shape>
            <v:shape style="position:absolute;left:1545;top:3122;width:57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-15" w:firstLine="0"/>
                      <w:jc w:val="righ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</w:rPr>
                      <w:t>}</w:t>
                    </w:r>
                  </w:p>
                </w:txbxContent>
              </v:textbox>
              <v:fill type="solid"/>
              <w10:wrap type="none"/>
            </v:shape>
            <v:shape style="position:absolute;left:1545;top:1337;width:4155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461" w:right="-1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byte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charset = font1.GdiCharSet;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79"/>
        <w:ind w:left="820" w:right="0" w:firstLine="0"/>
        <w:jc w:val="left"/>
        <w:rPr>
          <w:b/>
          <w:sz w:val="26"/>
        </w:rPr>
      </w:pPr>
      <w:r>
        <w:rPr>
          <w:rFonts w:ascii="Calibri" w:hAnsi="Calibri"/>
          <w:color w:val="008574"/>
          <w:w w:val="90"/>
          <w:sz w:val="32"/>
        </w:rPr>
        <w:t>Операторы</w:t>
      </w:r>
      <w:r>
        <w:rPr>
          <w:rFonts w:ascii="Calibri" w:hAnsi="Calibri"/>
          <w:color w:val="008574"/>
          <w:spacing w:val="-10"/>
          <w:w w:val="90"/>
          <w:sz w:val="32"/>
        </w:rPr>
        <w:t> </w:t>
      </w:r>
      <w:r>
        <w:rPr>
          <w:b/>
          <w:color w:val="008574"/>
          <w:w w:val="90"/>
          <w:sz w:val="26"/>
        </w:rPr>
        <w:t>&amp;&amp;</w:t>
      </w:r>
      <w:r>
        <w:rPr>
          <w:b/>
          <w:color w:val="008574"/>
          <w:spacing w:val="-7"/>
          <w:w w:val="90"/>
          <w:sz w:val="26"/>
        </w:rPr>
        <w:t> </w:t>
      </w:r>
      <w:r>
        <w:rPr>
          <w:color w:val="008574"/>
          <w:w w:val="90"/>
          <w:sz w:val="26"/>
        </w:rPr>
        <w:t>и</w:t>
      </w:r>
      <w:r>
        <w:rPr>
          <w:color w:val="008574"/>
          <w:spacing w:val="-6"/>
          <w:w w:val="90"/>
          <w:sz w:val="26"/>
        </w:rPr>
        <w:t> </w:t>
      </w:r>
      <w:r>
        <w:rPr>
          <w:b/>
          <w:color w:val="008574"/>
          <w:w w:val="90"/>
          <w:sz w:val="26"/>
        </w:rPr>
        <w:t>||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0" w:lineRule="auto" w:before="112" w:after="0"/>
        <w:ind w:left="820" w:right="127" w:hanging="360"/>
        <w:jc w:val="both"/>
        <w:rPr>
          <w:color w:val="695C45"/>
          <w:sz w:val="22"/>
        </w:rPr>
      </w:pPr>
      <w:r>
        <w:rPr>
          <w:color w:val="695C45"/>
          <w:sz w:val="22"/>
        </w:rPr>
        <w:t>Чтобы избежать исключений и повысить производительность, пропуская ненужные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сравнения,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используйте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&amp;&amp;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вместо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&amp;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||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вместо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|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когда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вы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выполняете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сравнения.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2.375pt;margin-top:10.324366pt;width:468pt;height:62.25pt;mso-position-horizontal-relative:page;mso-position-vertical-relative:paragraph;z-index:-1571891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Console.Write(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"Enter a dividend: 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);</w:t>
                  </w:r>
                </w:p>
                <w:p>
                  <w:pPr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dividend = Convert.ToInt32(Console.ReadLine());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Console.Write(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"Enter a divisor: 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8"/>
        </w:rPr>
      </w:pP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group style="width:468.75pt;height:203.25pt;mso-position-horizontal-relative:char;mso-position-vertical-relative:line" coordorigin="0,0" coordsize="9375,4065">
            <v:shape style="position:absolute;left:7;top:7;width:9360;height:4050" type="#_x0000_t202" filled="false" stroked="true" strokeweight=".75pt" strokecolor="#000000">
              <v:textbox inset="0,0,0,0">
                <w:txbxContent>
                  <w:p>
                    <w:pPr>
                      <w:spacing w:before="107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var 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divisor = Convert.ToInt32(Console.ReadLine());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If the divisor is 0, the second clause in the following condition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causes a run-time error. The &amp;&amp; operator short circuits when the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first expression is false. That is, it does not evaluate the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second expression. The &amp; operator evaluates both, and causes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a run-time error when divisor is 0.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1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else</w:t>
                    </w:r>
                  </w:p>
                  <w:p>
                    <w:pPr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v:shape style="position:absolute;left:105;top:3435;width:7275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</w:rPr>
                      <w:t>Console.WriteLine(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"Attempted</w:t>
                    </w:r>
                    <w:r>
                      <w:rPr>
                        <w:rFonts w:asci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division</w:t>
                    </w:r>
                    <w:r>
                      <w:rPr>
                        <w:rFonts w:asci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by</w:t>
                    </w:r>
                    <w:r>
                      <w:rPr>
                        <w:rFonts w:asci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0</w:t>
                    </w:r>
                    <w:r>
                      <w:rPr>
                        <w:rFonts w:asci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ends</w:t>
                    </w:r>
                    <w:r>
                      <w:rPr>
                        <w:rFonts w:asci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up</w:t>
                    </w:r>
                    <w:r>
                      <w:rPr>
                        <w:rFonts w:ascii="Consolas"/>
                        <w:color w:val="A2151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here."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);</w:t>
                    </w:r>
                  </w:p>
                </w:txbxContent>
              </v:textbox>
              <v:fill type="solid"/>
              <w10:wrap type="none"/>
            </v:shape>
            <v:shape style="position:absolute;left:105;top:2415;width:681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461" w:right="-1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</w:rPr>
                      <w:t>Console.WriteLine(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"Quotient: {0}"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, dividend / divisor);</w:t>
                    </w:r>
                  </w:p>
                </w:txbxContent>
              </v:textbox>
              <v:fill type="solid"/>
              <w10:wrap type="none"/>
            </v:shape>
            <v:shape style="position:absolute;left:105;top:1905;width:543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if</w:t>
                    </w:r>
                    <w:r>
                      <w:rPr>
                        <w:rFonts w:ascii="Consolas"/>
                        <w:color w:val="0000FD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((divisor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!=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0)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&amp;&amp;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(dividend</w:t>
                    </w:r>
                    <w:r>
                      <w:rPr>
                        <w:rFonts w:ascii="Consolas"/>
                        <w:color w:val="695C45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/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divisor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695C45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0))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spacing w:before="121"/>
      </w:pPr>
      <w:r>
        <w:rPr>
          <w:color w:val="008574"/>
          <w:w w:val="80"/>
        </w:rPr>
        <w:t>Оператор</w:t>
      </w:r>
      <w:r>
        <w:rPr>
          <w:color w:val="008574"/>
          <w:spacing w:val="27"/>
          <w:w w:val="80"/>
        </w:rPr>
        <w:t> </w:t>
      </w:r>
      <w:r>
        <w:rPr>
          <w:color w:val="008574"/>
          <w:w w:val="80"/>
        </w:rPr>
        <w:t>New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0" w:lineRule="auto" w:before="113" w:after="0"/>
        <w:ind w:left="820" w:right="133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краткую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форму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экземпляра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объекта</w:t>
      </w:r>
      <w:r>
        <w:rPr>
          <w:color w:val="695C45"/>
          <w:spacing w:val="37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23"/>
          <w:sz w:val="22"/>
        </w:rPr>
        <w:t> </w:t>
      </w:r>
      <w:r>
        <w:rPr>
          <w:color w:val="695C45"/>
          <w:sz w:val="22"/>
        </w:rPr>
        <w:t>неявной</w:t>
      </w:r>
      <w:r>
        <w:rPr>
          <w:color w:val="695C45"/>
          <w:spacing w:val="23"/>
          <w:sz w:val="22"/>
        </w:rPr>
        <w:t> </w:t>
      </w:r>
      <w:r>
        <w:rPr>
          <w:color w:val="695C45"/>
          <w:sz w:val="22"/>
        </w:rPr>
        <w:t>типизацией,</w:t>
      </w:r>
      <w:r>
        <w:rPr>
          <w:color w:val="695C45"/>
          <w:spacing w:val="23"/>
          <w:sz w:val="22"/>
        </w:rPr>
        <w:t> </w:t>
      </w:r>
      <w:r>
        <w:rPr>
          <w:color w:val="695C45"/>
          <w:sz w:val="22"/>
        </w:rPr>
        <w:t>как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показано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следующем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объявлении.</w:t>
      </w:r>
    </w:p>
    <w:p>
      <w:pPr>
        <w:pStyle w:val="BodyText"/>
        <w:ind w:left="99"/>
        <w:rPr>
          <w:sz w:val="20"/>
        </w:rPr>
      </w:pPr>
      <w:r>
        <w:rPr>
          <w:position w:val="0"/>
          <w:sz w:val="20"/>
        </w:rPr>
        <w:pict>
          <v:shape style="width:468pt;height:62.2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instance1 =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new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ExampleClass();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</w:rPr>
                  </w:pPr>
                </w:p>
                <w:p>
                  <w:pPr>
                    <w:spacing w:before="0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this is the same</w:t>
                  </w:r>
                </w:p>
                <w:p>
                  <w:pPr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ExampleClass instance2 =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new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ExampleClass();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color w:val="695C45"/>
          <w:sz w:val="22"/>
        </w:rPr>
      </w:pPr>
      <w:r>
        <w:rPr/>
        <w:pict>
          <v:shape style="position:absolute;margin-left:72.375pt;margin-top:15.942871pt;width:468pt;height:138.75pt;mso-position-horizontal-relative:page;mso-position-vertical-relative:paragraph;z-index:-1571737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Object initializer.</w:t>
                  </w:r>
                </w:p>
                <w:p>
                  <w:pPr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instance3 =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new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ExampleClass { Name =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"Desktop"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, ID = 37414,</w:t>
                  </w:r>
                </w:p>
                <w:p>
                  <w:pPr>
                    <w:tabs>
                      <w:tab w:pos="551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695C45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Location =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"Redmond"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, Age = 2.3 };</w:t>
                  </w:r>
                </w:p>
                <w:p>
                  <w:pPr>
                    <w:pStyle w:val="BodyText"/>
                    <w:spacing w:before="6"/>
                    <w:rPr>
                      <w:rFonts w:ascii="Consolas"/>
                    </w:rPr>
                  </w:pPr>
                </w:p>
                <w:p>
                  <w:pPr>
                    <w:spacing w:line="249" w:lineRule="auto" w:before="0"/>
                    <w:ind w:left="90" w:right="357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Default constructor and assignment statements.</w:t>
                  </w:r>
                  <w:r>
                    <w:rPr>
                      <w:rFonts w:ascii="Consolas"/>
                      <w:color w:val="008000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instance4 =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new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ExampleClass();</w:t>
                  </w:r>
                </w:p>
                <w:p>
                  <w:pPr>
                    <w:spacing w:line="249" w:lineRule="auto" w:before="0"/>
                    <w:ind w:left="90" w:right="611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instance4.Name =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"Desktop"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;</w:t>
                  </w:r>
                  <w:r>
                    <w:rPr>
                      <w:rFonts w:ascii="Consolas"/>
                      <w:color w:val="695C45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instance4.ID = 37414;</w:t>
                  </w:r>
                </w:p>
                <w:p>
                  <w:pPr>
                    <w:spacing w:line="249" w:lineRule="auto" w:before="0"/>
                    <w:ind w:left="90" w:right="5655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instance4.Location =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"Redmond"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;</w:t>
                  </w:r>
                  <w:r>
                    <w:rPr>
                      <w:rFonts w:ascii="Consolas"/>
                      <w:color w:val="695C45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instance4.Age = 2.3;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695C45"/>
          <w:sz w:val="22"/>
        </w:rPr>
        <w:t>Используйте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инициализаторы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объектов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упрощения</w:t>
      </w:r>
      <w:r>
        <w:rPr>
          <w:color w:val="695C45"/>
          <w:spacing w:val="-9"/>
          <w:sz w:val="22"/>
        </w:rPr>
        <w:t> </w:t>
      </w:r>
      <w:r>
        <w:rPr>
          <w:color w:val="695C45"/>
          <w:sz w:val="22"/>
        </w:rPr>
        <w:t>создания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объектов.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2"/>
        <w:spacing w:before="179"/>
      </w:pPr>
      <w:r>
        <w:rPr>
          <w:color w:val="008574"/>
          <w:w w:val="80"/>
        </w:rPr>
        <w:t>Обработка</w:t>
      </w:r>
      <w:r>
        <w:rPr>
          <w:color w:val="008574"/>
          <w:spacing w:val="27"/>
          <w:w w:val="80"/>
        </w:rPr>
        <w:t> </w:t>
      </w:r>
      <w:r>
        <w:rPr>
          <w:color w:val="008574"/>
          <w:w w:val="80"/>
        </w:rPr>
        <w:t>событий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300" w:lineRule="auto" w:before="112" w:after="0"/>
        <w:ind w:left="820" w:right="133" w:hanging="360"/>
        <w:jc w:val="left"/>
        <w:rPr>
          <w:color w:val="695C45"/>
          <w:sz w:val="22"/>
        </w:rPr>
      </w:pPr>
      <w:r>
        <w:rPr>
          <w:color w:val="695C45"/>
          <w:sz w:val="22"/>
        </w:rPr>
        <w:t>Если</w:t>
      </w:r>
      <w:r>
        <w:rPr>
          <w:color w:val="695C45"/>
          <w:spacing w:val="23"/>
          <w:sz w:val="22"/>
        </w:rPr>
        <w:t> </w:t>
      </w:r>
      <w:r>
        <w:rPr>
          <w:color w:val="695C45"/>
          <w:sz w:val="22"/>
        </w:rPr>
        <w:t>вы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определяете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обработчик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событий,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который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вам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не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нужно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удалять</w:t>
      </w:r>
      <w:r>
        <w:rPr>
          <w:color w:val="695C45"/>
          <w:spacing w:val="9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59"/>
          <w:sz w:val="22"/>
        </w:rPr>
        <w:t> </w:t>
      </w:r>
      <w:r>
        <w:rPr>
          <w:color w:val="695C45"/>
          <w:sz w:val="22"/>
        </w:rPr>
        <w:t>дальнейшем,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то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используйте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лямбда-выражение</w:t>
      </w:r>
    </w:p>
    <w:p>
      <w:pPr>
        <w:spacing w:after="0" w:line="300" w:lineRule="auto"/>
        <w:jc w:val="left"/>
        <w:rPr>
          <w:sz w:val="22"/>
        </w:rPr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8"/>
        </w:rPr>
      </w:pP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group style="width:468.75pt;height:267pt;mso-position-horizontal-relative:char;mso-position-vertical-relative:line" coordorigin="0,0" coordsize="9375,5340">
            <v:shape style="position:absolute;left:7;top:7;width:9360;height:5325" type="#_x0000_t202" filled="false" stroked="true" strokeweight=".75pt" strokecolor="#000000">
              <v:textbox inset="0,0,0,0">
                <w:txbxContent>
                  <w:p>
                    <w:pPr>
                      <w:spacing w:line="249" w:lineRule="auto" w:before="107"/>
                      <w:ind w:left="90" w:right="57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Using a lambda expression shortens the following traditional definition.</w:t>
                    </w:r>
                    <w:r>
                      <w:rPr>
                        <w:rFonts w:ascii="Consolas"/>
                        <w:color w:val="008000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public </w:t>
                    </w:r>
                    <w:r>
                      <w:rPr>
                        <w:rFonts w:ascii="Consolas"/>
                        <w:color w:val="007D99"/>
                        <w:sz w:val="21"/>
                        <w:shd w:fill="F9F9F9" w:color="auto" w:val="clear"/>
                      </w:rPr>
                      <w:t>Form1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()</w:t>
                    </w:r>
                  </w:p>
                  <w:p>
                    <w:pPr>
                      <w:spacing w:line="244" w:lineRule="exact"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20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Consolas"/>
                        <w:sz w:val="24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spacing w:line="240" w:lineRule="auto" w:before="6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line="249" w:lineRule="auto" w:before="0"/>
                      <w:ind w:left="90" w:right="207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  <w:shd w:fill="F9F9F9" w:color="auto" w:val="clear"/>
                      </w:rPr>
                      <w:t>// You can use a lambda expression to define an event handler.</w:t>
                    </w:r>
                    <w:r>
                      <w:rPr>
                        <w:rFonts w:ascii="Consolas"/>
                        <w:color w:val="008000"/>
                        <w:spacing w:val="-11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public </w:t>
                    </w:r>
                    <w:r>
                      <w:rPr>
                        <w:rFonts w:ascii="Consolas"/>
                        <w:color w:val="007D99"/>
                        <w:sz w:val="21"/>
                        <w:shd w:fill="F9F9F9" w:color="auto" w:val="clear"/>
                      </w:rPr>
                      <w:t>Form2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()</w:t>
                    </w:r>
                  </w:p>
                  <w:p>
                    <w:pPr>
                      <w:spacing w:line="244" w:lineRule="exact"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tabs>
                        <w:tab w:pos="551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0000FD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0000FD"/>
                        <w:sz w:val="21"/>
                        <w:shd w:fill="F9F9F9" w:color="auto" w:val="clear"/>
                      </w:rPr>
                      <w:t>this</w:t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.Click += (s, e) =&gt;</w:t>
                    </w:r>
                  </w:p>
                  <w:p>
                    <w:pPr>
                      <w:tabs>
                        <w:tab w:pos="1013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695C45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{</w:t>
                    </w:r>
                  </w:p>
                  <w:p>
                    <w:pPr>
                      <w:tabs>
                        <w:tab w:pos="1475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695C45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MessageBox.Show(</w:t>
                    </w:r>
                  </w:p>
                  <w:p>
                    <w:pPr>
                      <w:tabs>
                        <w:tab w:pos="1937" w:val="left" w:leader="none"/>
                      </w:tabs>
                      <w:spacing w:before="9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Times New Roman"/>
                        <w:color w:val="695C45"/>
                        <w:sz w:val="21"/>
                        <w:shd w:fill="F9F9F9" w:color="auto" w:val="clear"/>
                      </w:rPr>
                      <w:t> </w:t>
                      <w:tab/>
                    </w: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((MouseEventArgs)e).Location.ToString());</w:t>
                    </w:r>
                  </w:p>
                  <w:p>
                    <w:pPr>
                      <w:spacing w:line="240" w:lineRule="auto" w:before="7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  <w:shd w:fill="F9F9F9" w:color="auto" w:val="clear"/>
                      </w:rPr>
                      <w:t>}</w:t>
                    </w:r>
                  </w:p>
                </w:txbxContent>
              </v:textbox>
              <v:stroke dashstyle="solid"/>
              <w10:wrap type="none"/>
            </v:shape>
            <v:shape style="position:absolute;left:105;top:4710;width:1155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righ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</w:rPr>
                      <w:t>};</w:t>
                    </w:r>
                  </w:p>
                </w:txbxContent>
              </v:textbox>
              <v:fill type="solid"/>
              <w10:wrap type="none"/>
            </v:shape>
            <v:shape style="position:absolute;left:105;top:2160;width:7050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46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695C45"/>
                        <w:sz w:val="21"/>
                      </w:rPr>
                      <w:t>MessageBox.Show(((MouseEventArgs)e).Location.ToString());</w:t>
                    </w:r>
                  </w:p>
                </w:txbxContent>
              </v:textbox>
              <v:fill type="solid"/>
              <w10:wrap type="none"/>
            </v:shape>
            <v:shape style="position:absolute;left:105;top:1650;width:5085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void</w:t>
                    </w:r>
                    <w:r>
                      <w:rPr>
                        <w:rFonts w:ascii="Consolas"/>
                        <w:color w:val="0000FD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7D99"/>
                        <w:sz w:val="21"/>
                      </w:rPr>
                      <w:t>Form1_Click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object</w:t>
                    </w:r>
                    <w:r>
                      <w:rPr>
                        <w:rFonts w:ascii="Consolas"/>
                        <w:color w:val="0000FD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sender,</w:t>
                    </w:r>
                    <w:r>
                      <w:rPr>
                        <w:rFonts w:ascii="Consolas"/>
                        <w:color w:val="695C45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EventArgs</w:t>
                    </w:r>
                    <w:r>
                      <w:rPr>
                        <w:rFonts w:ascii="Consolas"/>
                        <w:color w:val="695C45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e)</w:t>
                    </w:r>
                  </w:p>
                </w:txbxContent>
              </v:textbox>
              <v:fill type="solid"/>
              <w10:wrap type="none"/>
            </v:shape>
            <v:shape style="position:absolute;left:105;top:885;width:5535;height:255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461" w:right="-15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this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.Click</w:t>
                    </w:r>
                    <w:r>
                      <w:rPr>
                        <w:rFonts w:ascii="Consolas"/>
                        <w:color w:val="695C45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+=</w:t>
                    </w:r>
                    <w:r>
                      <w:rPr>
                        <w:rFonts w:ascii="Consolas"/>
                        <w:color w:val="695C45"/>
                        <w:spacing w:val="-4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new</w:t>
                    </w:r>
                    <w:r>
                      <w:rPr>
                        <w:rFonts w:ascii="Consolas"/>
                        <w:color w:val="0000FD"/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EventHandler(Form1_Click);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spacing w:before="121"/>
      </w:pPr>
      <w:r>
        <w:rPr>
          <w:color w:val="008574"/>
          <w:w w:val="80"/>
        </w:rPr>
        <w:t>Статические</w:t>
      </w:r>
      <w:r>
        <w:rPr>
          <w:color w:val="008574"/>
          <w:spacing w:val="31"/>
          <w:w w:val="80"/>
        </w:rPr>
        <w:t> </w:t>
      </w:r>
      <w:r>
        <w:rPr>
          <w:color w:val="008574"/>
          <w:w w:val="80"/>
        </w:rPr>
        <w:t>члены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0" w:lineRule="auto" w:before="113" w:after="0"/>
        <w:ind w:left="820" w:right="130" w:hanging="360"/>
        <w:jc w:val="both"/>
        <w:rPr>
          <w:color w:val="695C45"/>
          <w:sz w:val="22"/>
        </w:rPr>
      </w:pPr>
      <w:r>
        <w:rPr>
          <w:color w:val="695C45"/>
          <w:sz w:val="22"/>
        </w:rPr>
        <w:t>Вызывайте статические члены, используя имя класса: ClassName.StaticMember.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Эта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практика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делает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код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более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читаемым,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делая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статический</w:t>
      </w:r>
      <w:r>
        <w:rPr>
          <w:color w:val="695C45"/>
          <w:spacing w:val="-5"/>
          <w:sz w:val="22"/>
        </w:rPr>
        <w:t> </w:t>
      </w:r>
      <w:r>
        <w:rPr>
          <w:color w:val="695C45"/>
          <w:sz w:val="22"/>
        </w:rPr>
        <w:t>доступ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понятным.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0" w:lineRule="auto" w:before="0" w:after="0"/>
        <w:ind w:left="820" w:right="120" w:hanging="360"/>
        <w:jc w:val="both"/>
        <w:rPr>
          <w:color w:val="695C45"/>
          <w:sz w:val="22"/>
        </w:rPr>
      </w:pPr>
      <w:r>
        <w:rPr>
          <w:color w:val="695C45"/>
          <w:sz w:val="22"/>
        </w:rPr>
        <w:t>Не квалифицируйте статический член, определенный в базовом классе с именем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производного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класса.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Хотя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этот код компилируется, читаемость кода вводит 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заблуждение, и в будущем код может сломаться, если вы добавите статический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член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тем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же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именем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производный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класс.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spacing w:before="1"/>
      </w:pPr>
      <w:r>
        <w:rPr>
          <w:color w:val="008574"/>
          <w:w w:val="85"/>
        </w:rPr>
        <w:t>LINQ</w:t>
      </w:r>
      <w:r>
        <w:rPr>
          <w:color w:val="008574"/>
          <w:spacing w:val="-2"/>
          <w:w w:val="85"/>
        </w:rPr>
        <w:t> </w:t>
      </w:r>
      <w:r>
        <w:rPr>
          <w:color w:val="008574"/>
          <w:w w:val="85"/>
        </w:rPr>
        <w:t>запросы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0" w:lineRule="auto" w:before="112" w:after="0"/>
        <w:ind w:left="820" w:right="131" w:hanging="360"/>
        <w:jc w:val="both"/>
        <w:rPr>
          <w:color w:val="695C45"/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значащие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имена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переменных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запроса.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Следующий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пример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использует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имя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seattleCustomers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для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клиентов,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которые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находятся</w:t>
      </w:r>
      <w:r>
        <w:rPr>
          <w:color w:val="695C45"/>
          <w:spacing w:val="-4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Сиэтле.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2.375pt;margin-top:10.351367pt;width:468pt;height:49.5pt;mso-position-horizontal-relative:page;mso-position-vertical-relative:paragraph;z-index:-1571635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seattleCustomers =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from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in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customers</w:t>
                  </w:r>
                </w:p>
                <w:p>
                  <w:pPr>
                    <w:tabs>
                      <w:tab w:pos="2745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where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cust.City ==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"Seattle"</w:t>
                  </w:r>
                </w:p>
                <w:p>
                  <w:pPr>
                    <w:tabs>
                      <w:tab w:pos="2745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select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cust.Name;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96" w:after="0"/>
        <w:ind w:left="820" w:right="0" w:hanging="360"/>
        <w:jc w:val="left"/>
        <w:rPr>
          <w:color w:val="695C45"/>
          <w:sz w:val="22"/>
        </w:rPr>
      </w:pPr>
      <w:r>
        <w:rPr>
          <w:rFonts w:ascii="Arial Unicode MS" w:hAnsi="Arial Unicode MS"/>
          <w:color w:val="695C45"/>
          <w:w w:val="105"/>
          <w:sz w:val="22"/>
        </w:rPr>
        <w:t>Используйте</w:t>
      </w:r>
      <w:r>
        <w:rPr>
          <w:rFonts w:ascii="Arial Unicode MS" w:hAnsi="Arial Unicode MS"/>
          <w:color w:val="695C45"/>
          <w:spacing w:val="-9"/>
          <w:w w:val="105"/>
          <w:sz w:val="22"/>
        </w:rPr>
        <w:t> </w:t>
      </w:r>
      <w:r>
        <w:rPr>
          <w:rFonts w:ascii="Arial Unicode MS" w:hAnsi="Arial Unicode MS"/>
          <w:color w:val="695C45"/>
          <w:w w:val="105"/>
          <w:sz w:val="22"/>
        </w:rPr>
        <w:t>псевдонимы</w:t>
      </w:r>
      <w:r>
        <w:rPr>
          <w:rFonts w:ascii="Arial Unicode MS" w:hAnsi="Arial Unicode MS"/>
          <w:color w:val="695C45"/>
          <w:spacing w:val="-9"/>
          <w:w w:val="105"/>
          <w:sz w:val="22"/>
        </w:rPr>
        <w:t> </w:t>
      </w:r>
      <w:r>
        <w:rPr>
          <w:rFonts w:ascii="Arial Unicode MS" w:hAnsi="Arial Unicode MS"/>
          <w:color w:val="695C45"/>
          <w:w w:val="105"/>
          <w:sz w:val="22"/>
        </w:rPr>
        <w:t>с</w:t>
      </w:r>
      <w:r>
        <w:rPr>
          <w:rFonts w:ascii="Arial Unicode MS" w:hAnsi="Arial Unicode MS"/>
          <w:color w:val="695C45"/>
          <w:spacing w:val="-9"/>
          <w:w w:val="105"/>
          <w:sz w:val="22"/>
        </w:rPr>
        <w:t> </w:t>
      </w:r>
      <w:r>
        <w:rPr>
          <w:rFonts w:ascii="Arial Unicode MS" w:hAnsi="Arial Unicode MS"/>
          <w:color w:val="695C45"/>
          <w:w w:val="105"/>
          <w:sz w:val="22"/>
        </w:rPr>
        <w:t>использованием</w:t>
      </w:r>
      <w:r>
        <w:rPr>
          <w:rFonts w:ascii="Arial Unicode MS" w:hAnsi="Arial Unicode MS"/>
          <w:color w:val="695C45"/>
          <w:spacing w:val="-8"/>
          <w:w w:val="105"/>
          <w:sz w:val="22"/>
        </w:rPr>
        <w:t> </w:t>
      </w:r>
      <w:r>
        <w:rPr>
          <w:rFonts w:ascii="Arial Unicode MS" w:hAnsi="Arial Unicode MS"/>
          <w:color w:val="695C45"/>
          <w:w w:val="105"/>
          <w:sz w:val="22"/>
        </w:rPr>
        <w:t>нотации</w:t>
      </w:r>
      <w:r>
        <w:rPr>
          <w:rFonts w:ascii="Arial Unicode MS" w:hAnsi="Arial Unicode MS"/>
          <w:color w:val="695C45"/>
          <w:spacing w:val="-9"/>
          <w:w w:val="105"/>
          <w:sz w:val="22"/>
        </w:rPr>
        <w:t> </w:t>
      </w:r>
      <w:r>
        <w:rPr>
          <w:rFonts w:ascii="Arial Unicode MS" w:hAnsi="Arial Unicode MS"/>
          <w:color w:val="695C45"/>
          <w:w w:val="105"/>
          <w:sz w:val="22"/>
        </w:rPr>
        <w:t>Pascal.</w:t>
      </w:r>
    </w:p>
    <w:p>
      <w:pPr>
        <w:pStyle w:val="BodyText"/>
        <w:spacing w:before="15"/>
        <w:rPr>
          <w:rFonts w:ascii="Arial Unicode MS"/>
          <w:sz w:val="21"/>
        </w:rPr>
      </w:pPr>
      <w:r>
        <w:rPr/>
        <w:pict>
          <v:shape style="position:absolute;margin-left:72.375pt;margin-top:21.377331pt;width:468pt;height:24pt;mso-position-horizontal-relative:page;mso-position-vertical-relative:paragraph;z-index:-157158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localDistributors =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 Unicode MS"/>
          <w:sz w:val="21"/>
        </w:rPr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spacing w:before="9"/>
        <w:rPr>
          <w:rFonts w:ascii="Arial Unicode MS"/>
          <w:sz w:val="25"/>
        </w:rPr>
      </w:pPr>
    </w:p>
    <w:p>
      <w:pPr>
        <w:pStyle w:val="BodyText"/>
        <w:ind w:left="99"/>
        <w:rPr>
          <w:rFonts w:ascii="Arial Unicode MS"/>
          <w:sz w:val="20"/>
        </w:rPr>
      </w:pPr>
      <w:r>
        <w:rPr>
          <w:rFonts w:ascii="Arial Unicode MS"/>
          <w:position w:val="0"/>
          <w:sz w:val="20"/>
        </w:rPr>
        <w:pict>
          <v:shape style="width:468pt;height:49.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tabs>
                      <w:tab w:pos="551" w:val="left" w:leader="none"/>
                    </w:tabs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from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customer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in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customers</w:t>
                  </w:r>
                </w:p>
                <w:p>
                  <w:pPr>
                    <w:tabs>
                      <w:tab w:pos="551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join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distributor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in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distributors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on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customer.City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equals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distributor.City</w:t>
                  </w:r>
                </w:p>
                <w:p>
                  <w:pPr>
                    <w:tabs>
                      <w:tab w:pos="551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select new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{ Customer = customer, Distributor = distributor };</w:t>
                  </w:r>
                </w:p>
              </w:txbxContent>
            </v:textbox>
            <v:stroke dashstyle="solid"/>
          </v:shape>
        </w:pict>
      </w:r>
      <w:r>
        <w:rPr>
          <w:rFonts w:ascii="Arial Unicode MS"/>
          <w:position w:val="0"/>
          <w:sz w:val="20"/>
        </w:rPr>
      </w:r>
    </w:p>
    <w:p>
      <w:pPr>
        <w:pStyle w:val="BodyText"/>
        <w:spacing w:before="13"/>
        <w:rPr>
          <w:rFonts w:ascii="Arial Unicode MS"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0" w:lineRule="auto" w:before="93" w:after="0"/>
        <w:ind w:left="820" w:right="124" w:hanging="360"/>
        <w:jc w:val="both"/>
        <w:rPr>
          <w:color w:val="695C45"/>
          <w:sz w:val="22"/>
        </w:rPr>
      </w:pPr>
      <w:r>
        <w:rPr>
          <w:color w:val="695C45"/>
          <w:sz w:val="22"/>
        </w:rPr>
        <w:t>Переименуйте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свойства,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если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имена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свойств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результате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выборки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будут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неоднозначными.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Например,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если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ваш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запрос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возвращает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имя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клиента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идентификатор дистрибьютора, вместо того, чтобы оставлять их в качестве имени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 идентификатора, переименуйте их, чтобы уточнить, что имя является именем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клиента,</w:t>
      </w:r>
      <w:r>
        <w:rPr>
          <w:color w:val="695C45"/>
          <w:spacing w:val="-3"/>
          <w:sz w:val="22"/>
        </w:rPr>
        <w:t> </w:t>
      </w:r>
      <w:r>
        <w:rPr>
          <w:color w:val="695C45"/>
          <w:sz w:val="22"/>
        </w:rPr>
        <w:t>а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идентификатор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-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идентификатором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дистрибьютора.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72.375pt;margin-top:10.156812pt;width:468pt;height:62.25pt;mso-position-horizontal-relative:page;mso-position-vertical-relative:paragraph;z-index:-157148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localDistributors2 =</w:t>
                  </w:r>
                </w:p>
                <w:p>
                  <w:pPr>
                    <w:tabs>
                      <w:tab w:pos="551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from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in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customers</w:t>
                  </w:r>
                </w:p>
                <w:p>
                  <w:pPr>
                    <w:tabs>
                      <w:tab w:pos="551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join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dist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in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distributors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on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cust.City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equals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dist.City</w:t>
                  </w:r>
                </w:p>
                <w:p>
                  <w:pPr>
                    <w:tabs>
                      <w:tab w:pos="551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select new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{ CustomerName = cust.Name, DistributorID = dist.ID };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0" w:lineRule="auto" w:before="0" w:after="0"/>
        <w:ind w:left="820" w:right="124" w:hanging="360"/>
        <w:jc w:val="both"/>
        <w:rPr>
          <w:color w:val="695C45"/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неявное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типирование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объявлении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переменных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запроса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переменных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диапазона.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2.375pt;margin-top:10.330908pt;width:468pt;height:49.5pt;mso-position-horizontal-relative:page;mso-position-vertical-relative:paragraph;z-index:-157143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107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seattleCustomers =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from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in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customers</w:t>
                  </w:r>
                </w:p>
                <w:p>
                  <w:pPr>
                    <w:tabs>
                      <w:tab w:pos="2745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where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cust.City == </w:t>
                  </w:r>
                  <w:r>
                    <w:rPr>
                      <w:rFonts w:ascii="Consolas"/>
                      <w:color w:val="A21515"/>
                      <w:sz w:val="21"/>
                      <w:shd w:fill="F9F9F9" w:color="auto" w:val="clear"/>
                    </w:rPr>
                    <w:t>"Seattle"</w:t>
                  </w:r>
                </w:p>
                <w:p>
                  <w:pPr>
                    <w:tabs>
                      <w:tab w:pos="2745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select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cust.Name;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0" w:lineRule="auto" w:before="0" w:after="0"/>
        <w:ind w:left="820" w:right="132" w:hanging="360"/>
        <w:jc w:val="both"/>
        <w:rPr>
          <w:color w:val="695C45"/>
          <w:sz w:val="22"/>
        </w:rPr>
      </w:pPr>
      <w:r>
        <w:rPr>
          <w:color w:val="695C45"/>
          <w:sz w:val="22"/>
        </w:rPr>
        <w:t>Используйте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выравнивание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предложения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запроса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предложении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from,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как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показано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в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предыдущих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примерах.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0" w:lineRule="auto" w:before="0" w:after="0"/>
        <w:ind w:left="820" w:right="124" w:hanging="360"/>
        <w:jc w:val="both"/>
        <w:rPr>
          <w:color w:val="695C45"/>
          <w:sz w:val="22"/>
        </w:rPr>
      </w:pPr>
      <w:r>
        <w:rPr>
          <w:color w:val="695C45"/>
          <w:sz w:val="22"/>
        </w:rPr>
        <w:t>Используйте предложения where перед другими предложениями запроса, чтобы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гарантировать,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что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более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поздние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предложения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запроса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работают</w:t>
      </w:r>
      <w:r>
        <w:rPr>
          <w:color w:val="695C45"/>
          <w:spacing w:val="62"/>
          <w:sz w:val="22"/>
        </w:rPr>
        <w:t> </w:t>
      </w:r>
      <w:r>
        <w:rPr>
          <w:color w:val="695C45"/>
          <w:sz w:val="22"/>
        </w:rPr>
        <w:t>с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уменьшенным,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отфильтрованным</w:t>
      </w:r>
      <w:r>
        <w:rPr>
          <w:color w:val="695C45"/>
          <w:spacing w:val="-2"/>
          <w:sz w:val="22"/>
        </w:rPr>
        <w:t> </w:t>
      </w:r>
      <w:r>
        <w:rPr>
          <w:color w:val="695C45"/>
          <w:sz w:val="22"/>
        </w:rPr>
        <w:t>набором</w:t>
      </w:r>
      <w:r>
        <w:rPr>
          <w:color w:val="695C45"/>
          <w:spacing w:val="-1"/>
          <w:sz w:val="22"/>
        </w:rPr>
        <w:t> </w:t>
      </w:r>
      <w:r>
        <w:rPr>
          <w:color w:val="695C45"/>
          <w:sz w:val="22"/>
        </w:rPr>
        <w:t>данных.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72pt;margin-top:9.772436pt;width:468.75pt;height:63pt;mso-position-horizontal-relative:page;mso-position-vertical-relative:paragraph;z-index:-15713792;mso-wrap-distance-left:0;mso-wrap-distance-right:0" coordorigin="1440,195" coordsize="9375,1260">
            <v:shape style="position:absolute;left:1440;top:195;width:9375;height:1260" coordorigin="1440,195" coordsize="9375,1260" path="m10815,195l10800,195,10800,210,10800,1440,1455,1440,1455,210,10800,210,10800,195,1455,195,1440,195,1440,210,1440,1440,1440,1455,1455,1455,10800,1455,10815,1455,10815,1440,10815,210,10815,195xe" filled="true" fillcolor="#000000" stroked="false">
              <v:path arrowok="t"/>
              <v:fill type="solid"/>
            </v:shape>
            <v:shape style="position:absolute;left:1545;top:315;width:6000;height:1020" type="#_x0000_t202" filled="true" fillcolor="#f9f9f9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var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seattleCustomers2 = 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from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cust 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in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customers</w:t>
                    </w:r>
                  </w:p>
                  <w:p>
                    <w:pPr>
                      <w:spacing w:line="249" w:lineRule="auto" w:before="9"/>
                      <w:ind w:left="2771" w:right="-2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where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cust.City == </w:t>
                    </w:r>
                    <w:r>
                      <w:rPr>
                        <w:rFonts w:ascii="Consolas"/>
                        <w:color w:val="A21515"/>
                        <w:sz w:val="21"/>
                      </w:rPr>
                      <w:t>"Seattle"</w:t>
                    </w:r>
                    <w:r>
                      <w:rPr>
                        <w:rFonts w:ascii="Consolas"/>
                        <w:color w:val="A21515"/>
                        <w:spacing w:val="-113"/>
                        <w:sz w:val="21"/>
                      </w:rPr>
                      <w:t> </w:t>
                    </w:r>
                    <w:r>
                      <w:rPr>
                        <w:rFonts w:ascii="Consolas"/>
                        <w:color w:val="0000FD"/>
                        <w:sz w:val="21"/>
                      </w:rPr>
                      <w:t>orderby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cust.Name</w:t>
                    </w:r>
                  </w:p>
                  <w:p>
                    <w:pPr>
                      <w:spacing w:line="244" w:lineRule="exact" w:before="0"/>
                      <w:ind w:left="277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00FD"/>
                        <w:sz w:val="21"/>
                      </w:rPr>
                      <w:t>select </w:t>
                    </w:r>
                    <w:r>
                      <w:rPr>
                        <w:rFonts w:ascii="Consolas"/>
                        <w:color w:val="695C45"/>
                        <w:sz w:val="21"/>
                      </w:rPr>
                      <w:t>cust;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0" w:lineRule="auto" w:before="0" w:after="0"/>
        <w:ind w:left="820" w:right="126" w:hanging="360"/>
        <w:jc w:val="both"/>
        <w:rPr>
          <w:color w:val="695C45"/>
          <w:sz w:val="22"/>
        </w:rPr>
      </w:pPr>
      <w:r>
        <w:rPr>
          <w:color w:val="695C45"/>
          <w:sz w:val="22"/>
        </w:rPr>
        <w:t>Для доступа к внутренним коллекциям используйте несколько </w:t>
      </w:r>
      <w:r>
        <w:rPr>
          <w:b/>
          <w:color w:val="695C45"/>
          <w:sz w:val="22"/>
        </w:rPr>
        <w:t>from </w:t>
      </w:r>
      <w:r>
        <w:rPr>
          <w:color w:val="695C45"/>
          <w:sz w:val="22"/>
        </w:rPr>
        <w:t>предложений</w:t>
      </w:r>
      <w:r>
        <w:rPr>
          <w:color w:val="695C45"/>
          <w:spacing w:val="1"/>
          <w:sz w:val="22"/>
        </w:rPr>
        <w:t> </w:t>
      </w:r>
      <w:r>
        <w:rPr>
          <w:color w:val="695C45"/>
          <w:sz w:val="22"/>
        </w:rPr>
        <w:t>вместо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предложения</w:t>
      </w:r>
      <w:r>
        <w:rPr>
          <w:color w:val="695C45"/>
          <w:spacing w:val="6"/>
          <w:sz w:val="22"/>
        </w:rPr>
        <w:t> </w:t>
      </w:r>
      <w:r>
        <w:rPr>
          <w:color w:val="695C45"/>
          <w:sz w:val="22"/>
        </w:rPr>
        <w:t>join.</w:t>
      </w:r>
      <w:r>
        <w:rPr>
          <w:color w:val="695C45"/>
          <w:spacing w:val="7"/>
          <w:sz w:val="22"/>
        </w:rPr>
        <w:t> </w:t>
      </w:r>
      <w:r>
        <w:rPr>
          <w:color w:val="695C45"/>
          <w:sz w:val="22"/>
        </w:rPr>
        <w:t>Например,</w:t>
      </w:r>
      <w:r>
        <w:rPr>
          <w:color w:val="695C45"/>
          <w:spacing w:val="-8"/>
          <w:sz w:val="22"/>
        </w:rPr>
        <w:t> </w:t>
      </w:r>
      <w:r>
        <w:rPr>
          <w:color w:val="695C45"/>
          <w:sz w:val="22"/>
        </w:rPr>
        <w:t>коллекция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объектов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Student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может</w:t>
      </w:r>
      <w:r>
        <w:rPr>
          <w:color w:val="695C45"/>
          <w:spacing w:val="-7"/>
          <w:sz w:val="22"/>
        </w:rPr>
        <w:t> </w:t>
      </w:r>
      <w:r>
        <w:rPr>
          <w:color w:val="695C45"/>
          <w:sz w:val="22"/>
        </w:rPr>
        <w:t>содержать</w:t>
      </w:r>
    </w:p>
    <w:p>
      <w:pPr>
        <w:spacing w:after="0" w:line="300" w:lineRule="auto"/>
        <w:jc w:val="both"/>
        <w:rPr>
          <w:sz w:val="22"/>
        </w:rPr>
        <w:sectPr>
          <w:pgSz w:w="12240" w:h="15840"/>
          <w:pgMar w:header="690" w:footer="0" w:top="1320" w:bottom="28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300" w:lineRule="auto"/>
        <w:ind w:left="820"/>
      </w:pPr>
      <w:r>
        <w:rPr>
          <w:color w:val="695C45"/>
        </w:rPr>
        <w:t>коллекцию</w:t>
      </w:r>
      <w:r>
        <w:rPr>
          <w:color w:val="695C45"/>
          <w:spacing w:val="22"/>
        </w:rPr>
        <w:t> </w:t>
      </w:r>
      <w:r>
        <w:rPr>
          <w:color w:val="695C45"/>
        </w:rPr>
        <w:t>тестов.</w:t>
      </w:r>
      <w:r>
        <w:rPr>
          <w:color w:val="695C45"/>
          <w:spacing w:val="22"/>
        </w:rPr>
        <w:t> </w:t>
      </w:r>
      <w:r>
        <w:rPr>
          <w:color w:val="695C45"/>
        </w:rPr>
        <w:t>Когда</w:t>
      </w:r>
      <w:r>
        <w:rPr>
          <w:color w:val="695C45"/>
          <w:spacing w:val="22"/>
        </w:rPr>
        <w:t> </w:t>
      </w:r>
      <w:r>
        <w:rPr>
          <w:color w:val="695C45"/>
        </w:rPr>
        <w:t>выполняется</w:t>
      </w:r>
      <w:r>
        <w:rPr>
          <w:color w:val="695C45"/>
          <w:spacing w:val="22"/>
        </w:rPr>
        <w:t> </w:t>
      </w:r>
      <w:r>
        <w:rPr>
          <w:color w:val="695C45"/>
        </w:rPr>
        <w:t>следующий</w:t>
      </w:r>
      <w:r>
        <w:rPr>
          <w:color w:val="695C45"/>
          <w:spacing w:val="22"/>
        </w:rPr>
        <w:t> </w:t>
      </w:r>
      <w:r>
        <w:rPr>
          <w:color w:val="695C45"/>
        </w:rPr>
        <w:t>запрос,</w:t>
      </w:r>
      <w:r>
        <w:rPr>
          <w:color w:val="695C45"/>
          <w:spacing w:val="8"/>
        </w:rPr>
        <w:t> </w:t>
      </w:r>
      <w:r>
        <w:rPr>
          <w:color w:val="695C45"/>
        </w:rPr>
        <w:t>он</w:t>
      </w:r>
      <w:r>
        <w:rPr>
          <w:color w:val="695C45"/>
          <w:spacing w:val="8"/>
        </w:rPr>
        <w:t> </w:t>
      </w:r>
      <w:r>
        <w:rPr>
          <w:color w:val="695C45"/>
        </w:rPr>
        <w:t>возвращает</w:t>
      </w:r>
      <w:r>
        <w:rPr>
          <w:color w:val="695C45"/>
          <w:spacing w:val="8"/>
        </w:rPr>
        <w:t> </w:t>
      </w:r>
      <w:r>
        <w:rPr>
          <w:color w:val="695C45"/>
        </w:rPr>
        <w:t>каждый</w:t>
      </w:r>
      <w:r>
        <w:rPr>
          <w:color w:val="695C45"/>
          <w:spacing w:val="-58"/>
        </w:rPr>
        <w:t> </w:t>
      </w:r>
      <w:r>
        <w:rPr>
          <w:color w:val="695C45"/>
        </w:rPr>
        <w:t>балл,</w:t>
      </w:r>
      <w:r>
        <w:rPr>
          <w:color w:val="695C45"/>
          <w:spacing w:val="-7"/>
        </w:rPr>
        <w:t> </w:t>
      </w:r>
      <w:r>
        <w:rPr>
          <w:color w:val="695C45"/>
        </w:rPr>
        <w:t>который</w:t>
      </w:r>
      <w:r>
        <w:rPr>
          <w:color w:val="695C45"/>
          <w:spacing w:val="-6"/>
        </w:rPr>
        <w:t> </w:t>
      </w:r>
      <w:r>
        <w:rPr>
          <w:color w:val="695C45"/>
        </w:rPr>
        <w:t>превышает</w:t>
      </w:r>
      <w:r>
        <w:rPr>
          <w:color w:val="695C45"/>
          <w:spacing w:val="-6"/>
        </w:rPr>
        <w:t> </w:t>
      </w:r>
      <w:r>
        <w:rPr>
          <w:color w:val="695C45"/>
        </w:rPr>
        <w:t>90,</w:t>
      </w:r>
      <w:r>
        <w:rPr>
          <w:color w:val="695C45"/>
          <w:spacing w:val="-6"/>
        </w:rPr>
        <w:t> </w:t>
      </w:r>
      <w:r>
        <w:rPr>
          <w:color w:val="695C45"/>
        </w:rPr>
        <w:t>вместе</w:t>
      </w:r>
      <w:r>
        <w:rPr>
          <w:color w:val="695C45"/>
          <w:spacing w:val="-6"/>
        </w:rPr>
        <w:t> </w:t>
      </w:r>
      <w:r>
        <w:rPr>
          <w:color w:val="695C45"/>
        </w:rPr>
        <w:t>с</w:t>
      </w:r>
      <w:r>
        <w:rPr>
          <w:color w:val="695C45"/>
          <w:spacing w:val="-6"/>
        </w:rPr>
        <w:t> </w:t>
      </w:r>
      <w:r>
        <w:rPr>
          <w:color w:val="695C45"/>
        </w:rPr>
        <w:t>фамилией</w:t>
      </w:r>
      <w:r>
        <w:rPr>
          <w:color w:val="695C45"/>
          <w:spacing w:val="-6"/>
        </w:rPr>
        <w:t> </w:t>
      </w:r>
      <w:r>
        <w:rPr>
          <w:color w:val="695C45"/>
        </w:rPr>
        <w:t>учащегося,</w:t>
      </w:r>
      <w:r>
        <w:rPr>
          <w:color w:val="695C45"/>
          <w:spacing w:val="-6"/>
        </w:rPr>
        <w:t> </w:t>
      </w:r>
      <w:r>
        <w:rPr>
          <w:color w:val="695C45"/>
        </w:rPr>
        <w:t>получившего</w:t>
      </w:r>
      <w:r>
        <w:rPr>
          <w:color w:val="695C45"/>
          <w:spacing w:val="-7"/>
        </w:rPr>
        <w:t> </w:t>
      </w:r>
      <w:r>
        <w:rPr>
          <w:color w:val="695C45"/>
        </w:rPr>
        <w:t>оценку.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72.375pt;margin-top:10.344131pt;width:468pt;height:75pt;mso-position-horizontal-relative:page;mso-position-vertical-relative:paragraph;z-index:-1571328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49" w:lineRule="auto" w:before="107"/>
                    <w:ind w:left="90" w:right="921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008000"/>
                      <w:sz w:val="21"/>
                      <w:shd w:fill="F9F9F9" w:color="auto" w:val="clear"/>
                    </w:rPr>
                    <w:t>// Use a compound from to access the inner sequence within each element.</w:t>
                  </w:r>
                  <w:r>
                    <w:rPr>
                      <w:rFonts w:ascii="Consolas"/>
                      <w:color w:val="008000"/>
                      <w:spacing w:val="-114"/>
                      <w:sz w:val="21"/>
                    </w:rPr>
                    <w:t>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var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scoreQuery =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from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student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in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students</w:t>
                  </w:r>
                </w:p>
                <w:p>
                  <w:pPr>
                    <w:tabs>
                      <w:tab w:pos="2052" w:val="left" w:leader="none"/>
                    </w:tabs>
                    <w:spacing w:line="244" w:lineRule="exact" w:before="0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from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score </w:t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in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student.Scores</w:t>
                  </w:r>
                </w:p>
                <w:p>
                  <w:pPr>
                    <w:tabs>
                      <w:tab w:pos="2052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where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score &gt; 90</w:t>
                  </w:r>
                </w:p>
                <w:p>
                  <w:pPr>
                    <w:tabs>
                      <w:tab w:pos="2052" w:val="left" w:leader="none"/>
                    </w:tabs>
                    <w:spacing w:before="9"/>
                    <w:ind w:left="90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Times New Roman"/>
                      <w:color w:val="0000FD"/>
                      <w:sz w:val="21"/>
                      <w:shd w:fill="F9F9F9" w:color="auto" w:val="clear"/>
                    </w:rPr>
                    <w:t> </w:t>
                    <w:tab/>
                  </w:r>
                  <w:r>
                    <w:rPr>
                      <w:rFonts w:ascii="Consolas"/>
                      <w:color w:val="0000FD"/>
                      <w:sz w:val="21"/>
                      <w:shd w:fill="F9F9F9" w:color="auto" w:val="clear"/>
                    </w:rPr>
                    <w:t>select new </w:t>
                  </w:r>
                  <w:r>
                    <w:rPr>
                      <w:rFonts w:ascii="Consolas"/>
                      <w:color w:val="695C45"/>
                      <w:sz w:val="21"/>
                      <w:shd w:fill="F9F9F9" w:color="auto" w:val="clear"/>
                    </w:rPr>
                    <w:t>{ Last = student.LastName, score };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</w:pPr>
      <w:r>
        <w:rPr>
          <w:color w:val="FF5D0D"/>
          <w:w w:val="95"/>
        </w:rPr>
        <w:t>Резюме</w:t>
      </w:r>
    </w:p>
    <w:p>
      <w:pPr>
        <w:pStyle w:val="BodyText"/>
        <w:spacing w:line="300" w:lineRule="auto" w:before="237"/>
        <w:ind w:left="100" w:right="124"/>
        <w:jc w:val="both"/>
      </w:pPr>
      <w:r>
        <w:rPr>
          <w:color w:val="695C45"/>
        </w:rPr>
        <w:t>Данный документ не является статическим, он живет и развивается вместе с развитием</w:t>
      </w:r>
      <w:r>
        <w:rPr>
          <w:color w:val="695C45"/>
          <w:spacing w:val="1"/>
        </w:rPr>
        <w:t> </w:t>
      </w:r>
      <w:r>
        <w:rPr>
          <w:color w:val="695C45"/>
        </w:rPr>
        <w:t>технологий,</w:t>
      </w:r>
      <w:r>
        <w:rPr>
          <w:color w:val="695C45"/>
          <w:spacing w:val="1"/>
        </w:rPr>
        <w:t> </w:t>
      </w:r>
      <w:r>
        <w:rPr>
          <w:color w:val="695C45"/>
        </w:rPr>
        <w:t>программных</w:t>
      </w:r>
      <w:r>
        <w:rPr>
          <w:color w:val="695C45"/>
          <w:spacing w:val="1"/>
        </w:rPr>
        <w:t> </w:t>
      </w:r>
      <w:r>
        <w:rPr>
          <w:color w:val="695C45"/>
        </w:rPr>
        <w:t>инструментов</w:t>
      </w:r>
      <w:r>
        <w:rPr>
          <w:color w:val="695C45"/>
          <w:spacing w:val="1"/>
        </w:rPr>
        <w:t> </w:t>
      </w:r>
      <w:r>
        <w:rPr>
          <w:color w:val="695C45"/>
        </w:rPr>
        <w:t>и</w:t>
      </w:r>
      <w:r>
        <w:rPr>
          <w:color w:val="695C45"/>
          <w:spacing w:val="1"/>
        </w:rPr>
        <w:t> </w:t>
      </w:r>
      <w:r>
        <w:rPr>
          <w:color w:val="695C45"/>
        </w:rPr>
        <w:t>языковых</w:t>
      </w:r>
      <w:r>
        <w:rPr>
          <w:color w:val="695C45"/>
          <w:spacing w:val="1"/>
        </w:rPr>
        <w:t> </w:t>
      </w:r>
      <w:r>
        <w:rPr>
          <w:color w:val="695C45"/>
        </w:rPr>
        <w:t>средств</w:t>
      </w:r>
      <w:r>
        <w:rPr>
          <w:color w:val="695C45"/>
          <w:spacing w:val="1"/>
        </w:rPr>
        <w:t> </w:t>
      </w:r>
      <w:r>
        <w:rPr>
          <w:color w:val="695C45"/>
        </w:rPr>
        <w:t>C#.</w:t>
      </w:r>
      <w:r>
        <w:rPr>
          <w:color w:val="695C45"/>
          <w:spacing w:val="1"/>
        </w:rPr>
        <w:t> </w:t>
      </w:r>
      <w:r>
        <w:rPr>
          <w:color w:val="695C45"/>
        </w:rPr>
        <w:t>Любые</w:t>
      </w:r>
      <w:r>
        <w:rPr>
          <w:color w:val="695C45"/>
          <w:spacing w:val="1"/>
        </w:rPr>
        <w:t> </w:t>
      </w:r>
      <w:r>
        <w:rPr>
          <w:color w:val="695C45"/>
        </w:rPr>
        <w:t>неточности,</w:t>
      </w:r>
      <w:r>
        <w:rPr>
          <w:color w:val="695C45"/>
          <w:spacing w:val="1"/>
        </w:rPr>
        <w:t> </w:t>
      </w:r>
      <w:r>
        <w:rPr>
          <w:color w:val="695C45"/>
        </w:rPr>
        <w:t>устаревающие</w:t>
      </w:r>
      <w:r>
        <w:rPr>
          <w:color w:val="695C45"/>
          <w:spacing w:val="1"/>
        </w:rPr>
        <w:t> </w:t>
      </w:r>
      <w:r>
        <w:rPr>
          <w:color w:val="695C45"/>
        </w:rPr>
        <w:t>соглашения</w:t>
      </w:r>
      <w:r>
        <w:rPr>
          <w:color w:val="695C45"/>
          <w:spacing w:val="1"/>
        </w:rPr>
        <w:t> </w:t>
      </w:r>
      <w:r>
        <w:rPr>
          <w:color w:val="695C45"/>
        </w:rPr>
        <w:t>и</w:t>
      </w:r>
      <w:r>
        <w:rPr>
          <w:color w:val="695C45"/>
          <w:spacing w:val="1"/>
        </w:rPr>
        <w:t> </w:t>
      </w:r>
      <w:r>
        <w:rPr>
          <w:color w:val="695C45"/>
        </w:rPr>
        <w:t>требования</w:t>
      </w:r>
      <w:r>
        <w:rPr>
          <w:color w:val="695C45"/>
          <w:spacing w:val="1"/>
        </w:rPr>
        <w:t> </w:t>
      </w:r>
      <w:r>
        <w:rPr>
          <w:color w:val="695C45"/>
        </w:rPr>
        <w:t>являются</w:t>
      </w:r>
      <w:r>
        <w:rPr>
          <w:color w:val="695C45"/>
          <w:spacing w:val="1"/>
        </w:rPr>
        <w:t> </w:t>
      </w:r>
      <w:r>
        <w:rPr>
          <w:color w:val="695C45"/>
        </w:rPr>
        <w:t>объектом</w:t>
      </w:r>
      <w:r>
        <w:rPr>
          <w:color w:val="695C45"/>
          <w:spacing w:val="1"/>
        </w:rPr>
        <w:t> </w:t>
      </w:r>
      <w:r>
        <w:rPr>
          <w:color w:val="695C45"/>
        </w:rPr>
        <w:t>наблюдения</w:t>
      </w:r>
      <w:r>
        <w:rPr>
          <w:color w:val="695C45"/>
          <w:spacing w:val="1"/>
        </w:rPr>
        <w:t> </w:t>
      </w:r>
      <w:r>
        <w:rPr>
          <w:color w:val="695C45"/>
        </w:rPr>
        <w:t>данного</w:t>
      </w:r>
      <w:r>
        <w:rPr>
          <w:color w:val="695C45"/>
          <w:spacing w:val="1"/>
        </w:rPr>
        <w:t> </w:t>
      </w:r>
      <w:r>
        <w:rPr>
          <w:color w:val="695C45"/>
        </w:rPr>
        <w:t>документа и должны найти свое отражение в нем по мере необходимости. Указанные в</w:t>
      </w:r>
      <w:r>
        <w:rPr>
          <w:color w:val="695C45"/>
          <w:spacing w:val="1"/>
        </w:rPr>
        <w:t> </w:t>
      </w:r>
      <w:r>
        <w:rPr>
          <w:color w:val="695C45"/>
        </w:rPr>
        <w:t>документе</w:t>
      </w:r>
      <w:r>
        <w:rPr>
          <w:color w:val="695C45"/>
          <w:spacing w:val="1"/>
        </w:rPr>
        <w:t> </w:t>
      </w:r>
      <w:r>
        <w:rPr>
          <w:color w:val="695C45"/>
        </w:rPr>
        <w:t>соглашения</w:t>
      </w:r>
      <w:r>
        <w:rPr>
          <w:color w:val="695C45"/>
          <w:spacing w:val="1"/>
        </w:rPr>
        <w:t> </w:t>
      </w:r>
      <w:r>
        <w:rPr>
          <w:color w:val="695C45"/>
        </w:rPr>
        <w:t>не</w:t>
      </w:r>
      <w:r>
        <w:rPr>
          <w:color w:val="695C45"/>
          <w:spacing w:val="1"/>
        </w:rPr>
        <w:t> </w:t>
      </w:r>
      <w:r>
        <w:rPr>
          <w:color w:val="695C45"/>
        </w:rPr>
        <w:t>являются</w:t>
      </w:r>
      <w:r>
        <w:rPr>
          <w:color w:val="695C45"/>
          <w:spacing w:val="1"/>
        </w:rPr>
        <w:t> </w:t>
      </w:r>
      <w:r>
        <w:rPr>
          <w:color w:val="695C45"/>
        </w:rPr>
        <w:t>“жесткими”,</w:t>
      </w:r>
      <w:r>
        <w:rPr>
          <w:color w:val="695C45"/>
          <w:spacing w:val="1"/>
        </w:rPr>
        <w:t> </w:t>
      </w:r>
      <w:r>
        <w:rPr>
          <w:color w:val="695C45"/>
        </w:rPr>
        <w:t>но</w:t>
      </w:r>
      <w:r>
        <w:rPr>
          <w:color w:val="695C45"/>
          <w:spacing w:val="1"/>
        </w:rPr>
        <w:t> </w:t>
      </w:r>
      <w:r>
        <w:rPr>
          <w:color w:val="695C45"/>
        </w:rPr>
        <w:t>помогают</w:t>
      </w:r>
      <w:r>
        <w:rPr>
          <w:color w:val="695C45"/>
          <w:spacing w:val="1"/>
        </w:rPr>
        <w:t> </w:t>
      </w:r>
      <w:r>
        <w:rPr>
          <w:color w:val="695C45"/>
        </w:rPr>
        <w:t>избежать</w:t>
      </w:r>
      <w:r>
        <w:rPr>
          <w:color w:val="695C45"/>
          <w:spacing w:val="1"/>
        </w:rPr>
        <w:t> </w:t>
      </w:r>
      <w:r>
        <w:rPr>
          <w:color w:val="695C45"/>
        </w:rPr>
        <w:t>серьезных</w:t>
      </w:r>
      <w:r>
        <w:rPr>
          <w:color w:val="695C45"/>
          <w:spacing w:val="1"/>
        </w:rPr>
        <w:t> </w:t>
      </w:r>
      <w:r>
        <w:rPr>
          <w:color w:val="695C45"/>
        </w:rPr>
        <w:t>временных</w:t>
      </w:r>
      <w:r>
        <w:rPr>
          <w:color w:val="695C45"/>
          <w:spacing w:val="-3"/>
        </w:rPr>
        <w:t> </w:t>
      </w:r>
      <w:r>
        <w:rPr>
          <w:color w:val="695C45"/>
        </w:rPr>
        <w:t>затрат</w:t>
      </w:r>
      <w:r>
        <w:rPr>
          <w:color w:val="695C45"/>
          <w:spacing w:val="-2"/>
        </w:rPr>
        <w:t> </w:t>
      </w:r>
      <w:r>
        <w:rPr>
          <w:color w:val="695C45"/>
        </w:rPr>
        <w:t>в</w:t>
      </w:r>
      <w:r>
        <w:rPr>
          <w:color w:val="695C45"/>
          <w:spacing w:val="-3"/>
        </w:rPr>
        <w:t> </w:t>
      </w:r>
      <w:r>
        <w:rPr>
          <w:color w:val="695C45"/>
        </w:rPr>
        <w:t>случае</w:t>
      </w:r>
      <w:r>
        <w:rPr>
          <w:color w:val="695C45"/>
          <w:spacing w:val="-2"/>
        </w:rPr>
        <w:t> </w:t>
      </w:r>
      <w:r>
        <w:rPr>
          <w:color w:val="695C45"/>
        </w:rPr>
        <w:t>командной</w:t>
      </w:r>
      <w:r>
        <w:rPr>
          <w:color w:val="695C45"/>
          <w:spacing w:val="-2"/>
        </w:rPr>
        <w:t> </w:t>
      </w:r>
      <w:r>
        <w:rPr>
          <w:color w:val="695C45"/>
        </w:rPr>
        <w:t>работы</w:t>
      </w:r>
      <w:r>
        <w:rPr>
          <w:color w:val="695C45"/>
          <w:spacing w:val="-3"/>
        </w:rPr>
        <w:t> </w:t>
      </w:r>
      <w:r>
        <w:rPr>
          <w:color w:val="695C45"/>
        </w:rPr>
        <w:t>над</w:t>
      </w:r>
      <w:r>
        <w:rPr>
          <w:color w:val="695C45"/>
          <w:spacing w:val="-2"/>
        </w:rPr>
        <w:t> </w:t>
      </w:r>
      <w:r>
        <w:rPr>
          <w:color w:val="695C45"/>
        </w:rPr>
        <w:t>длительным</w:t>
      </w:r>
      <w:r>
        <w:rPr>
          <w:color w:val="695C45"/>
          <w:spacing w:val="-2"/>
        </w:rPr>
        <w:t> </w:t>
      </w:r>
      <w:r>
        <w:rPr>
          <w:color w:val="695C45"/>
        </w:rPr>
        <w:t>проектом.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00" w:lineRule="auto"/>
        <w:ind w:left="100"/>
      </w:pPr>
      <w:r>
        <w:rPr>
          <w:color w:val="695C45"/>
        </w:rPr>
        <w:t>P.S.</w:t>
      </w:r>
      <w:r>
        <w:rPr>
          <w:color w:val="695C45"/>
          <w:spacing w:val="1"/>
        </w:rPr>
        <w:t> </w:t>
      </w:r>
      <w:r>
        <w:rPr>
          <w:color w:val="695C45"/>
        </w:rPr>
        <w:t>Все</w:t>
      </w:r>
      <w:r>
        <w:rPr>
          <w:color w:val="695C45"/>
          <w:spacing w:val="1"/>
        </w:rPr>
        <w:t> </w:t>
      </w:r>
      <w:r>
        <w:rPr>
          <w:color w:val="695C45"/>
        </w:rPr>
        <w:t>замечания/пожелания</w:t>
      </w:r>
      <w:r>
        <w:rPr>
          <w:color w:val="695C45"/>
          <w:spacing w:val="1"/>
        </w:rPr>
        <w:t> </w:t>
      </w:r>
      <w:r>
        <w:rPr>
          <w:color w:val="695C45"/>
        </w:rPr>
        <w:t>можно</w:t>
      </w:r>
      <w:r>
        <w:rPr>
          <w:color w:val="695C45"/>
          <w:spacing w:val="1"/>
        </w:rPr>
        <w:t> </w:t>
      </w:r>
      <w:r>
        <w:rPr>
          <w:color w:val="695C45"/>
        </w:rPr>
        <w:t>оставлять</w:t>
      </w:r>
      <w:r>
        <w:rPr>
          <w:color w:val="695C45"/>
          <w:spacing w:val="1"/>
        </w:rPr>
        <w:t> </w:t>
      </w:r>
      <w:r>
        <w:rPr>
          <w:color w:val="695C45"/>
        </w:rPr>
        <w:t>комментариями в этом документе или</w:t>
      </w:r>
      <w:r>
        <w:rPr>
          <w:color w:val="695C45"/>
          <w:spacing w:val="-59"/>
        </w:rPr>
        <w:t> </w:t>
      </w:r>
      <w:r>
        <w:rPr>
          <w:color w:val="695C45"/>
        </w:rPr>
        <w:t>прислать</w:t>
      </w:r>
      <w:r>
        <w:rPr>
          <w:color w:val="695C45"/>
          <w:spacing w:val="-2"/>
        </w:rPr>
        <w:t> </w:t>
      </w:r>
      <w:r>
        <w:rPr>
          <w:color w:val="695C45"/>
        </w:rPr>
        <w:t>на</w:t>
      </w:r>
      <w:r>
        <w:rPr>
          <w:color w:val="695C45"/>
          <w:spacing w:val="-1"/>
        </w:rPr>
        <w:t> </w:t>
      </w:r>
      <w:r>
        <w:rPr>
          <w:color w:val="695C45"/>
        </w:rPr>
        <w:t>почту</w:t>
      </w:r>
      <w:r>
        <w:rPr>
          <w:color w:val="695C45"/>
          <w:spacing w:val="-1"/>
        </w:rPr>
        <w:t> </w:t>
      </w:r>
      <w:hyperlink r:id="rId8">
        <w:r>
          <w:rPr>
            <w:color w:val="695C45"/>
          </w:rPr>
          <w:t>legebokov@gmail.com</w:t>
        </w:r>
      </w:hyperlink>
    </w:p>
    <w:sectPr>
      <w:pgSz w:w="12240" w:h="15840"/>
      <w:pgMar w:header="690" w:footer="0" w:top="13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22784">
          <wp:simplePos x="0" y="0"/>
          <wp:positionH relativeFrom="page">
            <wp:posOffset>933450</wp:posOffset>
          </wp:positionH>
          <wp:positionV relativeFrom="page">
            <wp:posOffset>762000</wp:posOffset>
          </wp:positionV>
          <wp:extent cx="5915025" cy="79202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5025" cy="79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4.182739pt;margin-top:33.50309pt;width:18.6pt;height:20.150pt;mso-position-horizontal-relative:page;mso-position-vertical-relative:page;z-index:-16093184" type="#_x0000_t202" filled="false" stroked="false">
          <v:textbox inset="0,0,0,0">
            <w:txbxContent>
              <w:p>
                <w:pPr>
                  <w:spacing w:before="38"/>
                  <w:ind w:left="60" w:right="0" w:firstLine="0"/>
                  <w:jc w:val="left"/>
                  <w:rPr>
                    <w:rFonts w:ascii="Calibri"/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color w:val="695C45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color w:val="695C45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color w:val="695C45"/>
        <w:spacing w:val="-1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color w:val="695C45"/>
        <w:spacing w:val="-1"/>
        <w:w w:val="100"/>
        <w:sz w:val="22"/>
        <w:szCs w:val="22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" w:hAnsi="Arial" w:eastAsia="Arial" w:cs="Arial"/>
        <w:color w:val="695C45"/>
        <w:spacing w:val="-1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Calibri" w:hAnsi="Calibri" w:eastAsia="Calibri" w:cs="Calibri"/>
      <w:sz w:val="32"/>
      <w:szCs w:val="3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55"/>
      <w:ind w:left="658" w:right="683"/>
      <w:jc w:val="center"/>
    </w:pPr>
    <w:rPr>
      <w:rFonts w:ascii="Calibri" w:hAnsi="Calibri" w:eastAsia="Calibri" w:cs="Calibri"/>
      <w:b/>
      <w:bCs/>
      <w:sz w:val="84"/>
      <w:szCs w:val="8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  <w:jc w:val="both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yperlink" Target="mailto:legebokov@gmail.com" TargetMode="External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2021-04-11T20:27:58Z</dcterms:created>
  <dcterms:modified xsi:type="dcterms:W3CDTF">2021-04-11T20:27:58Z</dcterms:modified>
</cp:coreProperties>
</file>