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CNC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CNC Router works.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CNC router is a milling machine outfitted with motors that precisely control each axis (CNC stands for Computer Numerical Control). It is a subtractive process which uses a spinning bit to cut through material.The bits of the router can be switched out; we have a range of bits.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machine has a 4′x4′ bed. We primarily cut wood (plywood as well as hard wood), fiberboard (MDF, masonite), plastic (acrylic, HDPE, LDPE, ABS), and foam (various densities). Material can be cut along two or three dimensions.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2-Dimensional Milling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router follows vector lines. As with the laser cutter, these vector lines can be generated in Rhino. Since the bit has a diameter, you must specify how you want the machine to interpret your vectors. There are four options:</w:t>
      </w:r>
      <w:r w:rsidDel="00000000" w:rsidR="00000000" w:rsidRPr="00000000">
        <w:rPr>
          <w:b w:val="1"/>
          <w:rtl w:val="0"/>
        </w:rPr>
        <w:t xml:space="preserve"> Inside, Outside, On The Vector, and Fill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: the edge of the bit will hit the edge of a closed shape from the inside.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: the edge of the bit with hit the edge of a closed shape from the outside.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On The Vector</w:t>
      </w:r>
      <w:r w:rsidDel="00000000" w:rsidR="00000000" w:rsidRPr="00000000">
        <w:rPr>
          <w:rtl w:val="0"/>
        </w:rPr>
        <w:t xml:space="preserve">: the center of the bit will follow the vector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the bit will completely remove the inside of a closed shape.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the machine has a Z-axis, you can specify how deep you want a path to be cut into the material. This is great for making dados or engraving graphics.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3-Dimensional Milling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CNC router can also mill models from 3-dimensional files. For this to happen, the 3d file must be run through software that converts it into a set of instructions for cutting. It does this by analyzing the topology of the model and projecting a grid onto it. When cutting, the bit follows these gridlines (the distance between gridlines can be controlled, but is primarily based on the width of the bit). A basic diagram for the analysis of a 3d model along one axis: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 very important thing to note</w:t>
      </w:r>
      <w:r w:rsidDel="00000000" w:rsidR="00000000" w:rsidRPr="00000000">
        <w:rPr>
          <w:rtl w:val="0"/>
        </w:rPr>
        <w:t xml:space="preserve">: The bit is only capable of moving up and down; it doesn't rotate. This means that </w:t>
      </w:r>
      <w:r w:rsidDel="00000000" w:rsidR="00000000" w:rsidRPr="00000000">
        <w:rPr>
          <w:b w:val="1"/>
          <w:rtl w:val="0"/>
        </w:rPr>
        <w:t xml:space="preserve">undercuts are not possible</w:t>
      </w:r>
      <w:r w:rsidDel="00000000" w:rsidR="00000000" w:rsidRPr="00000000">
        <w:rPr>
          <w:rtl w:val="0"/>
        </w:rPr>
        <w:t xml:space="preserve">. Here is an illustration to clarify: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CNC will be operated twice per week. Difficulty varies with the kind of file submitted. Expect a week turn-around time (or more depending on whether a studio is accessing it or not), not include file edits.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bed of the CNC can handle up to 48" x 48" length (x-axis) and width (y-axis) And a height (z-axis) between 0" to 6" depending on type of profile and cutter needed.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_If you simply need "vector" parts cut out of sheet material (.3dm), you will need to email your file and set up a time to speak with a tech before processing.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_If you need a .stl file cut (a "3d" file) you will need to email your file and set up a time to speak with a tech before processing.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_Files should be in inches.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_You are responsible for the layout of your file; nesting parts and minimizing overall size will save you money.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(Offset tools in Rhino will help you visualize the path of the bit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nesting parts. Use them.)The CNC will be operated twice per week. Difficulty varies with the kind of file submitted. Expect a week turn-around time (or more depending on whether a studio is accessing it or not), not include file edits.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bed of the CNC can handle up to 48" x 48" length (x-axis) and width (y-axis) And a height (z-axis) between 0" to 6" depending on type of profile and cutter needed.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Preparation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_No Duplicate Lines (Will extend cut time and prep time). Use Command SELDUP in Rhino to find duplicate lines within your file, use this command prior to joining shapes.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_Units: Inches.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_Draw workpiece boundary, recall that the final will have to come from a larger piece of material. Allow ¾” for the workpiece to be held to the cnc bed.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_Full Scale Model (The size you send it at is the size it will be cut at).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_Only Continuous Lines. The CNC will not cut where there is a gap in between to line segments. (No fragmented Lines: will extend file preparation on SHOP side and extend cut time. Costing more.) (Use Join Command to join shapes.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/>
      </w:pPr>
      <w:r w:rsidDel="00000000" w:rsidR="00000000" w:rsidRPr="00000000">
        <w:rPr>
          <w:highlight w:val="white"/>
          <w:rtl w:val="0"/>
        </w:rPr>
        <w:t xml:space="preserve">_Material + Thickness Specified. (Use Caliper to measure material thickness).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Layer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Cut_DepthOfCut_CenterofLine/InsideOfLine/OutsideOfLine_SpecifiedCutterDim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i.e Cut_750_CenterOfLine_250_EndMill (125 = ⅛”, 250 = ¼”, 500 = ½”, 750 = ¾”, 1000 = 1”)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Drill_DepthOfDrill_SpecifiedCutterDim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Engrave_DepthOfEngrave_DegreeOfVBIT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e-mail us your file at --&gt; iduarts.techroom@gmail.com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