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29E7" w14:textId="77777777" w:rsidR="002750A7" w:rsidRDefault="00000000">
      <w:pPr>
        <w:tabs>
          <w:tab w:val="left" w:pos="8647"/>
        </w:tabs>
        <w:jc w:val="center"/>
        <w:rPr>
          <w:rFonts w:ascii="Algerian" w:hAnsi="Algerian" w:cs="Algerian"/>
          <w:sz w:val="44"/>
          <w:szCs w:val="44"/>
        </w:rPr>
      </w:pPr>
      <w:r>
        <w:rPr>
          <w:rFonts w:ascii="Algerian" w:hAnsi="Algerian" w:cs="Algerian"/>
          <w:sz w:val="44"/>
          <w:szCs w:val="44"/>
        </w:rPr>
        <w:t>FEDERAL UNIVERSITY OF AGRICULTURE, ABEOKUTA</w:t>
      </w:r>
    </w:p>
    <w:p w14:paraId="4C734288" w14:textId="77777777" w:rsidR="002750A7" w:rsidRDefault="00000000">
      <w:pPr>
        <w:tabs>
          <w:tab w:val="left" w:pos="8647"/>
        </w:tabs>
        <w:jc w:val="center"/>
      </w:pPr>
      <w:proofErr w:type="gramStart"/>
      <w:r>
        <w:rPr>
          <w:rFonts w:ascii="Algerian" w:hAnsi="Algerian" w:cs="Algerian"/>
          <w:sz w:val="44"/>
          <w:szCs w:val="44"/>
        </w:rPr>
        <w:t>TIME TABLE</w:t>
      </w:r>
      <w:proofErr w:type="gramEnd"/>
      <w:r>
        <w:rPr>
          <w:rFonts w:ascii="Algerian" w:hAnsi="Algerian" w:cs="Algerian"/>
          <w:sz w:val="44"/>
          <w:szCs w:val="44"/>
        </w:rPr>
        <w:t xml:space="preserve"> AND EXAMINATION COMMITTEE - TIMTEC</w:t>
      </w:r>
    </w:p>
    <w:p w14:paraId="7CCC3D69" w14:textId="77777777" w:rsidR="002750A7" w:rsidRDefault="00000000">
      <w:pPr>
        <w:ind w:right="-784"/>
        <w:jc w:val="center"/>
        <w:rPr>
          <w:rFonts w:ascii="AvantGarde Bk BT" w:hAnsi="AvantGarde Bk BT" w:cs="AvantGarde Bk BT"/>
          <w:b/>
        </w:rPr>
      </w:pPr>
      <w:r>
        <w:rPr>
          <w:rFonts w:ascii="AvantGarde Bk BT" w:hAnsi="AvantGarde Bk BT" w:cs="AvantGarde Bk BT"/>
          <w:b/>
        </w:rPr>
        <w:t>2024/2025 SECOND SEMESTER EXAMINATION SCHEDULE FOR TIMTEC MEMBERS (May 19</w:t>
      </w:r>
      <w:r>
        <w:rPr>
          <w:rFonts w:ascii="AvantGarde Bk BT" w:hAnsi="AvantGarde Bk BT" w:cs="AvantGarde Bk BT"/>
          <w:b/>
          <w:vertAlign w:val="superscript"/>
        </w:rPr>
        <w:t>th</w:t>
      </w:r>
      <w:r>
        <w:rPr>
          <w:rFonts w:ascii="AvantGarde Bk BT" w:hAnsi="AvantGarde Bk BT" w:cs="AvantGarde Bk BT"/>
          <w:b/>
        </w:rPr>
        <w:t xml:space="preserve"> to May 30</w:t>
      </w:r>
      <w:r>
        <w:rPr>
          <w:rFonts w:ascii="AvantGarde Bk BT" w:hAnsi="AvantGarde Bk BT" w:cs="AvantGarde Bk BT"/>
          <w:b/>
          <w:vertAlign w:val="superscript"/>
        </w:rPr>
        <w:t>th</w:t>
      </w:r>
      <w:proofErr w:type="gramStart"/>
      <w:r>
        <w:rPr>
          <w:rFonts w:ascii="AvantGarde Bk BT" w:hAnsi="AvantGarde Bk BT" w:cs="AvantGarde Bk BT"/>
          <w:b/>
        </w:rPr>
        <w:t xml:space="preserve"> 2025</w:t>
      </w:r>
      <w:proofErr w:type="gramEnd"/>
      <w:r>
        <w:rPr>
          <w:rFonts w:ascii="AvantGarde Bk BT" w:hAnsi="AvantGarde Bk BT" w:cs="AvantGarde Bk BT"/>
          <w:b/>
        </w:rPr>
        <w:t>)</w:t>
      </w:r>
    </w:p>
    <w:p w14:paraId="425CD576" w14:textId="77777777" w:rsidR="002750A7" w:rsidRDefault="002750A7">
      <w:pPr>
        <w:ind w:right="-784"/>
        <w:jc w:val="center"/>
      </w:pPr>
    </w:p>
    <w:tbl>
      <w:tblPr>
        <w:tblW w:w="16515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939"/>
        <w:gridCol w:w="3362"/>
        <w:gridCol w:w="3380"/>
        <w:gridCol w:w="3330"/>
        <w:gridCol w:w="3504"/>
      </w:tblGrid>
      <w:tr w:rsidR="002750A7" w14:paraId="64321113" w14:textId="77777777">
        <w:trPr>
          <w:trHeight w:val="538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75F47E" w14:textId="77777777" w:rsidR="002750A7" w:rsidRDefault="00000000">
            <w:r>
              <w:rPr>
                <w:b/>
                <w:sz w:val="20"/>
                <w:szCs w:val="20"/>
              </w:rPr>
              <w:t>VENUE</w:t>
            </w:r>
          </w:p>
        </w:tc>
        <w:tc>
          <w:tcPr>
            <w:tcW w:w="6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183CE" w14:textId="77777777" w:rsidR="002750A7" w:rsidRDefault="00000000">
            <w:pPr>
              <w:jc w:val="center"/>
            </w:pPr>
            <w:r>
              <w:rPr>
                <w:b/>
                <w:sz w:val="20"/>
                <w:szCs w:val="20"/>
              </w:rPr>
              <w:t>FIRST WEEK</w:t>
            </w:r>
          </w:p>
        </w:tc>
        <w:tc>
          <w:tcPr>
            <w:tcW w:w="6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9A3D65" w14:textId="77777777" w:rsidR="002750A7" w:rsidRDefault="00000000">
            <w:pPr>
              <w:jc w:val="center"/>
            </w:pPr>
            <w:r>
              <w:rPr>
                <w:b/>
                <w:sz w:val="20"/>
                <w:szCs w:val="20"/>
              </w:rPr>
              <w:t>SECOND WEEK</w:t>
            </w:r>
          </w:p>
        </w:tc>
      </w:tr>
      <w:tr w:rsidR="002750A7" w14:paraId="51BE485C" w14:textId="77777777">
        <w:trPr>
          <w:trHeight w:val="226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5E762" w14:textId="77777777" w:rsidR="002750A7" w:rsidRDefault="002750A7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4A8082" w14:textId="77777777" w:rsidR="002750A7" w:rsidRDefault="00000000">
            <w:r>
              <w:rPr>
                <w:b/>
                <w:sz w:val="19"/>
                <w:szCs w:val="19"/>
              </w:rPr>
              <w:t>9AM – 2PM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0AFE7" w14:textId="77777777" w:rsidR="002750A7" w:rsidRDefault="00000000">
            <w:r>
              <w:rPr>
                <w:b/>
                <w:sz w:val="19"/>
                <w:szCs w:val="19"/>
              </w:rPr>
              <w:t>2PM - 7PM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8FEFE" w14:textId="77777777" w:rsidR="002750A7" w:rsidRDefault="00000000">
            <w:r>
              <w:rPr>
                <w:b/>
                <w:sz w:val="19"/>
                <w:szCs w:val="19"/>
              </w:rPr>
              <w:t>9AM – 2PM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BB3A74" w14:textId="77777777" w:rsidR="002750A7" w:rsidRDefault="00000000">
            <w:r>
              <w:rPr>
                <w:b/>
                <w:sz w:val="19"/>
                <w:szCs w:val="19"/>
              </w:rPr>
              <w:t>2PM - 7PM</w:t>
            </w:r>
          </w:p>
        </w:tc>
      </w:tr>
      <w:tr w:rsidR="002750A7" w14:paraId="3F174A2C" w14:textId="77777777">
        <w:trPr>
          <w:trHeight w:val="318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AD18F" w14:textId="77777777" w:rsidR="002750A7" w:rsidRDefault="00000000">
            <w:r>
              <w:rPr>
                <w:b/>
                <w:sz w:val="20"/>
                <w:szCs w:val="20"/>
              </w:rPr>
              <w:t>MP BUILDING/COLBIOS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761026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Mrs. T.O. Kehinde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65A4C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O.E. </w:t>
            </w:r>
            <w:proofErr w:type="spellStart"/>
            <w:r>
              <w:rPr>
                <w:sz w:val="20"/>
                <w:szCs w:val="20"/>
              </w:rPr>
              <w:t>Eteng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D2DCF1" w14:textId="77777777" w:rsidR="002750A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Mr. P.A.S. </w:t>
            </w:r>
            <w:proofErr w:type="spellStart"/>
            <w:r>
              <w:rPr>
                <w:color w:val="000000"/>
                <w:sz w:val="20"/>
                <w:szCs w:val="20"/>
              </w:rPr>
              <w:t>Soremi</w:t>
            </w:r>
            <w:proofErr w:type="spellEnd"/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72E064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Adetoun. A. </w:t>
            </w:r>
            <w:proofErr w:type="spellStart"/>
            <w:r>
              <w:rPr>
                <w:color w:val="000000"/>
                <w:sz w:val="20"/>
                <w:szCs w:val="20"/>
              </w:rPr>
              <w:t>Adekitan</w:t>
            </w:r>
            <w:proofErr w:type="spellEnd"/>
          </w:p>
        </w:tc>
      </w:tr>
      <w:tr w:rsidR="002750A7" w14:paraId="7815ABAF" w14:textId="77777777">
        <w:trPr>
          <w:trHeight w:val="562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55EC2" w14:textId="77777777" w:rsidR="002750A7" w:rsidRDefault="00000000">
            <w:proofErr w:type="gramStart"/>
            <w:r>
              <w:rPr>
                <w:b/>
                <w:sz w:val="20"/>
                <w:szCs w:val="20"/>
              </w:rPr>
              <w:t>250/500 SEATER</w:t>
            </w:r>
            <w:proofErr w:type="gramEnd"/>
            <w:r>
              <w:rPr>
                <w:b/>
                <w:sz w:val="20"/>
                <w:szCs w:val="20"/>
              </w:rPr>
              <w:t xml:space="preserve"> COMPUTER LAB/ MAMHOOD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14471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Adetoun. A. </w:t>
            </w:r>
            <w:proofErr w:type="spellStart"/>
            <w:r>
              <w:rPr>
                <w:color w:val="000000"/>
                <w:sz w:val="20"/>
                <w:szCs w:val="20"/>
              </w:rPr>
              <w:t>Adekitan</w:t>
            </w:r>
            <w:proofErr w:type="spellEnd"/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B8894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C.P. Njoku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37453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Dr. Mrs. K.O. </w:t>
            </w:r>
            <w:proofErr w:type="spellStart"/>
            <w:r>
              <w:rPr>
                <w:color w:val="000000"/>
                <w:sz w:val="20"/>
              </w:rPr>
              <w:t>Ogunjinmi</w:t>
            </w:r>
            <w:proofErr w:type="spellEnd"/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8276D6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O.E. </w:t>
            </w:r>
            <w:proofErr w:type="spellStart"/>
            <w:r>
              <w:rPr>
                <w:sz w:val="20"/>
                <w:szCs w:val="20"/>
              </w:rPr>
              <w:t>Eteng</w:t>
            </w:r>
            <w:proofErr w:type="spellEnd"/>
          </w:p>
        </w:tc>
      </w:tr>
      <w:tr w:rsidR="002750A7" w14:paraId="44BB71D1" w14:textId="77777777">
        <w:trPr>
          <w:trHeight w:val="548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83E66" w14:textId="77777777" w:rsidR="002750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COLFHEC/CENT/ ANENIH/AUD III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EC991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A.A. Adeyanju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7728E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Mr. P.A.S. </w:t>
            </w:r>
            <w:proofErr w:type="spellStart"/>
            <w:r>
              <w:rPr>
                <w:color w:val="000000"/>
                <w:sz w:val="20"/>
                <w:szCs w:val="20"/>
              </w:rPr>
              <w:t>Soremi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271DF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(</w:t>
            </w:r>
            <w:proofErr w:type="spellStart"/>
            <w:r>
              <w:rPr>
                <w:color w:val="000000"/>
                <w:sz w:val="20"/>
                <w:szCs w:val="20"/>
              </w:rPr>
              <w:t>Mrs</w:t>
            </w:r>
            <w:proofErr w:type="spellEnd"/>
            <w:r>
              <w:rPr>
                <w:color w:val="000000"/>
                <w:sz w:val="20"/>
                <w:szCs w:val="20"/>
              </w:rPr>
              <w:t>) A. A. Akintunde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07725E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C.P. Njoku</w:t>
            </w:r>
          </w:p>
        </w:tc>
      </w:tr>
      <w:tr w:rsidR="002750A7" w14:paraId="0A212FDD" w14:textId="77777777">
        <w:trPr>
          <w:trHeight w:val="576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A2788" w14:textId="77777777" w:rsidR="002750A7" w:rsidRDefault="00000000">
            <w:r>
              <w:rPr>
                <w:b/>
                <w:sz w:val="20"/>
                <w:szCs w:val="20"/>
              </w:rPr>
              <w:t>COLAMRUD/COLERM/</w:t>
            </w:r>
          </w:p>
          <w:p w14:paraId="2E9B669F" w14:textId="77777777" w:rsidR="002750A7" w:rsidRDefault="00000000">
            <w:r>
              <w:rPr>
                <w:b/>
                <w:sz w:val="20"/>
                <w:szCs w:val="20"/>
              </w:rPr>
              <w:t xml:space="preserve">ENG </w:t>
            </w:r>
            <w:proofErr w:type="gramStart"/>
            <w:r>
              <w:rPr>
                <w:b/>
                <w:sz w:val="20"/>
                <w:szCs w:val="20"/>
              </w:rPr>
              <w:t>AUD//</w:t>
            </w:r>
            <w:proofErr w:type="gramEnd"/>
            <w:r>
              <w:rPr>
                <w:b/>
                <w:sz w:val="20"/>
                <w:szCs w:val="20"/>
              </w:rPr>
              <w:t>AUD I/PISAD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CAFEA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Prof. S.A. </w:t>
            </w:r>
            <w:proofErr w:type="spellStart"/>
            <w:r>
              <w:rPr>
                <w:color w:val="000000"/>
                <w:sz w:val="20"/>
                <w:szCs w:val="20"/>
              </w:rPr>
              <w:t>Olurode</w:t>
            </w:r>
            <w:proofErr w:type="spellEnd"/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568CB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Dr. Mrs. K.O. </w:t>
            </w:r>
            <w:proofErr w:type="spellStart"/>
            <w:r>
              <w:rPr>
                <w:color w:val="000000"/>
                <w:sz w:val="20"/>
              </w:rPr>
              <w:t>Ogunjinmi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203D7" w14:textId="2FD4E18B" w:rsidR="002750A7" w:rsidRDefault="00C30926">
            <w:pPr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 xml:space="preserve">Dr O.O. </w:t>
            </w:r>
            <w:proofErr w:type="spellStart"/>
            <w:r>
              <w:rPr>
                <w:sz w:val="18"/>
                <w:szCs w:val="20"/>
              </w:rPr>
              <w:t>Fawibe</w:t>
            </w:r>
            <w:proofErr w:type="spellEnd"/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DA55FA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S.A </w:t>
            </w:r>
            <w:proofErr w:type="spellStart"/>
            <w:r>
              <w:rPr>
                <w:color w:val="000000"/>
                <w:sz w:val="20"/>
                <w:szCs w:val="20"/>
              </w:rPr>
              <w:t>Oshadare</w:t>
            </w:r>
            <w:proofErr w:type="spellEnd"/>
          </w:p>
        </w:tc>
      </w:tr>
      <w:tr w:rsidR="002750A7" w14:paraId="1045450B" w14:textId="77777777">
        <w:trPr>
          <w:trHeight w:val="486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5F52C" w14:textId="77777777" w:rsidR="002750A7" w:rsidRDefault="00000000">
            <w:r>
              <w:rPr>
                <w:b/>
                <w:sz w:val="20"/>
                <w:szCs w:val="20"/>
              </w:rPr>
              <w:t xml:space="preserve">JAO/CAD/COLPLANT 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B6230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A.J. Olanipekun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2B70A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Mr. T.K. Adebowale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4A7D2" w14:textId="77777777" w:rsidR="002750A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M.B. Adekola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ED6C4B5" w14:textId="08AF403F" w:rsidR="002750A7" w:rsidRDefault="00C30926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D.O. Adams</w:t>
            </w:r>
          </w:p>
        </w:tc>
      </w:tr>
      <w:tr w:rsidR="002750A7" w14:paraId="1DC56396" w14:textId="77777777">
        <w:trPr>
          <w:trHeight w:val="529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767B8E" w14:textId="77777777" w:rsidR="002750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COLENDS/OBASANJO-GLR/ELBOG/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ED824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S.A </w:t>
            </w:r>
            <w:proofErr w:type="spellStart"/>
            <w:r>
              <w:rPr>
                <w:color w:val="000000"/>
                <w:sz w:val="20"/>
                <w:szCs w:val="20"/>
              </w:rPr>
              <w:t>Oshadare</w:t>
            </w:r>
            <w:proofErr w:type="spellEnd"/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6C9F3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O.T. Ojo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E4645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Mr. T.K. Adebowale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BA9A7B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A.A. Adeyanju</w:t>
            </w:r>
          </w:p>
        </w:tc>
      </w:tr>
      <w:tr w:rsidR="002750A7" w14:paraId="44124DE2" w14:textId="77777777">
        <w:trPr>
          <w:trHeight w:val="485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A318F" w14:textId="77777777" w:rsidR="002750A7" w:rsidRDefault="00000000">
            <w:proofErr w:type="gramStart"/>
            <w:r>
              <w:rPr>
                <w:b/>
                <w:sz w:val="20"/>
                <w:szCs w:val="20"/>
              </w:rPr>
              <w:t>1000 SEATER</w:t>
            </w:r>
            <w:proofErr w:type="gramEnd"/>
            <w:r>
              <w:rPr>
                <w:b/>
                <w:sz w:val="20"/>
                <w:szCs w:val="20"/>
              </w:rPr>
              <w:t xml:space="preserve"> /TETFUND LABS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BFA0A" w14:textId="2FFD499F" w:rsidR="002750A7" w:rsidRDefault="00C30926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D.O. Adams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4293A" w14:textId="099A3FE3" w:rsidR="002750A7" w:rsidRDefault="00C30926">
            <w:pPr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 xml:space="preserve">Dr O.O. </w:t>
            </w:r>
            <w:proofErr w:type="spellStart"/>
            <w:r>
              <w:rPr>
                <w:sz w:val="18"/>
                <w:szCs w:val="20"/>
              </w:rPr>
              <w:t>Fawibe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E5683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Prof. S.A. </w:t>
            </w:r>
            <w:proofErr w:type="spellStart"/>
            <w:r>
              <w:rPr>
                <w:color w:val="000000"/>
                <w:sz w:val="20"/>
                <w:szCs w:val="20"/>
              </w:rPr>
              <w:t>Olurode</w:t>
            </w:r>
            <w:proofErr w:type="spellEnd"/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899B2A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O.T. Ojo</w:t>
            </w:r>
          </w:p>
        </w:tc>
      </w:tr>
      <w:tr w:rsidR="002750A7" w14:paraId="599ADFEA" w14:textId="77777777">
        <w:trPr>
          <w:trHeight w:val="318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2B6B7" w14:textId="77777777" w:rsidR="002750A7" w:rsidRDefault="00000000">
            <w:r>
              <w:rPr>
                <w:b/>
                <w:sz w:val="20"/>
                <w:szCs w:val="20"/>
              </w:rPr>
              <w:t>HEALTH CENTRE/ACAD BUILDING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83543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M.B. Adekola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040AD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(</w:t>
            </w:r>
            <w:proofErr w:type="spellStart"/>
            <w:r>
              <w:rPr>
                <w:color w:val="000000"/>
                <w:sz w:val="20"/>
                <w:szCs w:val="20"/>
              </w:rPr>
              <w:t>Mrs</w:t>
            </w:r>
            <w:proofErr w:type="spellEnd"/>
            <w:r>
              <w:rPr>
                <w:color w:val="000000"/>
                <w:sz w:val="20"/>
                <w:szCs w:val="20"/>
              </w:rPr>
              <w:t>) A. A. Akintunde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E17EB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Mrs. T.O. Kehinde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F881DD" w14:textId="77777777" w:rsidR="002750A7" w:rsidRDefault="0000000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P.O. </w:t>
            </w:r>
            <w:proofErr w:type="spellStart"/>
            <w:r>
              <w:rPr>
                <w:color w:val="000000"/>
                <w:sz w:val="20"/>
                <w:szCs w:val="20"/>
              </w:rPr>
              <w:t>Omotainse</w:t>
            </w:r>
            <w:proofErr w:type="spellEnd"/>
          </w:p>
        </w:tc>
      </w:tr>
      <w:tr w:rsidR="002750A7" w14:paraId="76CE3184" w14:textId="77777777">
        <w:trPr>
          <w:trHeight w:val="318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CEBC0" w14:textId="77777777" w:rsidR="002750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VET AUD/AUD II/ AGRIC BUILDING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CF320" w14:textId="77777777" w:rsidR="002750A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P.O. </w:t>
            </w:r>
            <w:proofErr w:type="spellStart"/>
            <w:r>
              <w:rPr>
                <w:color w:val="000000"/>
                <w:sz w:val="20"/>
                <w:szCs w:val="20"/>
              </w:rPr>
              <w:t>Omotainse</w:t>
            </w:r>
            <w:proofErr w:type="spellEnd"/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7EC50" w14:textId="77777777" w:rsidR="002750A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Dr. I. A. </w:t>
            </w:r>
            <w:proofErr w:type="spellStart"/>
            <w:r>
              <w:rPr>
                <w:color w:val="000000"/>
                <w:sz w:val="18"/>
                <w:szCs w:val="20"/>
              </w:rPr>
              <w:t>Kukoyi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1A32A" w14:textId="77777777" w:rsidR="002750A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Dr. I. A. </w:t>
            </w:r>
            <w:proofErr w:type="spellStart"/>
            <w:r>
              <w:rPr>
                <w:color w:val="000000"/>
                <w:sz w:val="18"/>
                <w:szCs w:val="20"/>
              </w:rPr>
              <w:t>Kukoyi</w:t>
            </w:r>
            <w:proofErr w:type="spellEnd"/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1D3D87" w14:textId="77777777" w:rsidR="002750A7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A.J. Olanipekun</w:t>
            </w:r>
          </w:p>
        </w:tc>
      </w:tr>
      <w:tr w:rsidR="002750A7" w14:paraId="16F91A6A" w14:textId="77777777">
        <w:trPr>
          <w:trHeight w:val="318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E8E1C" w14:textId="77777777" w:rsidR="002750A7" w:rsidRDefault="002750A7">
            <w:pPr>
              <w:snapToGrid w:val="0"/>
              <w:rPr>
                <w:b/>
                <w:sz w:val="20"/>
                <w:szCs w:val="20"/>
              </w:rPr>
            </w:pPr>
          </w:p>
          <w:p w14:paraId="63AEBD6F" w14:textId="77777777" w:rsidR="002750A7" w:rsidRDefault="002750A7">
            <w:pPr>
              <w:rPr>
                <w:b/>
                <w:sz w:val="20"/>
                <w:szCs w:val="20"/>
              </w:rPr>
            </w:pPr>
          </w:p>
          <w:p w14:paraId="41A62F6E" w14:textId="77777777" w:rsidR="002750A7" w:rsidRDefault="00000000">
            <w:pPr>
              <w:jc w:val="center"/>
            </w:pPr>
            <w:r>
              <w:rPr>
                <w:b/>
                <w:sz w:val="20"/>
                <w:szCs w:val="20"/>
              </w:rPr>
              <w:t>ALL CENTRES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65C37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Prof. P. O. O. Dada – Chairman</w:t>
            </w:r>
          </w:p>
          <w:p w14:paraId="1ABC67E0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Prof. E. O. Idehen –</w:t>
            </w:r>
            <w:r>
              <w:rPr>
                <w:color w:val="000000"/>
                <w:sz w:val="18"/>
                <w:szCs w:val="20"/>
              </w:rPr>
              <w:t xml:space="preserve"> Coordinator (e-Exam)</w:t>
            </w:r>
          </w:p>
          <w:p w14:paraId="48E9B133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Dr. </w:t>
            </w:r>
            <w:proofErr w:type="spellStart"/>
            <w:r>
              <w:rPr>
                <w:sz w:val="18"/>
                <w:szCs w:val="20"/>
              </w:rPr>
              <w:t>Mrs</w:t>
            </w:r>
            <w:proofErr w:type="spellEnd"/>
            <w:r>
              <w:rPr>
                <w:sz w:val="18"/>
                <w:szCs w:val="20"/>
              </w:rPr>
              <w:t xml:space="preserve"> B. T. Akinyemi </w:t>
            </w:r>
            <w:proofErr w:type="gramStart"/>
            <w:r>
              <w:rPr>
                <w:sz w:val="18"/>
                <w:szCs w:val="20"/>
              </w:rPr>
              <w:t xml:space="preserve">–  </w:t>
            </w:r>
            <w:r>
              <w:rPr>
                <w:color w:val="000000"/>
                <w:sz w:val="18"/>
                <w:szCs w:val="20"/>
              </w:rPr>
              <w:t>Coordinator</w:t>
            </w:r>
            <w:proofErr w:type="gramEnd"/>
            <w:r>
              <w:rPr>
                <w:color w:val="000000"/>
                <w:sz w:val="18"/>
                <w:szCs w:val="20"/>
              </w:rPr>
              <w:t xml:space="preserve"> (Written)</w:t>
            </w:r>
          </w:p>
          <w:p w14:paraId="483FCD8A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Dr O.A. Makinde (Secretary)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D0312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Prof. P. O. O. Dada – Chairman</w:t>
            </w:r>
          </w:p>
          <w:p w14:paraId="382B9E82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Prof. E. O. Idehen – </w:t>
            </w:r>
            <w:r>
              <w:rPr>
                <w:color w:val="000000"/>
                <w:sz w:val="18"/>
                <w:szCs w:val="20"/>
              </w:rPr>
              <w:t>Coordinator (e-Exam)</w:t>
            </w:r>
          </w:p>
          <w:p w14:paraId="7C6CBA50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Dr. </w:t>
            </w:r>
            <w:proofErr w:type="spellStart"/>
            <w:r>
              <w:rPr>
                <w:sz w:val="18"/>
                <w:szCs w:val="20"/>
              </w:rPr>
              <w:t>Mrs</w:t>
            </w:r>
            <w:proofErr w:type="spellEnd"/>
            <w:r>
              <w:rPr>
                <w:sz w:val="18"/>
                <w:szCs w:val="20"/>
              </w:rPr>
              <w:t xml:space="preserve"> B. T. Akinyemi </w:t>
            </w:r>
            <w:proofErr w:type="gramStart"/>
            <w:r>
              <w:rPr>
                <w:sz w:val="18"/>
                <w:szCs w:val="20"/>
              </w:rPr>
              <w:t xml:space="preserve">–  </w:t>
            </w:r>
            <w:r>
              <w:rPr>
                <w:color w:val="000000"/>
                <w:sz w:val="18"/>
                <w:szCs w:val="20"/>
              </w:rPr>
              <w:t>Coordinator</w:t>
            </w:r>
            <w:proofErr w:type="gramEnd"/>
            <w:r>
              <w:rPr>
                <w:color w:val="000000"/>
                <w:sz w:val="18"/>
                <w:szCs w:val="20"/>
              </w:rPr>
              <w:t xml:space="preserve"> (Written)</w:t>
            </w:r>
          </w:p>
          <w:p w14:paraId="72348E23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Dr O.A. Makinde (Secretary)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DD750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Prof. P. O. O. Dada – Chairman</w:t>
            </w:r>
          </w:p>
          <w:p w14:paraId="107A08FC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Prof. E. O. Idehen –</w:t>
            </w:r>
            <w:r>
              <w:rPr>
                <w:color w:val="000000"/>
                <w:sz w:val="18"/>
                <w:szCs w:val="20"/>
              </w:rPr>
              <w:t xml:space="preserve"> Coordinator (e-Exam)</w:t>
            </w:r>
          </w:p>
          <w:p w14:paraId="34B754C2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Dr. </w:t>
            </w:r>
            <w:proofErr w:type="spellStart"/>
            <w:r>
              <w:rPr>
                <w:sz w:val="18"/>
                <w:szCs w:val="20"/>
              </w:rPr>
              <w:t>Mrs</w:t>
            </w:r>
            <w:proofErr w:type="spellEnd"/>
            <w:r>
              <w:rPr>
                <w:sz w:val="18"/>
                <w:szCs w:val="20"/>
              </w:rPr>
              <w:t xml:space="preserve"> B. T. Akinyemi </w:t>
            </w:r>
            <w:proofErr w:type="gramStart"/>
            <w:r>
              <w:rPr>
                <w:sz w:val="18"/>
                <w:szCs w:val="20"/>
              </w:rPr>
              <w:t xml:space="preserve">–  </w:t>
            </w:r>
            <w:r>
              <w:rPr>
                <w:color w:val="000000"/>
                <w:sz w:val="18"/>
                <w:szCs w:val="20"/>
              </w:rPr>
              <w:t>Coordinator</w:t>
            </w:r>
            <w:proofErr w:type="gramEnd"/>
            <w:r>
              <w:rPr>
                <w:color w:val="000000"/>
                <w:sz w:val="18"/>
                <w:szCs w:val="20"/>
              </w:rPr>
              <w:t xml:space="preserve"> (Written)</w:t>
            </w:r>
          </w:p>
          <w:p w14:paraId="783B6C91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Dr O.A. Makinde (Secretary)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C0EB91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Prof. P. O. O. Dada – Chairman</w:t>
            </w:r>
          </w:p>
          <w:p w14:paraId="7619DAEF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Prof. E. O. Idehen </w:t>
            </w:r>
            <w:proofErr w:type="gramStart"/>
            <w:r>
              <w:rPr>
                <w:sz w:val="18"/>
                <w:szCs w:val="20"/>
              </w:rPr>
              <w:t xml:space="preserve">– </w:t>
            </w:r>
            <w:r>
              <w:rPr>
                <w:color w:val="000000"/>
                <w:sz w:val="18"/>
                <w:szCs w:val="20"/>
              </w:rPr>
              <w:t xml:space="preserve"> Coordinator</w:t>
            </w:r>
            <w:proofErr w:type="gramEnd"/>
            <w:r>
              <w:rPr>
                <w:color w:val="000000"/>
                <w:sz w:val="18"/>
                <w:szCs w:val="20"/>
              </w:rPr>
              <w:t xml:space="preserve"> (e-Exam)</w:t>
            </w:r>
          </w:p>
          <w:p w14:paraId="58F10B0B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Dr. </w:t>
            </w:r>
            <w:proofErr w:type="spellStart"/>
            <w:r>
              <w:rPr>
                <w:sz w:val="18"/>
                <w:szCs w:val="20"/>
              </w:rPr>
              <w:t>Mrs</w:t>
            </w:r>
            <w:proofErr w:type="spellEnd"/>
            <w:r>
              <w:rPr>
                <w:sz w:val="18"/>
                <w:szCs w:val="20"/>
              </w:rPr>
              <w:t xml:space="preserve"> B. T. Akinyemi </w:t>
            </w:r>
            <w:proofErr w:type="gramStart"/>
            <w:r>
              <w:rPr>
                <w:sz w:val="18"/>
                <w:szCs w:val="20"/>
              </w:rPr>
              <w:t xml:space="preserve">–  </w:t>
            </w:r>
            <w:r>
              <w:rPr>
                <w:color w:val="000000"/>
                <w:sz w:val="18"/>
                <w:szCs w:val="20"/>
              </w:rPr>
              <w:t>Coordinator</w:t>
            </w:r>
            <w:proofErr w:type="gramEnd"/>
            <w:r>
              <w:rPr>
                <w:color w:val="000000"/>
                <w:sz w:val="18"/>
                <w:szCs w:val="20"/>
              </w:rPr>
              <w:t xml:space="preserve"> (Written)</w:t>
            </w:r>
          </w:p>
          <w:p w14:paraId="32418787" w14:textId="77777777" w:rsidR="002750A7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Dr O.A. Makinde (Secretary)</w:t>
            </w:r>
          </w:p>
        </w:tc>
      </w:tr>
    </w:tbl>
    <w:p w14:paraId="6D771C36" w14:textId="77777777" w:rsidR="002750A7" w:rsidRDefault="002750A7">
      <w:pPr>
        <w:rPr>
          <w:b/>
        </w:rPr>
      </w:pPr>
    </w:p>
    <w:p w14:paraId="0D823D4E" w14:textId="77777777" w:rsidR="002750A7" w:rsidRDefault="00000000">
      <w:r>
        <w:rPr>
          <w:b/>
        </w:rPr>
        <w:t xml:space="preserve">NB: </w:t>
      </w:r>
      <w:r>
        <w:t xml:space="preserve">All members must be available at their locations throughout this examination and should ensure that their phones are always available. </w:t>
      </w:r>
    </w:p>
    <w:sectPr w:rsidR="002750A7">
      <w:pgSz w:w="16838" w:h="11906" w:orient="landscape"/>
      <w:pgMar w:top="63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ACC92" w14:textId="77777777" w:rsidR="00C62467" w:rsidRDefault="00C62467">
      <w:r>
        <w:separator/>
      </w:r>
    </w:p>
  </w:endnote>
  <w:endnote w:type="continuationSeparator" w:id="0">
    <w:p w14:paraId="6CBB422E" w14:textId="77777777" w:rsidR="00C62467" w:rsidRDefault="00C6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vantGarde Bk BT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38232" w14:textId="77777777" w:rsidR="00C62467" w:rsidRDefault="00C62467">
      <w:r>
        <w:separator/>
      </w:r>
    </w:p>
  </w:footnote>
  <w:footnote w:type="continuationSeparator" w:id="0">
    <w:p w14:paraId="2EC7771E" w14:textId="77777777" w:rsidR="00C62467" w:rsidRDefault="00C62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802CC0"/>
    <w:rsid w:val="002750A7"/>
    <w:rsid w:val="00C30926"/>
    <w:rsid w:val="00C62467"/>
    <w:rsid w:val="00DA33ED"/>
    <w:rsid w:val="05D63356"/>
    <w:rsid w:val="10BE2E9B"/>
    <w:rsid w:val="1CAE0D79"/>
    <w:rsid w:val="6B802CC0"/>
    <w:rsid w:val="758C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CD29F"/>
  <w15:docId w15:val="{487CAF9B-7701-4C88-B309-CF4CCDFD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TIMTEC CHAIRMAN</dc:creator>
  <cp:lastModifiedBy>adebambo idunnuoluwa</cp:lastModifiedBy>
  <cp:revision>2</cp:revision>
  <dcterms:created xsi:type="dcterms:W3CDTF">2025-04-22T21:16:00Z</dcterms:created>
  <dcterms:modified xsi:type="dcterms:W3CDTF">2025-04-30T09:48:00Z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05E80FD593614D08877D10A3A74ADEA4_13</vt:lpwstr>
  </property>
</Properties>
</file>