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54D" w:rsidRPr="00955BBC" w:rsidRDefault="0030454D" w:rsidP="0030454D">
      <w:pPr>
        <w:widowControl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5BBC">
        <w:rPr>
          <w:rFonts w:ascii="微软雅黑" w:eastAsia="微软雅黑" w:hAnsi="微软雅黑" w:cs="宋体" w:hint="eastAsia"/>
          <w:b/>
          <w:bCs/>
          <w:color w:val="000000"/>
          <w:kern w:val="0"/>
          <w:sz w:val="52"/>
          <w:szCs w:val="52"/>
        </w:rPr>
        <w:t>宝视达电子对帐单</w:t>
      </w:r>
    </w:p>
    <w:p w:rsidR="0030454D" w:rsidRPr="00955BBC" w:rsidRDefault="0030454D" w:rsidP="0030454D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5BB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30454D" w:rsidRPr="00955BBC" w:rsidRDefault="0030454D" w:rsidP="0030454D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5BB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30454D" w:rsidRPr="00955BBC" w:rsidRDefault="0030454D" w:rsidP="0030454D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5BB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30454D" w:rsidRPr="00955BBC" w:rsidRDefault="0030454D" w:rsidP="0030454D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5BBC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尊敬的{Name}，您好！</w:t>
      </w:r>
    </w:p>
    <w:p w:rsidR="0030454D" w:rsidRPr="00955BBC" w:rsidRDefault="0030454D" w:rsidP="0030454D">
      <w:pPr>
        <w:widowControl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5BB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感谢您的真诚合作，{Year}年{Month}月份的对账单已发您邮箱，为了方便以后对账，请尽快核对账单并邮件回函账单核实情况,三天内未回复视为无误。（无论账单正确与否都请回函对账结果，谢谢！）请您尽快汇款，超过公司规定的欠款即停止供货！请您知悉并尽快汇款！</w:t>
      </w:r>
    </w:p>
    <w:p w:rsidR="006F0830" w:rsidRDefault="0030454D" w:rsidP="0030454D">
      <w:pPr>
        <w:widowControl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1B0469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 </w:t>
      </w:r>
    </w:p>
    <w:p w:rsidR="0093533F" w:rsidRPr="001B0469" w:rsidRDefault="0030454D" w:rsidP="0030454D">
      <w:pPr>
        <w:widowControl/>
        <w:rPr>
          <w:rFonts w:ascii="微软雅黑" w:eastAsia="微软雅黑" w:hAnsi="微软雅黑" w:cs="宋体"/>
          <w:color w:val="000000"/>
          <w:kern w:val="0"/>
          <w:sz w:val="36"/>
          <w:szCs w:val="21"/>
        </w:rPr>
      </w:pPr>
      <w:r w:rsidRPr="001B0469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 </w:t>
      </w:r>
      <w:r w:rsidR="001B0469" w:rsidRPr="00955BB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{Month}月份</w:t>
      </w:r>
      <w:r w:rsidR="001B0469" w:rsidRPr="001B0469">
        <w:rPr>
          <w:rFonts w:ascii="微软雅黑" w:eastAsia="微软雅黑" w:hAnsi="微软雅黑" w:cs="宋体" w:hint="eastAsia"/>
          <w:color w:val="000000"/>
          <w:kern w:val="0"/>
          <w:sz w:val="36"/>
          <w:szCs w:val="21"/>
        </w:rPr>
        <w:t>变动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6"/>
        <w:gridCol w:w="3261"/>
      </w:tblGrid>
      <w:tr w:rsidR="0093533F" w:rsidRPr="0093533F" w:rsidTr="001B0469">
        <w:trPr>
          <w:trHeight w:val="270"/>
        </w:trPr>
        <w:tc>
          <w:tcPr>
            <w:tcW w:w="1976" w:type="dxa"/>
            <w:noWrap/>
            <w:hideMark/>
          </w:tcPr>
          <w:p w:rsidR="0093533F" w:rsidRPr="0093533F" w:rsidRDefault="0093533F" w:rsidP="0093533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3533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期初</w:t>
            </w:r>
          </w:p>
        </w:tc>
        <w:tc>
          <w:tcPr>
            <w:tcW w:w="3261" w:type="dxa"/>
            <w:noWrap/>
            <w:hideMark/>
          </w:tcPr>
          <w:p w:rsidR="0093533F" w:rsidRPr="0093533F" w:rsidRDefault="0093533F" w:rsidP="0093533F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3533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期初的总金额</w:t>
            </w:r>
          </w:p>
        </w:tc>
      </w:tr>
      <w:tr w:rsidR="0093533F" w:rsidRPr="0093533F" w:rsidTr="001B0469">
        <w:trPr>
          <w:trHeight w:val="270"/>
        </w:trPr>
        <w:tc>
          <w:tcPr>
            <w:tcW w:w="1976" w:type="dxa"/>
            <w:noWrap/>
            <w:hideMark/>
          </w:tcPr>
          <w:p w:rsidR="0093533F" w:rsidRPr="0093533F" w:rsidRDefault="0093533F" w:rsidP="0093533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3533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商品发货</w:t>
            </w:r>
          </w:p>
        </w:tc>
        <w:tc>
          <w:tcPr>
            <w:tcW w:w="3261" w:type="dxa"/>
            <w:noWrap/>
            <w:hideMark/>
          </w:tcPr>
          <w:p w:rsidR="0093533F" w:rsidRPr="0093533F" w:rsidRDefault="0093533F" w:rsidP="0093533F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3533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商品发货的总金额</w:t>
            </w:r>
          </w:p>
        </w:tc>
      </w:tr>
      <w:tr w:rsidR="0093533F" w:rsidRPr="0093533F" w:rsidTr="001B0469">
        <w:trPr>
          <w:trHeight w:val="270"/>
        </w:trPr>
        <w:tc>
          <w:tcPr>
            <w:tcW w:w="1976" w:type="dxa"/>
            <w:noWrap/>
            <w:hideMark/>
          </w:tcPr>
          <w:p w:rsidR="0093533F" w:rsidRPr="0093533F" w:rsidRDefault="0093533F" w:rsidP="0093533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3533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回款金额</w:t>
            </w:r>
          </w:p>
        </w:tc>
        <w:tc>
          <w:tcPr>
            <w:tcW w:w="3261" w:type="dxa"/>
            <w:noWrap/>
            <w:hideMark/>
          </w:tcPr>
          <w:p w:rsidR="0093533F" w:rsidRPr="0093533F" w:rsidRDefault="0093533F" w:rsidP="0093533F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3533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回款金额的总金额</w:t>
            </w:r>
          </w:p>
        </w:tc>
      </w:tr>
      <w:tr w:rsidR="0093533F" w:rsidRPr="0093533F" w:rsidTr="001B0469">
        <w:trPr>
          <w:trHeight w:val="270"/>
        </w:trPr>
        <w:tc>
          <w:tcPr>
            <w:tcW w:w="1976" w:type="dxa"/>
            <w:noWrap/>
            <w:hideMark/>
          </w:tcPr>
          <w:p w:rsidR="0093533F" w:rsidRPr="0093533F" w:rsidRDefault="0093533F" w:rsidP="0093533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3533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角塑提成</w:t>
            </w:r>
          </w:p>
        </w:tc>
        <w:tc>
          <w:tcPr>
            <w:tcW w:w="3261" w:type="dxa"/>
            <w:noWrap/>
            <w:hideMark/>
          </w:tcPr>
          <w:p w:rsidR="0093533F" w:rsidRPr="0093533F" w:rsidRDefault="0093533F" w:rsidP="0093533F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3533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角塑提成的总金额</w:t>
            </w:r>
          </w:p>
        </w:tc>
      </w:tr>
      <w:tr w:rsidR="0093533F" w:rsidRPr="0093533F" w:rsidTr="001B0469">
        <w:trPr>
          <w:trHeight w:val="270"/>
        </w:trPr>
        <w:tc>
          <w:tcPr>
            <w:tcW w:w="1976" w:type="dxa"/>
            <w:noWrap/>
            <w:hideMark/>
          </w:tcPr>
          <w:p w:rsidR="0093533F" w:rsidRPr="0093533F" w:rsidRDefault="0093533F" w:rsidP="0093533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3533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总务费用</w:t>
            </w:r>
          </w:p>
        </w:tc>
        <w:tc>
          <w:tcPr>
            <w:tcW w:w="3261" w:type="dxa"/>
            <w:noWrap/>
            <w:hideMark/>
          </w:tcPr>
          <w:p w:rsidR="0093533F" w:rsidRPr="0093533F" w:rsidRDefault="0093533F" w:rsidP="0093533F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3533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总务费用的总金额</w:t>
            </w:r>
          </w:p>
        </w:tc>
      </w:tr>
      <w:tr w:rsidR="0093533F" w:rsidRPr="0093533F" w:rsidTr="001B0469">
        <w:trPr>
          <w:trHeight w:val="270"/>
        </w:trPr>
        <w:tc>
          <w:tcPr>
            <w:tcW w:w="1976" w:type="dxa"/>
            <w:noWrap/>
            <w:hideMark/>
          </w:tcPr>
          <w:p w:rsidR="0093533F" w:rsidRPr="0093533F" w:rsidRDefault="0093533F" w:rsidP="0093533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3533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依视路加工费</w:t>
            </w:r>
          </w:p>
        </w:tc>
        <w:tc>
          <w:tcPr>
            <w:tcW w:w="3261" w:type="dxa"/>
            <w:noWrap/>
            <w:hideMark/>
          </w:tcPr>
          <w:p w:rsidR="0093533F" w:rsidRPr="0093533F" w:rsidRDefault="0093533F" w:rsidP="0093533F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3533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依视路加工费的总金额</w:t>
            </w:r>
          </w:p>
        </w:tc>
      </w:tr>
      <w:tr w:rsidR="0093533F" w:rsidRPr="0093533F" w:rsidTr="001B0469">
        <w:trPr>
          <w:trHeight w:val="270"/>
        </w:trPr>
        <w:tc>
          <w:tcPr>
            <w:tcW w:w="1976" w:type="dxa"/>
            <w:noWrap/>
            <w:hideMark/>
          </w:tcPr>
          <w:p w:rsidR="0093533F" w:rsidRPr="0093533F" w:rsidRDefault="0093533F" w:rsidP="0093533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3533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邮政快递费</w:t>
            </w:r>
          </w:p>
        </w:tc>
        <w:tc>
          <w:tcPr>
            <w:tcW w:w="3261" w:type="dxa"/>
            <w:noWrap/>
            <w:hideMark/>
          </w:tcPr>
          <w:p w:rsidR="0093533F" w:rsidRPr="0093533F" w:rsidRDefault="0093533F" w:rsidP="0093533F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3533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邮政快递费的总金额</w:t>
            </w:r>
          </w:p>
        </w:tc>
      </w:tr>
      <w:tr w:rsidR="0093533F" w:rsidRPr="0093533F" w:rsidTr="001B0469">
        <w:trPr>
          <w:trHeight w:val="270"/>
        </w:trPr>
        <w:tc>
          <w:tcPr>
            <w:tcW w:w="1976" w:type="dxa"/>
            <w:noWrap/>
            <w:hideMark/>
          </w:tcPr>
          <w:p w:rsidR="0093533F" w:rsidRPr="0093533F" w:rsidRDefault="0093533F" w:rsidP="0093533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3533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期末应收款</w:t>
            </w:r>
          </w:p>
        </w:tc>
        <w:tc>
          <w:tcPr>
            <w:tcW w:w="3261" w:type="dxa"/>
            <w:noWrap/>
            <w:hideMark/>
          </w:tcPr>
          <w:p w:rsidR="0093533F" w:rsidRPr="0093533F" w:rsidRDefault="0093533F" w:rsidP="0093533F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3533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期末应收款的总金额</w:t>
            </w:r>
          </w:p>
        </w:tc>
      </w:tr>
      <w:tr w:rsidR="0093533F" w:rsidRPr="0093533F" w:rsidTr="001B0469">
        <w:trPr>
          <w:trHeight w:val="270"/>
        </w:trPr>
        <w:tc>
          <w:tcPr>
            <w:tcW w:w="1976" w:type="dxa"/>
            <w:noWrap/>
            <w:hideMark/>
          </w:tcPr>
          <w:p w:rsidR="0093533F" w:rsidRPr="0093533F" w:rsidRDefault="0093533F" w:rsidP="0093533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3533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代销库存金额</w:t>
            </w:r>
          </w:p>
        </w:tc>
        <w:tc>
          <w:tcPr>
            <w:tcW w:w="3261" w:type="dxa"/>
            <w:noWrap/>
            <w:hideMark/>
          </w:tcPr>
          <w:p w:rsidR="0093533F" w:rsidRPr="0093533F" w:rsidRDefault="0093533F" w:rsidP="0093533F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3533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代销库存金额的总金额</w:t>
            </w:r>
          </w:p>
        </w:tc>
      </w:tr>
      <w:tr w:rsidR="0093533F" w:rsidRPr="0093533F" w:rsidTr="001B0469">
        <w:trPr>
          <w:trHeight w:val="270"/>
        </w:trPr>
        <w:tc>
          <w:tcPr>
            <w:tcW w:w="1976" w:type="dxa"/>
            <w:noWrap/>
            <w:hideMark/>
          </w:tcPr>
          <w:p w:rsidR="0093533F" w:rsidRPr="0093533F" w:rsidRDefault="0093533F" w:rsidP="0093533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3533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期末应回款</w:t>
            </w:r>
          </w:p>
        </w:tc>
        <w:tc>
          <w:tcPr>
            <w:tcW w:w="3261" w:type="dxa"/>
            <w:noWrap/>
            <w:hideMark/>
          </w:tcPr>
          <w:p w:rsidR="0093533F" w:rsidRPr="0093533F" w:rsidRDefault="0093533F" w:rsidP="0093533F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3533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期末应回款的总金额</w:t>
            </w:r>
          </w:p>
        </w:tc>
      </w:tr>
    </w:tbl>
    <w:p w:rsidR="0030454D" w:rsidRPr="00955BBC" w:rsidRDefault="0030454D" w:rsidP="0030454D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B0469" w:rsidRPr="006F0830" w:rsidRDefault="0030454D" w:rsidP="0030454D">
      <w:pPr>
        <w:widowControl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955BB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="001B0469" w:rsidRPr="006F083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 </w:t>
      </w:r>
      <w:r w:rsidR="006F0830" w:rsidRPr="006F0830">
        <w:rPr>
          <w:rFonts w:ascii="微软雅黑" w:eastAsia="微软雅黑" w:hAnsi="微软雅黑" w:cs="宋体" w:hint="eastAsia"/>
          <w:b/>
          <w:color w:val="000000"/>
          <w:kern w:val="0"/>
          <w:sz w:val="36"/>
          <w:szCs w:val="36"/>
        </w:rPr>
        <w:t>请按以下信息</w:t>
      </w:r>
      <w:r w:rsidR="001B0469" w:rsidRPr="006F0830">
        <w:rPr>
          <w:rFonts w:ascii="微软雅黑" w:eastAsia="微软雅黑" w:hAnsi="微软雅黑" w:cs="宋体" w:hint="eastAsia"/>
          <w:b/>
          <w:color w:val="000000"/>
          <w:kern w:val="0"/>
          <w:sz w:val="36"/>
          <w:szCs w:val="21"/>
        </w:rPr>
        <w:t>回款</w:t>
      </w:r>
      <w:r w:rsidR="006F0830" w:rsidRPr="006F0830">
        <w:rPr>
          <w:rFonts w:ascii="微软雅黑" w:eastAsia="微软雅黑" w:hAnsi="微软雅黑" w:cs="宋体" w:hint="eastAsia"/>
          <w:b/>
          <w:color w:val="000000"/>
          <w:kern w:val="0"/>
          <w:sz w:val="36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6"/>
        <w:gridCol w:w="3261"/>
      </w:tblGrid>
      <w:tr w:rsidR="001B0469" w:rsidRPr="001B0469" w:rsidTr="001B0469">
        <w:trPr>
          <w:trHeight w:val="270"/>
        </w:trPr>
        <w:tc>
          <w:tcPr>
            <w:tcW w:w="1976" w:type="dxa"/>
            <w:noWrap/>
            <w:hideMark/>
          </w:tcPr>
          <w:p w:rsidR="001B0469" w:rsidRPr="001B0469" w:rsidRDefault="001B0469" w:rsidP="001B0469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B046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宝视达应回款</w:t>
            </w:r>
          </w:p>
        </w:tc>
        <w:tc>
          <w:tcPr>
            <w:tcW w:w="3261" w:type="dxa"/>
            <w:noWrap/>
            <w:hideMark/>
          </w:tcPr>
          <w:p w:rsidR="001B0469" w:rsidRPr="001B0469" w:rsidRDefault="001B0469" w:rsidP="001B046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B046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宝视达应回款的总金额</w:t>
            </w:r>
          </w:p>
        </w:tc>
      </w:tr>
      <w:tr w:rsidR="001B0469" w:rsidRPr="001B0469" w:rsidTr="001B0469">
        <w:trPr>
          <w:trHeight w:val="270"/>
        </w:trPr>
        <w:tc>
          <w:tcPr>
            <w:tcW w:w="1976" w:type="dxa"/>
            <w:noWrap/>
            <w:hideMark/>
          </w:tcPr>
          <w:p w:rsidR="001B0469" w:rsidRPr="001B0469" w:rsidRDefault="001B0469" w:rsidP="001B0469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B046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精配应回款</w:t>
            </w:r>
          </w:p>
        </w:tc>
        <w:tc>
          <w:tcPr>
            <w:tcW w:w="3261" w:type="dxa"/>
            <w:noWrap/>
            <w:hideMark/>
          </w:tcPr>
          <w:p w:rsidR="001B0469" w:rsidRPr="001B0469" w:rsidRDefault="001B0469" w:rsidP="001B046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B046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精配应回款的总金额</w:t>
            </w:r>
          </w:p>
        </w:tc>
      </w:tr>
      <w:tr w:rsidR="001B0469" w:rsidRPr="001B0469" w:rsidTr="001B0469">
        <w:trPr>
          <w:trHeight w:val="270"/>
        </w:trPr>
        <w:tc>
          <w:tcPr>
            <w:tcW w:w="1976" w:type="dxa"/>
            <w:noWrap/>
            <w:hideMark/>
          </w:tcPr>
          <w:p w:rsidR="001B0469" w:rsidRPr="001B0469" w:rsidRDefault="001B0469" w:rsidP="001B0469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B046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视觉加盟费</w:t>
            </w:r>
          </w:p>
        </w:tc>
        <w:tc>
          <w:tcPr>
            <w:tcW w:w="3261" w:type="dxa"/>
            <w:noWrap/>
            <w:hideMark/>
          </w:tcPr>
          <w:p w:rsidR="001B0469" w:rsidRPr="001B0469" w:rsidRDefault="001B0469" w:rsidP="001B046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B046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视觉加盟费的总金额</w:t>
            </w:r>
          </w:p>
        </w:tc>
      </w:tr>
    </w:tbl>
    <w:p w:rsidR="0030454D" w:rsidRPr="00955BBC" w:rsidRDefault="0030454D" w:rsidP="0030454D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F0830" w:rsidRPr="006F0830" w:rsidRDefault="006F0830" w:rsidP="006F0830">
      <w:pPr>
        <w:widowControl/>
        <w:rPr>
          <w:rFonts w:ascii="微软雅黑" w:eastAsia="微软雅黑" w:hAnsi="微软雅黑" w:cs="宋体"/>
          <w:b/>
          <w:color w:val="000000"/>
          <w:kern w:val="0"/>
          <w:sz w:val="24"/>
          <w:szCs w:val="24"/>
        </w:rPr>
      </w:pPr>
      <w:bookmarkStart w:id="0" w:name="_GoBack"/>
      <w:bookmarkEnd w:id="0"/>
      <w:r w:rsidRPr="006F0830">
        <w:rPr>
          <w:rFonts w:ascii="微软雅黑" w:eastAsia="微软雅黑" w:hAnsi="微软雅黑" w:cs="宋体" w:hint="eastAsia"/>
          <w:b/>
          <w:color w:val="000000"/>
          <w:kern w:val="0"/>
          <w:sz w:val="24"/>
          <w:szCs w:val="24"/>
        </w:rPr>
        <w:t>收款人：张晓英</w:t>
      </w:r>
      <w:r w:rsidRPr="006F0830">
        <w:rPr>
          <w:rFonts w:ascii="微软雅黑" w:eastAsia="微软雅黑" w:hAnsi="微软雅黑" w:cs="宋体"/>
          <w:b/>
          <w:color w:val="000000"/>
          <w:kern w:val="0"/>
          <w:sz w:val="24"/>
          <w:szCs w:val="24"/>
        </w:rPr>
        <w:t xml:space="preserve">  收款账号：6210 8124 3001 4955 385  开户行：中国建设银行郑州市经三路支行</w:t>
      </w:r>
    </w:p>
    <w:p w:rsidR="0030454D" w:rsidRPr="006F0830" w:rsidRDefault="006F0830" w:rsidP="006F0830">
      <w:pPr>
        <w:widowControl/>
        <w:rPr>
          <w:rFonts w:ascii="微软雅黑" w:eastAsia="微软雅黑" w:hAnsi="微软雅黑" w:cs="宋体"/>
          <w:b/>
          <w:color w:val="000000"/>
          <w:kern w:val="0"/>
          <w:sz w:val="24"/>
          <w:szCs w:val="24"/>
        </w:rPr>
      </w:pPr>
      <w:r w:rsidRPr="006F0830">
        <w:rPr>
          <w:rFonts w:ascii="微软雅黑" w:eastAsia="微软雅黑" w:hAnsi="微软雅黑" w:cs="宋体" w:hint="eastAsia"/>
          <w:b/>
          <w:color w:val="000000"/>
          <w:kern w:val="0"/>
          <w:sz w:val="24"/>
          <w:szCs w:val="24"/>
        </w:rPr>
        <w:t>收款人：河南精配供应链管理有限公司</w:t>
      </w:r>
      <w:r w:rsidRPr="006F0830">
        <w:rPr>
          <w:rFonts w:ascii="微软雅黑" w:eastAsia="微软雅黑" w:hAnsi="微软雅黑" w:cs="宋体"/>
          <w:b/>
          <w:color w:val="000000"/>
          <w:kern w:val="0"/>
          <w:sz w:val="24"/>
          <w:szCs w:val="24"/>
        </w:rPr>
        <w:t xml:space="preserve">   收款账号：4105 0172 6208 0000 0186   开户行：中国建设银行宝丰县支行</w:t>
      </w:r>
    </w:p>
    <w:p w:rsidR="00C02305" w:rsidRPr="00955BBC" w:rsidRDefault="0030454D" w:rsidP="0030454D">
      <w:pPr>
        <w:widowControl/>
        <w:jc w:val="right"/>
        <w:rPr>
          <w:rFonts w:ascii="微软雅黑" w:eastAsia="微软雅黑" w:hAnsi="微软雅黑" w:cs="宋体"/>
          <w:color w:val="000000"/>
          <w:kern w:val="0"/>
          <w:sz w:val="52"/>
          <w:szCs w:val="21"/>
        </w:rPr>
      </w:pPr>
      <w:r w:rsidRPr="00955BBC">
        <w:rPr>
          <w:rFonts w:ascii="微软雅黑" w:eastAsia="微软雅黑" w:hAnsi="微软雅黑" w:cs="宋体" w:hint="eastAsia"/>
          <w:color w:val="000000"/>
          <w:kern w:val="0"/>
          <w:sz w:val="44"/>
          <w:szCs w:val="18"/>
        </w:rPr>
        <w:t>恭喜发财，财源广进！</w:t>
      </w:r>
    </w:p>
    <w:sectPr w:rsidR="00C02305" w:rsidRPr="00955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4D"/>
    <w:rsid w:val="001B0469"/>
    <w:rsid w:val="002008EC"/>
    <w:rsid w:val="00285D18"/>
    <w:rsid w:val="0030454D"/>
    <w:rsid w:val="006F0830"/>
    <w:rsid w:val="0093533F"/>
    <w:rsid w:val="00955BBC"/>
    <w:rsid w:val="00A918F8"/>
    <w:rsid w:val="00C02305"/>
    <w:rsid w:val="00F7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6517"/>
  <w15:chartTrackingRefBased/>
  <w15:docId w15:val="{014ECD27-9128-4ABA-B522-078D4B09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me">
    <w:name w:val="grame"/>
    <w:basedOn w:val="a0"/>
    <w:rsid w:val="0030454D"/>
  </w:style>
  <w:style w:type="table" w:styleId="a3">
    <w:name w:val="Table Grid"/>
    <w:basedOn w:val="a1"/>
    <w:uiPriority w:val="39"/>
    <w:rsid w:val="009353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scy</dc:creator>
  <cp:keywords/>
  <dc:description/>
  <cp:lastModifiedBy>s scy</cp:lastModifiedBy>
  <cp:revision>8</cp:revision>
  <dcterms:created xsi:type="dcterms:W3CDTF">2019-09-04T02:31:00Z</dcterms:created>
  <dcterms:modified xsi:type="dcterms:W3CDTF">2019-09-04T03:47:00Z</dcterms:modified>
</cp:coreProperties>
</file>