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717" w:rsidRDefault="000361BC">
      <w:r>
        <w:t xml:space="preserve">Dodawanie </w:t>
      </w:r>
      <w:proofErr w:type="spellStart"/>
      <w:r>
        <w:t>stringów</w:t>
      </w:r>
      <w:proofErr w:type="spellEnd"/>
      <w:r>
        <w:t xml:space="preserve"> tworzy obiekt klasy </w:t>
      </w:r>
      <w:proofErr w:type="spellStart"/>
      <w:r>
        <w:t>StringBuilder</w:t>
      </w:r>
      <w:proofErr w:type="spellEnd"/>
    </w:p>
    <w:sectPr w:rsidR="00D74717" w:rsidSect="00D74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08"/>
  <w:hyphenationZone w:val="425"/>
  <w:characterSpacingControl w:val="doNotCompress"/>
  <w:compat/>
  <w:rsids>
    <w:rsidRoot w:val="000361BC"/>
    <w:rsid w:val="000361BC"/>
    <w:rsid w:val="006B5150"/>
    <w:rsid w:val="00D74717"/>
    <w:rsid w:val="00DA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47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2019-01-03T11:39:00Z</dcterms:created>
  <dcterms:modified xsi:type="dcterms:W3CDTF">2019-01-03T11:40:00Z</dcterms:modified>
</cp:coreProperties>
</file>