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F3FC" w14:textId="322A5915" w:rsidR="00697D6C" w:rsidRPr="005615DB" w:rsidRDefault="005615DB" w:rsidP="00C41C1D">
      <w:pPr>
        <w:jc w:val="center"/>
        <w:rPr>
          <w:sz w:val="28"/>
          <w:szCs w:val="28"/>
          <w:lang w:val="en-US"/>
        </w:rPr>
      </w:pPr>
      <w:r w:rsidRPr="005615DB">
        <w:rPr>
          <w:sz w:val="28"/>
          <w:szCs w:val="28"/>
          <w:lang w:val="en-US"/>
        </w:rPr>
        <w:t>Wor</w:t>
      </w:r>
      <w:r>
        <w:rPr>
          <w:sz w:val="28"/>
          <w:szCs w:val="28"/>
          <w:lang w:val="en-US"/>
        </w:rPr>
        <w:t>kshop Agenda</w:t>
      </w:r>
    </w:p>
    <w:p w14:paraId="04AB46CE" w14:textId="0E798B1B" w:rsidR="00C41C1D" w:rsidRPr="005615DB" w:rsidRDefault="005615DB" w:rsidP="005615DB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5615DB">
        <w:rPr>
          <w:rFonts w:eastAsia="Times New Roman"/>
          <w:b/>
          <w:bCs/>
          <w:color w:val="000000"/>
          <w:sz w:val="24"/>
          <w:szCs w:val="24"/>
          <w:lang w:val="en-US"/>
        </w:rPr>
        <w:t>Day 1</w:t>
      </w:r>
    </w:p>
    <w:p w14:paraId="049A9579" w14:textId="31B693A3" w:rsidR="00C41C1D" w:rsidRPr="00B53B2D" w:rsidRDefault="00B53B2D" w:rsidP="00B53B2D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8:00 – 8:10 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>Opening remarks</w:t>
      </w:r>
      <w:r w:rsidR="00CE1475">
        <w:rPr>
          <w:rStyle w:val="contentpasted0"/>
          <w:rFonts w:eastAsia="Times New Roman"/>
          <w:color w:val="000000"/>
          <w:sz w:val="24"/>
          <w:szCs w:val="24"/>
          <w:lang w:val="en-US"/>
        </w:rPr>
        <w:t>,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Prof. 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Amara 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Amara 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and 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Prof. Manuel Delgado </w:t>
      </w:r>
    </w:p>
    <w:p w14:paraId="46A1B57D" w14:textId="27A623BC" w:rsidR="00C41C1D" w:rsidRPr="00B53B2D" w:rsidRDefault="00B53B2D" w:rsidP="00B53B2D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8:10 – 8:20 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>Opening address 1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Prof. </w:t>
      </w:r>
      <w:r w:rsidR="00C41C1D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Wei-Jen Lee, Chair of the IEEE Climate Change TAB. </w:t>
      </w:r>
      <w:r w:rsidR="00C41C1D" w:rsidRPr="00B53B2D">
        <w:rPr>
          <w:rFonts w:eastAsia="Times New Roman"/>
          <w:color w:val="000000" w:themeColor="text1"/>
          <w:sz w:val="24"/>
          <w:szCs w:val="24"/>
          <w:lang w:val="en-US"/>
        </w:rPr>
        <w:t> </w:t>
      </w:r>
    </w:p>
    <w:p w14:paraId="23653BE0" w14:textId="30DFC657" w:rsidR="00C41C1D" w:rsidRPr="00B53B2D" w:rsidRDefault="00B53B2D" w:rsidP="00B53B2D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 w:themeColor="text1"/>
          <w:sz w:val="24"/>
          <w:szCs w:val="24"/>
          <w:lang w:val="en-US"/>
        </w:rPr>
        <w:t xml:space="preserve">8:20 – 8:30 </w:t>
      </w:r>
      <w:r w:rsidR="00C41C1D" w:rsidRPr="00B53B2D">
        <w:rPr>
          <w:rFonts w:eastAsia="Times New Roman"/>
          <w:color w:val="000000" w:themeColor="text1"/>
          <w:sz w:val="24"/>
          <w:szCs w:val="24"/>
          <w:lang w:val="en-US"/>
        </w:rPr>
        <w:t>Opening address 2 Prof. Franco Maloberti, Director of IEEE Division 1</w:t>
      </w:r>
    </w:p>
    <w:p w14:paraId="651FB5B4" w14:textId="03B93136" w:rsidR="006E4AB4" w:rsidRPr="00B53B2D" w:rsidRDefault="00B53B2D" w:rsidP="00B53B2D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 w:themeColor="text1"/>
          <w:sz w:val="24"/>
          <w:szCs w:val="24"/>
          <w:lang w:val="en-US"/>
        </w:rPr>
        <w:t xml:space="preserve">8:30 – 13:30 </w:t>
      </w:r>
      <w:r w:rsidR="006E4AB4" w:rsidRPr="00B53B2D">
        <w:rPr>
          <w:rFonts w:eastAsia="Times New Roman"/>
          <w:color w:val="000000" w:themeColor="text1"/>
          <w:sz w:val="24"/>
          <w:szCs w:val="24"/>
          <w:lang w:val="en-US"/>
        </w:rPr>
        <w:t xml:space="preserve">Keynotes session: Chair </w:t>
      </w:r>
      <w:r w:rsidRPr="00B53B2D">
        <w:rPr>
          <w:rFonts w:eastAsia="Times New Roman"/>
          <w:color w:val="000000" w:themeColor="text1"/>
          <w:sz w:val="24"/>
          <w:szCs w:val="24"/>
          <w:lang w:val="en-US"/>
        </w:rPr>
        <w:t xml:space="preserve">Dr. </w:t>
      </w:r>
      <w:r w:rsidR="006E4AB4" w:rsidRPr="00B53B2D">
        <w:rPr>
          <w:rFonts w:eastAsia="Times New Roman"/>
          <w:color w:val="000000" w:themeColor="text1"/>
          <w:sz w:val="24"/>
          <w:szCs w:val="24"/>
          <w:lang w:val="en-US"/>
        </w:rPr>
        <w:t xml:space="preserve">Victor Grimblatt CASS representative, </w:t>
      </w:r>
      <w:r w:rsidR="006E4AB4" w:rsidRPr="00B53B2D">
        <w:rPr>
          <w:rStyle w:val="contentpasted0"/>
          <w:rFonts w:eastAsia="Times New Roman"/>
          <w:color w:val="000000"/>
          <w:sz w:val="24"/>
          <w:szCs w:val="24"/>
          <w:lang w:val="en-US"/>
        </w:rPr>
        <w:t>IEEE Climate Change TAB</w:t>
      </w:r>
    </w:p>
    <w:p w14:paraId="44BC5739" w14:textId="34CDE243" w:rsidR="00C41C1D" w:rsidRDefault="00B53B2D" w:rsidP="00B53B2D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8:30 </w:t>
      </w:r>
      <w:r w:rsidR="00C41C1D" w:rsidRPr="00C41C1D">
        <w:rPr>
          <w:rStyle w:val="contentpasted0"/>
          <w:rFonts w:eastAsia="Times New Roman"/>
          <w:color w:val="000000"/>
          <w:sz w:val="24"/>
          <w:szCs w:val="24"/>
          <w:lang w:val="en-US"/>
        </w:rPr>
        <w:t>Keynote</w:t>
      </w:r>
      <w:r w:rsidR="00C41C1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>1</w:t>
      </w:r>
      <w:r w:rsidR="006E4AB4" w:rsidRPr="00C41C1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>Prof.</w:t>
      </w:r>
      <w:r w:rsidR="00C41C1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Stuart White, </w:t>
      </w:r>
      <w:r w:rsidR="00C41C1D" w:rsidRPr="00C41C1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Director of ISF, Australia, </w:t>
      </w:r>
    </w:p>
    <w:p w14:paraId="04185C58" w14:textId="59E43BA6" w:rsidR="00C41C1D" w:rsidRPr="006E4AB4" w:rsidRDefault="00C41C1D" w:rsidP="00B53B2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6E4AB4">
        <w:rPr>
          <w:rFonts w:eastAsia="Times New Roman"/>
          <w:b/>
          <w:bCs/>
          <w:color w:val="000000"/>
          <w:sz w:val="24"/>
          <w:szCs w:val="24"/>
          <w:lang w:val="en-US"/>
        </w:rPr>
        <w:t>Where digital futures support sustainable futures</w:t>
      </w:r>
    </w:p>
    <w:p w14:paraId="749D80F9" w14:textId="4FC16150" w:rsidR="006E4AB4" w:rsidRDefault="00B53B2D" w:rsidP="00B53B2D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9:30 </w:t>
      </w:r>
      <w:r w:rsidR="006E4AB4" w:rsidRPr="00C41C1D">
        <w:rPr>
          <w:rStyle w:val="contentpasted0"/>
          <w:rFonts w:eastAsia="Times New Roman"/>
          <w:color w:val="000000"/>
          <w:sz w:val="24"/>
          <w:szCs w:val="24"/>
          <w:lang w:val="en-US"/>
        </w:rPr>
        <w:t>Keynote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>2</w:t>
      </w:r>
      <w:r w:rsidR="006E4AB4" w:rsidRPr="00C41C1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Prof. </w:t>
      </w:r>
      <w:r w:rsidR="006E4AB4" w:rsidRP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>Luis Kun, 2022 IEEE President Elect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, </w:t>
      </w:r>
      <w:r w:rsidR="006E4AB4" w:rsidRP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>Society for Social Implications of Technology</w:t>
      </w:r>
    </w:p>
    <w:p w14:paraId="40D9D557" w14:textId="4D309C61" w:rsidR="006E4AB4" w:rsidRPr="006E4AB4" w:rsidRDefault="006E4AB4" w:rsidP="00B53B2D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contentpasted0"/>
          <w:rFonts w:eastAsia="Times New Roman"/>
          <w:b/>
          <w:bCs/>
          <w:color w:val="000000"/>
          <w:sz w:val="24"/>
          <w:szCs w:val="24"/>
          <w:lang w:val="en-US"/>
        </w:rPr>
      </w:pPr>
      <w:r w:rsidRPr="006E4AB4">
        <w:rPr>
          <w:rStyle w:val="contentpasted0"/>
          <w:rFonts w:eastAsia="Times New Roman"/>
          <w:b/>
          <w:bCs/>
          <w:color w:val="000000"/>
          <w:sz w:val="24"/>
          <w:szCs w:val="24"/>
          <w:lang w:val="en-US"/>
        </w:rPr>
        <w:t>Climate Change Effects in Healthcare &amp; Public Health 2022 Dynamics</w:t>
      </w:r>
    </w:p>
    <w:p w14:paraId="78B81B3E" w14:textId="232543E3" w:rsidR="00B53B2D" w:rsidRDefault="00B53B2D" w:rsidP="00B53B2D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/>
          <w:sz w:val="24"/>
          <w:szCs w:val="24"/>
          <w:lang w:val="de-CH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de-CH"/>
        </w:rPr>
        <w:t>1</w:t>
      </w:r>
      <w:r w:rsidR="00D0502A">
        <w:rPr>
          <w:rStyle w:val="contentpasted0"/>
          <w:rFonts w:eastAsia="Times New Roman"/>
          <w:color w:val="000000"/>
          <w:sz w:val="24"/>
          <w:szCs w:val="24"/>
          <w:lang w:val="de-CH"/>
        </w:rPr>
        <w:t>0</w:t>
      </w:r>
      <w:r>
        <w:rPr>
          <w:rStyle w:val="contentpasted0"/>
          <w:rFonts w:eastAsia="Times New Roman"/>
          <w:color w:val="000000"/>
          <w:sz w:val="24"/>
          <w:szCs w:val="24"/>
          <w:lang w:val="de-CH"/>
        </w:rPr>
        <w:t>:</w:t>
      </w:r>
      <w:r w:rsidR="00D0502A">
        <w:rPr>
          <w:rStyle w:val="contentpasted0"/>
          <w:rFonts w:eastAsia="Times New Roman"/>
          <w:color w:val="000000"/>
          <w:sz w:val="24"/>
          <w:szCs w:val="24"/>
          <w:lang w:val="de-CH"/>
        </w:rPr>
        <w:t>3</w:t>
      </w:r>
      <w:r>
        <w:rPr>
          <w:rStyle w:val="contentpasted0"/>
          <w:rFonts w:eastAsia="Times New Roman"/>
          <w:color w:val="000000"/>
          <w:sz w:val="24"/>
          <w:szCs w:val="24"/>
          <w:lang w:val="de-CH"/>
        </w:rPr>
        <w:t>0 – 1</w:t>
      </w:r>
      <w:r w:rsidR="00D0502A">
        <w:rPr>
          <w:rStyle w:val="contentpasted0"/>
          <w:rFonts w:eastAsia="Times New Roman"/>
          <w:color w:val="000000"/>
          <w:sz w:val="24"/>
          <w:szCs w:val="24"/>
          <w:lang w:val="de-CH"/>
        </w:rPr>
        <w:t>0</w:t>
      </w:r>
      <w:r>
        <w:rPr>
          <w:rStyle w:val="contentpasted0"/>
          <w:rFonts w:eastAsia="Times New Roman"/>
          <w:color w:val="000000"/>
          <w:sz w:val="24"/>
          <w:szCs w:val="24"/>
          <w:lang w:val="de-CH"/>
        </w:rPr>
        <w:t>:</w:t>
      </w:r>
      <w:r w:rsidR="00D0502A">
        <w:rPr>
          <w:rStyle w:val="contentpasted0"/>
          <w:rFonts w:eastAsia="Times New Roman"/>
          <w:color w:val="000000"/>
          <w:sz w:val="24"/>
          <w:szCs w:val="24"/>
          <w:lang w:val="de-CH"/>
        </w:rPr>
        <w:t>4</w:t>
      </w:r>
      <w:r>
        <w:rPr>
          <w:rStyle w:val="contentpasted0"/>
          <w:rFonts w:eastAsia="Times New Roman"/>
          <w:color w:val="000000"/>
          <w:sz w:val="24"/>
          <w:szCs w:val="24"/>
          <w:lang w:val="de-CH"/>
        </w:rPr>
        <w:t>5 Coffee Break</w:t>
      </w:r>
    </w:p>
    <w:p w14:paraId="08DE7FF8" w14:textId="551894E3" w:rsidR="006E4AB4" w:rsidRPr="006E4AB4" w:rsidRDefault="00B53B2D" w:rsidP="00B53B2D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/>
          <w:sz w:val="24"/>
          <w:szCs w:val="24"/>
          <w:lang w:val="de-CH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de-CH"/>
        </w:rPr>
        <w:t>1</w:t>
      </w:r>
      <w:r w:rsidR="00D0502A">
        <w:rPr>
          <w:rStyle w:val="contentpasted0"/>
          <w:rFonts w:eastAsia="Times New Roman"/>
          <w:color w:val="000000"/>
          <w:sz w:val="24"/>
          <w:szCs w:val="24"/>
          <w:lang w:val="de-CH"/>
        </w:rPr>
        <w:t>0</w:t>
      </w:r>
      <w:r>
        <w:rPr>
          <w:rStyle w:val="contentpasted0"/>
          <w:rFonts w:eastAsia="Times New Roman"/>
          <w:color w:val="000000"/>
          <w:sz w:val="24"/>
          <w:szCs w:val="24"/>
          <w:lang w:val="de-CH"/>
        </w:rPr>
        <w:t>:</w:t>
      </w:r>
      <w:r w:rsidR="00D0502A">
        <w:rPr>
          <w:rStyle w:val="contentpasted0"/>
          <w:rFonts w:eastAsia="Times New Roman"/>
          <w:color w:val="000000"/>
          <w:sz w:val="24"/>
          <w:szCs w:val="24"/>
          <w:lang w:val="de-CH"/>
        </w:rPr>
        <w:t>4</w:t>
      </w:r>
      <w:r>
        <w:rPr>
          <w:rStyle w:val="contentpasted0"/>
          <w:rFonts w:eastAsia="Times New Roman"/>
          <w:color w:val="000000"/>
          <w:sz w:val="24"/>
          <w:szCs w:val="24"/>
          <w:lang w:val="de-CH"/>
        </w:rPr>
        <w:t xml:space="preserve">5 </w:t>
      </w:r>
      <w:r w:rsidR="006E4AB4" w:rsidRPr="006E4AB4">
        <w:rPr>
          <w:rStyle w:val="contentpasted0"/>
          <w:rFonts w:eastAsia="Times New Roman"/>
          <w:color w:val="000000"/>
          <w:sz w:val="24"/>
          <w:szCs w:val="24"/>
          <w:lang w:val="de-CH"/>
        </w:rPr>
        <w:t xml:space="preserve">Keynote </w:t>
      </w:r>
      <w:r w:rsidR="006E4AB4" w:rsidRPr="006E4AB4">
        <w:rPr>
          <w:rStyle w:val="contentpasted0"/>
          <w:rFonts w:eastAsia="Times New Roman"/>
          <w:color w:val="000000"/>
          <w:sz w:val="24"/>
          <w:szCs w:val="24"/>
          <w:lang w:val="de-CH"/>
        </w:rPr>
        <w:t>3 Dr. Leslie Field, Stanford, USA</w:t>
      </w:r>
      <w:r w:rsidR="006E4AB4" w:rsidRPr="006E4AB4">
        <w:rPr>
          <w:rStyle w:val="contentpasted0"/>
          <w:rFonts w:eastAsia="Times New Roman"/>
          <w:color w:val="000000"/>
          <w:sz w:val="24"/>
          <w:szCs w:val="24"/>
          <w:lang w:val="de-CH"/>
        </w:rPr>
        <w:t xml:space="preserve"> </w:t>
      </w:r>
    </w:p>
    <w:p w14:paraId="09D3B3FB" w14:textId="77777777" w:rsidR="006E4AB4" w:rsidRPr="006E4AB4" w:rsidRDefault="006E4AB4" w:rsidP="00B53B2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6E4AB4">
        <w:rPr>
          <w:rFonts w:eastAsia="Times New Roman"/>
          <w:b/>
          <w:bCs/>
          <w:color w:val="000000"/>
          <w:sz w:val="24"/>
          <w:szCs w:val="24"/>
          <w:lang w:val="en-US"/>
        </w:rPr>
        <w:t>How We as Engineers Could Address Climate Change</w:t>
      </w:r>
    </w:p>
    <w:p w14:paraId="702DA94D" w14:textId="16BFC75B" w:rsidR="00B53B2D" w:rsidRDefault="00D0502A" w:rsidP="00B53B2D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11:45 </w:t>
      </w:r>
      <w:r w:rsidR="006E4AB4" w:rsidRPr="00C41C1D">
        <w:rPr>
          <w:rStyle w:val="contentpasted0"/>
          <w:rFonts w:eastAsia="Times New Roman"/>
          <w:color w:val="000000"/>
          <w:sz w:val="24"/>
          <w:szCs w:val="24"/>
          <w:lang w:val="en-US"/>
        </w:rPr>
        <w:t>Keynote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>4</w:t>
      </w:r>
      <w:r w:rsidR="006E4AB4" w:rsidRPr="00C41C1D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Prof. Ravinder Dahia, </w:t>
      </w:r>
      <w:r w:rsidR="006E4AB4" w:rsidRP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>Northeastern University, Boston</w:t>
      </w:r>
      <w:r w:rsidR="006E4AB4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USA</w:t>
      </w:r>
    </w:p>
    <w:p w14:paraId="4AF71542" w14:textId="564FA44E" w:rsidR="00C41C1D" w:rsidRDefault="00B53B2D" w:rsidP="00B53B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B53B2D">
        <w:rPr>
          <w:rFonts w:eastAsia="Times New Roman"/>
          <w:b/>
          <w:bCs/>
          <w:color w:val="000000"/>
          <w:sz w:val="24"/>
          <w:szCs w:val="24"/>
          <w:lang w:val="en-US"/>
        </w:rPr>
        <w:t>Sustainable ICT Technologies</w:t>
      </w:r>
    </w:p>
    <w:p w14:paraId="485F31A8" w14:textId="472EFCEA" w:rsidR="00D0502A" w:rsidRDefault="00D0502A" w:rsidP="00D0502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12:45 – 14:30 Lunch break</w:t>
      </w:r>
    </w:p>
    <w:p w14:paraId="05850880" w14:textId="296A1FDE" w:rsidR="00D0502A" w:rsidRPr="00D0502A" w:rsidRDefault="00D0502A" w:rsidP="005615D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502A">
        <w:rPr>
          <w:rStyle w:val="contentpasted0"/>
          <w:rFonts w:eastAsia="Times New Roman"/>
          <w:color w:val="000000"/>
          <w:sz w:val="24"/>
          <w:szCs w:val="24"/>
          <w:lang w:val="en-US"/>
        </w:rPr>
        <w:t>B</w:t>
      </w:r>
      <w:r w:rsidRPr="00D0502A">
        <w:rPr>
          <w:rStyle w:val="contentpasted0"/>
          <w:rFonts w:eastAsia="Times New Roman"/>
          <w:color w:val="000000"/>
          <w:sz w:val="24"/>
          <w:szCs w:val="24"/>
          <w:lang w:val="en-US"/>
        </w:rPr>
        <w:t>reakout</w:t>
      </w:r>
      <w:r w:rsidRPr="00D0502A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sessions 14 :30 – 18 :00 Participants split into 3 work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ing groups</w:t>
      </w:r>
      <w:r w:rsidRPr="00D0502A"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> </w:t>
      </w:r>
    </w:p>
    <w:p w14:paraId="5BA3C1E2" w14:textId="162F9C09" w:rsidR="00D0502A" w:rsidRPr="00D0502A" w:rsidRDefault="00D0502A" w:rsidP="005615D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14:30 – 15:30 </w:t>
      </w:r>
      <w:r w:rsidRPr="00D0502A">
        <w:rPr>
          <w:rStyle w:val="contentpasted0"/>
          <w:rFonts w:eastAsia="Times New Roman"/>
          <w:color w:val="000000"/>
          <w:sz w:val="24"/>
          <w:szCs w:val="24"/>
          <w:lang w:val="en-US"/>
        </w:rPr>
        <w:t>Getting to know each other and setting the stage</w:t>
      </w:r>
      <w:r w:rsidRPr="00D0502A"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> </w:t>
      </w:r>
    </w:p>
    <w:p w14:paraId="6D0DD0FA" w14:textId="4F89A0BA" w:rsidR="00D0502A" w:rsidRDefault="00D0502A" w:rsidP="005615DB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15:30 – 16:30 </w:t>
      </w:r>
      <w:r w:rsidRPr="00D0502A">
        <w:rPr>
          <w:rStyle w:val="contentpasted0"/>
          <w:rFonts w:eastAsia="Times New Roman"/>
          <w:color w:val="000000"/>
          <w:sz w:val="24"/>
          <w:szCs w:val="24"/>
          <w:lang w:val="en-US"/>
        </w:rPr>
        <w:t>Real-world case study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 w:rsidR="005D111E">
        <w:rPr>
          <w:rStyle w:val="contentpasted0"/>
          <w:rFonts w:eastAsia="Times New Roman"/>
          <w:color w:val="000000"/>
          <w:sz w:val="24"/>
          <w:szCs w:val="24"/>
          <w:lang w:val="en-US"/>
        </w:rPr>
        <w:t>(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1</w:t>
      </w:r>
      <w:r w:rsidR="005D111E">
        <w:rPr>
          <w:rStyle w:val="contentpasted0"/>
          <w:rFonts w:eastAsia="Times New Roman"/>
          <w:color w:val="000000"/>
          <w:sz w:val="24"/>
          <w:szCs w:val="24"/>
          <w:lang w:val="en-US"/>
        </w:rPr>
        <w:t>)</w:t>
      </w:r>
      <w:r w:rsidRPr="00D0502A"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> </w:t>
      </w:r>
    </w:p>
    <w:p w14:paraId="7B2C4A15" w14:textId="3F1CD905" w:rsidR="00D0502A" w:rsidRDefault="00D0502A" w:rsidP="005615DB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>16:30 – 17:00 Coffee Breaks</w:t>
      </w:r>
    </w:p>
    <w:p w14:paraId="71F3357C" w14:textId="0CE1DE44" w:rsidR="005D111E" w:rsidRDefault="005D111E" w:rsidP="005615DB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1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7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: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0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0 – 1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8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: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0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0 </w:t>
      </w:r>
      <w:r w:rsidRPr="00D0502A">
        <w:rPr>
          <w:rStyle w:val="contentpasted0"/>
          <w:rFonts w:eastAsia="Times New Roman"/>
          <w:color w:val="000000"/>
          <w:sz w:val="24"/>
          <w:szCs w:val="24"/>
          <w:lang w:val="en-US"/>
        </w:rPr>
        <w:t>Real-world case study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 </w:t>
      </w: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(2)</w:t>
      </w:r>
      <w:r w:rsidRPr="00D0502A">
        <w:rPr>
          <w:rStyle w:val="contentpasted0"/>
          <w:rFonts w:eastAsia="Times New Roman"/>
          <w:color w:val="000000"/>
          <w:sz w:val="24"/>
          <w:szCs w:val="24"/>
          <w:lang w:val="en-US"/>
        </w:rPr>
        <w:t> </w:t>
      </w:r>
      <w:r w:rsidRPr="00D0502A"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> </w:t>
      </w:r>
    </w:p>
    <w:p w14:paraId="50188994" w14:textId="7DEF6783" w:rsidR="005D111E" w:rsidRDefault="005D111E" w:rsidP="005615DB">
      <w:pPr>
        <w:shd w:val="clear" w:color="auto" w:fill="FFFFFF"/>
        <w:spacing w:before="100" w:beforeAutospacing="1" w:after="100" w:afterAutospacing="1" w:line="240" w:lineRule="auto"/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>19:00 22:00 Group dinner</w:t>
      </w:r>
    </w:p>
    <w:p w14:paraId="2E747786" w14:textId="77777777" w:rsidR="008644FC" w:rsidRDefault="008644FC" w:rsidP="005615DB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eastAsia="Times New Roman"/>
          <w:b/>
          <w:bCs/>
          <w:color w:val="000000"/>
          <w:sz w:val="24"/>
          <w:szCs w:val="24"/>
          <w:lang w:val="en-US"/>
        </w:rPr>
      </w:pPr>
    </w:p>
    <w:p w14:paraId="50BE58ED" w14:textId="2AFFB2A0" w:rsidR="00D0502A" w:rsidRPr="005615DB" w:rsidRDefault="005D111E" w:rsidP="005615DB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5615DB">
        <w:rPr>
          <w:rFonts w:eastAsia="Times New Roman"/>
          <w:b/>
          <w:bCs/>
          <w:color w:val="000000"/>
          <w:sz w:val="24"/>
          <w:szCs w:val="24"/>
          <w:lang w:val="en-US"/>
        </w:rPr>
        <w:lastRenderedPageBreak/>
        <w:t>Day 2</w:t>
      </w:r>
    </w:p>
    <w:p w14:paraId="7575DB12" w14:textId="33AE5E0A" w:rsidR="005D111E" w:rsidRPr="00D0502A" w:rsidRDefault="005D111E" w:rsidP="00D0502A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9:00 - 11:00 Action plans and roadmap</w:t>
      </w:r>
    </w:p>
    <w:p w14:paraId="45E7CB4A" w14:textId="2F65AEA0" w:rsidR="00D0502A" w:rsidRPr="00D0502A" w:rsidRDefault="005D111E" w:rsidP="005D111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 xml:space="preserve">11:00 - </w:t>
      </w:r>
      <w:r w:rsidRPr="00D0502A"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>11:30</w:t>
      </w:r>
      <w:r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 xml:space="preserve"> Coffee Break</w:t>
      </w:r>
    </w:p>
    <w:p w14:paraId="686EB903" w14:textId="23FD09CD" w:rsidR="00D0502A" w:rsidRDefault="005D111E" w:rsidP="005D111E">
      <w:pPr>
        <w:shd w:val="clear" w:color="auto" w:fill="FFFFFF"/>
        <w:spacing w:before="100" w:beforeAutospacing="1" w:after="100" w:afterAutospacing="1" w:line="240" w:lineRule="auto"/>
        <w:ind w:firstLine="360"/>
        <w:rPr>
          <w:rStyle w:val="contentpasted0"/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11:30 – 13:00 </w:t>
      </w:r>
      <w:r w:rsidR="00D0502A" w:rsidRPr="00D0502A"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Technologies for climate </w:t>
      </w:r>
    </w:p>
    <w:p w14:paraId="3D6DBB4A" w14:textId="6583A97D" w:rsidR="005D111E" w:rsidRPr="00D0502A" w:rsidRDefault="005D111E" w:rsidP="005D111E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13:00 – 14: 30 Lunch Break</w:t>
      </w:r>
    </w:p>
    <w:p w14:paraId="0C7DB38E" w14:textId="6F944432" w:rsidR="005D111E" w:rsidRDefault="005D111E" w:rsidP="005D111E">
      <w:pPr>
        <w:shd w:val="clear" w:color="auto" w:fill="FFFFFF"/>
        <w:spacing w:before="100" w:beforeAutospacing="1" w:after="100" w:afterAutospacing="1" w:line="240" w:lineRule="auto"/>
        <w:ind w:firstLine="360"/>
        <w:rPr>
          <w:rStyle w:val="contentpasted0"/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 xml:space="preserve">14:30 – 16:30 </w:t>
      </w:r>
      <w:r w:rsidR="00D0502A" w:rsidRPr="00D0502A">
        <w:rPr>
          <w:rStyle w:val="contentpasted0"/>
          <w:rFonts w:eastAsia="Times New Roman"/>
          <w:color w:val="000000"/>
          <w:sz w:val="24"/>
          <w:szCs w:val="24"/>
          <w:lang w:val="en-US"/>
        </w:rPr>
        <w:t>Discussions and conclusions - All participants convene in plenary </w:t>
      </w:r>
    </w:p>
    <w:p w14:paraId="2E9A6492" w14:textId="457D1B43" w:rsidR="00D0502A" w:rsidRPr="00D0502A" w:rsidRDefault="005D111E" w:rsidP="005D111E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>16:30 – 18:00 Mini Fairwell party</w:t>
      </w:r>
      <w:r w:rsidR="00D0502A" w:rsidRPr="00D0502A">
        <w:rPr>
          <w:rStyle w:val="contentpasted0"/>
          <w:rFonts w:eastAsia="Times New Roman"/>
          <w:color w:val="000000" w:themeColor="text1"/>
          <w:sz w:val="24"/>
          <w:szCs w:val="24"/>
          <w:lang w:val="en-US"/>
        </w:rPr>
        <w:t> </w:t>
      </w:r>
    </w:p>
    <w:p w14:paraId="55F0F15C" w14:textId="542C3AE7" w:rsidR="00D0502A" w:rsidRPr="00D0502A" w:rsidRDefault="005D111E" w:rsidP="00D0502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rStyle w:val="contentpasted0"/>
          <w:rFonts w:eastAsia="Times New Roman"/>
          <w:color w:val="000000"/>
          <w:sz w:val="24"/>
          <w:szCs w:val="24"/>
          <w:lang w:val="en-US"/>
        </w:rPr>
        <w:tab/>
      </w:r>
    </w:p>
    <w:sectPr w:rsidR="00D0502A" w:rsidRPr="00D05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C26C1"/>
    <w:multiLevelType w:val="multilevel"/>
    <w:tmpl w:val="02E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8240B"/>
    <w:multiLevelType w:val="multilevel"/>
    <w:tmpl w:val="E9B46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1D"/>
    <w:rsid w:val="005615DB"/>
    <w:rsid w:val="005D111E"/>
    <w:rsid w:val="006E4AB4"/>
    <w:rsid w:val="00761210"/>
    <w:rsid w:val="008644FC"/>
    <w:rsid w:val="00B53B2D"/>
    <w:rsid w:val="00C271B3"/>
    <w:rsid w:val="00C41C1D"/>
    <w:rsid w:val="00CE1475"/>
    <w:rsid w:val="00D0502A"/>
    <w:rsid w:val="00D5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D8EB"/>
  <w15:chartTrackingRefBased/>
  <w15:docId w15:val="{87392821-5461-4168-8062-FB6710A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tentpasted0">
    <w:name w:val="contentpasted0"/>
    <w:basedOn w:val="Policepardfaut"/>
    <w:rsid w:val="00C41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AMARA</dc:creator>
  <cp:keywords/>
  <dc:description/>
  <cp:lastModifiedBy>Amara AMARA</cp:lastModifiedBy>
  <cp:revision>4</cp:revision>
  <dcterms:created xsi:type="dcterms:W3CDTF">2022-11-25T13:36:00Z</dcterms:created>
  <dcterms:modified xsi:type="dcterms:W3CDTF">2022-11-25T14:39:00Z</dcterms:modified>
</cp:coreProperties>
</file>