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Ind w:w="-252" w:type="dxa"/>
        <w:tblLayout w:type="fixed"/>
        <w:tblLook w:val="01E0" w:firstRow="1" w:lastRow="1" w:firstColumn="1" w:lastColumn="1" w:noHBand="0" w:noVBand="0"/>
      </w:tblPr>
      <w:tblGrid>
        <w:gridCol w:w="1200"/>
        <w:gridCol w:w="1200"/>
        <w:gridCol w:w="529"/>
        <w:gridCol w:w="671"/>
        <w:gridCol w:w="1200"/>
        <w:gridCol w:w="1200"/>
        <w:gridCol w:w="1200"/>
        <w:gridCol w:w="1200"/>
        <w:gridCol w:w="1200"/>
        <w:gridCol w:w="1200"/>
      </w:tblGrid>
      <w:tr w:rsidR="004356E6" w:rsidTr="00073F9F">
        <w:trPr>
          <w:trHeight w:val="2053"/>
        </w:trPr>
        <w:tc>
          <w:tcPr>
            <w:tcW w:w="2929" w:type="dxa"/>
            <w:gridSpan w:val="3"/>
            <w:vMerge w:val="restart"/>
            <w:shd w:val="clear" w:color="auto" w:fill="auto"/>
          </w:tcPr>
          <w:p w:rsidR="0076060C" w:rsidRPr="006B3E66" w:rsidRDefault="00003EE2" w:rsidP="008643D2">
            <w:pPr>
              <w:rPr>
                <w:b/>
                <w:sz w:val="14"/>
                <w:szCs w:val="14"/>
              </w:rPr>
            </w:pPr>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r w:rsidR="000A3BB1" w:rsidRPr="006B3E66">
              <w:rPr>
                <w:sz w:val="14"/>
                <w:szCs w:val="14"/>
              </w:rPr>
              <w:t xml:space="preserve"> </w:t>
            </w:r>
          </w:p>
          <w:p w:rsidR="004356E6" w:rsidRPr="006B3E66" w:rsidRDefault="00AA7E8A" w:rsidP="008643D2">
            <w:pPr>
              <w:rPr>
                <w:b/>
                <w:sz w:val="14"/>
                <w:szCs w:val="14"/>
              </w:rPr>
            </w:pPr>
            <w:r w:rsidRPr="006B3E66">
              <w:rPr>
                <w:b/>
                <w:sz w:val="14"/>
                <w:szCs w:val="14"/>
              </w:rPr>
              <w:t xml:space="preserve">Dan </w:t>
            </w:r>
            <w:proofErr w:type="spellStart"/>
            <w:r w:rsidRPr="006B3E66">
              <w:rPr>
                <w:b/>
                <w:sz w:val="14"/>
                <w:szCs w:val="14"/>
              </w:rPr>
              <w:t>Schonfeld</w:t>
            </w:r>
            <w:proofErr w:type="spellEnd"/>
            <w:r w:rsidRPr="006B3E66">
              <w:rPr>
                <w:b/>
                <w:sz w:val="14"/>
                <w:szCs w:val="14"/>
              </w:rPr>
              <w:t xml:space="preserve"> </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proofErr w:type="spellStart"/>
            <w:r w:rsidRPr="006B3E66">
              <w:rPr>
                <w:b/>
                <w:sz w:val="14"/>
                <w:szCs w:val="14"/>
              </w:rPr>
              <w:t>Feng</w:t>
            </w:r>
            <w:proofErr w:type="spellEnd"/>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76060C" w:rsidRPr="006B3E66">
              <w:rPr>
                <w:b/>
                <w:sz w:val="14"/>
                <w:szCs w:val="14"/>
              </w:rPr>
              <w:t xml:space="preserve"> </w:t>
            </w:r>
            <w:r w:rsidR="004356E6" w:rsidRPr="006B3E66">
              <w:rPr>
                <w:b/>
                <w:sz w:val="14"/>
                <w:szCs w:val="14"/>
              </w:rPr>
              <w:t>Chairs</w:t>
            </w:r>
          </w:p>
          <w:p w:rsidR="00AA7E8A" w:rsidRPr="006B3E66" w:rsidRDefault="00AA7E8A" w:rsidP="008643D2">
            <w:pPr>
              <w:rPr>
                <w:b/>
                <w:sz w:val="14"/>
                <w:szCs w:val="14"/>
              </w:rPr>
            </w:pPr>
            <w:r w:rsidRPr="006B3E66">
              <w:rPr>
                <w:b/>
                <w:sz w:val="14"/>
                <w:szCs w:val="14"/>
              </w:rPr>
              <w:t>Alan Hanjalic</w:t>
            </w:r>
          </w:p>
          <w:p w:rsidR="005D6B09" w:rsidRPr="006B3E66" w:rsidRDefault="00AA7E8A" w:rsidP="008643D2">
            <w:pPr>
              <w:rPr>
                <w:sz w:val="14"/>
                <w:szCs w:val="14"/>
              </w:rPr>
            </w:pPr>
            <w:r w:rsidRPr="006B3E66">
              <w:rPr>
                <w:sz w:val="14"/>
                <w:szCs w:val="14"/>
              </w:rPr>
              <w:t>Delft</w:t>
            </w:r>
            <w:r w:rsidR="00BF32F7" w:rsidRPr="006B3E66">
              <w:rPr>
                <w:sz w:val="14"/>
                <w:szCs w:val="14"/>
              </w:rPr>
              <w:t xml:space="preserve"> University of Technology</w:t>
            </w:r>
            <w:r w:rsidRPr="006B3E66">
              <w:rPr>
                <w:sz w:val="14"/>
                <w:szCs w:val="14"/>
              </w:rPr>
              <w:t xml:space="preserve">, </w:t>
            </w:r>
          </w:p>
          <w:p w:rsidR="00AA7E8A" w:rsidRPr="006B3E66" w:rsidRDefault="00AA7E8A" w:rsidP="008643D2">
            <w:pPr>
              <w:rPr>
                <w:sz w:val="14"/>
                <w:szCs w:val="14"/>
              </w:rPr>
            </w:pPr>
            <w:r w:rsidRPr="006B3E66">
              <w:rPr>
                <w:sz w:val="14"/>
                <w:szCs w:val="14"/>
              </w:rPr>
              <w:t>The Netherland</w:t>
            </w:r>
            <w:r w:rsidR="00771DAA" w:rsidRPr="006B3E66">
              <w:rPr>
                <w:sz w:val="14"/>
                <w:szCs w:val="14"/>
              </w:rPr>
              <w:t>s</w:t>
            </w:r>
          </w:p>
          <w:p w:rsidR="00AA7E8A" w:rsidRPr="006B3E66" w:rsidRDefault="008C6A7C" w:rsidP="008643D2">
            <w:pPr>
              <w:rPr>
                <w:b/>
                <w:sz w:val="14"/>
                <w:szCs w:val="14"/>
              </w:rPr>
            </w:pPr>
            <w:r w:rsidRPr="006B3E66">
              <w:rPr>
                <w:b/>
                <w:sz w:val="14"/>
                <w:szCs w:val="14"/>
              </w:rPr>
              <w:t>Jianfei Cai</w:t>
            </w:r>
          </w:p>
          <w:p w:rsidR="00AA7E8A" w:rsidRPr="006B3E66" w:rsidRDefault="00FA4195" w:rsidP="008643D2">
            <w:pPr>
              <w:rPr>
                <w:sz w:val="14"/>
                <w:szCs w:val="14"/>
              </w:rPr>
            </w:pPr>
            <w:proofErr w:type="spellStart"/>
            <w:r w:rsidRPr="006B3E66">
              <w:rPr>
                <w:sz w:val="14"/>
                <w:szCs w:val="14"/>
              </w:rPr>
              <w:t>Nanyang</w:t>
            </w:r>
            <w:proofErr w:type="spellEnd"/>
            <w:r w:rsidRPr="006B3E66">
              <w:rPr>
                <w:sz w:val="14"/>
                <w:szCs w:val="14"/>
              </w:rPr>
              <w:t xml:space="preserve"> Technological</w:t>
            </w:r>
            <w:r w:rsidR="008C6A7C" w:rsidRPr="006B3E66">
              <w:rPr>
                <w:sz w:val="14"/>
                <w:szCs w:val="14"/>
              </w:rPr>
              <w:t xml:space="preserve"> University</w:t>
            </w:r>
            <w:r w:rsidR="00055C58" w:rsidRPr="006B3E66">
              <w:rPr>
                <w:sz w:val="14"/>
                <w:szCs w:val="14"/>
              </w:rPr>
              <w:t>,</w:t>
            </w:r>
            <w:r w:rsidRPr="006B3E66">
              <w:rPr>
                <w:sz w:val="14"/>
                <w:szCs w:val="14"/>
              </w:rPr>
              <w:t xml:space="preserve"> Singapore </w:t>
            </w:r>
          </w:p>
          <w:p w:rsidR="004813EB" w:rsidRPr="006B3E66" w:rsidRDefault="008C286D" w:rsidP="008643D2">
            <w:pPr>
              <w:rPr>
                <w:sz w:val="14"/>
                <w:szCs w:val="14"/>
                <w:lang w:val="es-ES_tradnl"/>
              </w:rPr>
            </w:pPr>
            <w:r w:rsidRPr="006B3E66">
              <w:rPr>
                <w:b/>
                <w:sz w:val="14"/>
                <w:szCs w:val="14"/>
                <w:lang w:val="es-ES_tradnl"/>
              </w:rPr>
              <w:t xml:space="preserve">Enrico </w:t>
            </w:r>
            <w:proofErr w:type="spellStart"/>
            <w:r w:rsidRPr="006B3E66">
              <w:rPr>
                <w:b/>
                <w:sz w:val="14"/>
                <w:szCs w:val="14"/>
                <w:lang w:val="es-ES_tradnl"/>
              </w:rPr>
              <w:t>Magli</w:t>
            </w:r>
            <w:proofErr w:type="spellEnd"/>
          </w:p>
          <w:p w:rsidR="008C286D" w:rsidRPr="006B3E66" w:rsidRDefault="006D5D2F" w:rsidP="008643D2">
            <w:pPr>
              <w:rPr>
                <w:color w:val="000000"/>
                <w:sz w:val="14"/>
                <w:szCs w:val="14"/>
                <w:lang w:val="es-ES"/>
              </w:rPr>
            </w:pPr>
            <w:hyperlink r:id="rId8" w:tgtFrame="_blank" w:history="1">
              <w:proofErr w:type="spellStart"/>
              <w:r w:rsidR="008C286D" w:rsidRPr="006B3E66">
                <w:rPr>
                  <w:bCs/>
                  <w:color w:val="000000"/>
                  <w:sz w:val="14"/>
                  <w:szCs w:val="14"/>
                  <w:lang w:val="es-ES_tradnl"/>
                </w:rPr>
                <w:t>Politecnico</w:t>
              </w:r>
              <w:proofErr w:type="spellEnd"/>
              <w:r w:rsidR="008C286D" w:rsidRPr="006B3E66">
                <w:rPr>
                  <w:bCs/>
                  <w:color w:val="000000"/>
                  <w:sz w:val="14"/>
                  <w:szCs w:val="14"/>
                  <w:lang w:val="es-ES_tradnl"/>
                </w:rPr>
                <w:t xml:space="preserve"> </w:t>
              </w:r>
              <w:r w:rsidR="008C286D" w:rsidRPr="006B3E66">
                <w:rPr>
                  <w:bCs/>
                  <w:color w:val="000000"/>
                  <w:sz w:val="14"/>
                  <w:szCs w:val="14"/>
                  <w:lang w:val="es-ES"/>
                </w:rPr>
                <w:t>di Torino</w:t>
              </w:r>
            </w:hyperlink>
            <w:r w:rsidR="005D6B09" w:rsidRPr="006B3E66">
              <w:rPr>
                <w:sz w:val="14"/>
                <w:szCs w:val="14"/>
                <w:lang w:val="es-ES_tradnl"/>
              </w:rPr>
              <w:t>,</w:t>
            </w:r>
            <w:r w:rsidR="00330F2F" w:rsidRPr="006B3E66">
              <w:rPr>
                <w:color w:val="000000"/>
                <w:sz w:val="14"/>
                <w:szCs w:val="14"/>
                <w:lang w:val="es-ES"/>
              </w:rPr>
              <w:t xml:space="preserve"> </w:t>
            </w:r>
            <w:proofErr w:type="spellStart"/>
            <w:r w:rsidR="000D23C6" w:rsidRPr="006B3E66">
              <w:rPr>
                <w:color w:val="000000"/>
                <w:sz w:val="14"/>
                <w:szCs w:val="14"/>
                <w:lang w:val="es-ES"/>
              </w:rPr>
              <w:t>I</w:t>
            </w:r>
            <w:r w:rsidR="00330F2F" w:rsidRPr="006B3E66">
              <w:rPr>
                <w:color w:val="000000"/>
                <w:sz w:val="14"/>
                <w:szCs w:val="14"/>
                <w:lang w:val="es-ES"/>
              </w:rPr>
              <w:t>taly</w:t>
            </w:r>
            <w:proofErr w:type="spellEnd"/>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 xml:space="preserve">Gerald </w:t>
            </w:r>
            <w:proofErr w:type="spellStart"/>
            <w:r w:rsidRPr="006B3E66">
              <w:rPr>
                <w:b/>
                <w:sz w:val="14"/>
                <w:szCs w:val="14"/>
              </w:rPr>
              <w:t>Friedland</w:t>
            </w:r>
            <w:proofErr w:type="spellEnd"/>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 xml:space="preserve">Xian-Sheng </w:t>
            </w:r>
            <w:proofErr w:type="spellStart"/>
            <w:r>
              <w:rPr>
                <w:b/>
                <w:sz w:val="14"/>
                <w:szCs w:val="14"/>
              </w:rPr>
              <w:t>Hua</w:t>
            </w:r>
            <w:proofErr w:type="spellEnd"/>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 xml:space="preserve">Royal Melbourne Institute of Technology (RMIT), </w:t>
            </w:r>
            <w:r w:rsidR="000D23C6" w:rsidRPr="006B3E66">
              <w:rPr>
                <w:sz w:val="14"/>
                <w:szCs w:val="14"/>
              </w:rPr>
              <w:t xml:space="preserve"> </w:t>
            </w:r>
            <w:r w:rsidR="008C6A7C" w:rsidRPr="006B3E66">
              <w:rPr>
                <w:sz w:val="14"/>
                <w:szCs w:val="14"/>
              </w:rPr>
              <w:t>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 xml:space="preserve">John </w:t>
            </w:r>
            <w:proofErr w:type="spellStart"/>
            <w:r w:rsidRPr="006B3E66">
              <w:rPr>
                <w:rStyle w:val="apple-style-span"/>
                <w:b/>
                <w:bCs/>
                <w:color w:val="000000"/>
                <w:sz w:val="14"/>
                <w:szCs w:val="14"/>
              </w:rPr>
              <w:t>Apostolopoulos</w:t>
            </w:r>
            <w:proofErr w:type="spellEnd"/>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1E5BF2" w:rsidP="001E5BF2">
            <w:pPr>
              <w:rPr>
                <w:rStyle w:val="apple-style-span"/>
                <w:b/>
                <w:bCs/>
                <w:color w:val="000000" w:themeColor="text1"/>
                <w:sz w:val="14"/>
                <w:szCs w:val="14"/>
              </w:rPr>
            </w:pPr>
            <w:r w:rsidRPr="006B3E66">
              <w:rPr>
                <w:rStyle w:val="apple-style-span"/>
                <w:b/>
                <w:bCs/>
                <w:color w:val="000000" w:themeColor="text1"/>
                <w:sz w:val="14"/>
                <w:szCs w:val="14"/>
              </w:rPr>
              <w:t>Jiebo Luo</w:t>
            </w:r>
          </w:p>
          <w:p w:rsidR="001E5BF2" w:rsidRPr="006B3E66" w:rsidRDefault="001E5BF2" w:rsidP="001E5BF2">
            <w:pPr>
              <w:rPr>
                <w:color w:val="000000"/>
                <w:sz w:val="14"/>
                <w:szCs w:val="14"/>
              </w:rPr>
            </w:pPr>
            <w:r w:rsidRPr="006B3E66">
              <w:rPr>
                <w:rStyle w:val="apple-style-span"/>
                <w:color w:val="000000" w:themeColor="text1"/>
                <w:sz w:val="14"/>
                <w:szCs w:val="14"/>
              </w:rPr>
              <w:t>Kodak</w:t>
            </w:r>
            <w:r w:rsidRPr="006B3E66">
              <w:rPr>
                <w:rStyle w:val="apple-style-span"/>
                <w:color w:val="000000"/>
                <w:sz w:val="14"/>
                <w:szCs w:val="14"/>
              </w:rPr>
              <w:t xml:space="preserve"> Research Laboratories, 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 xml:space="preserve">Jorge E. </w:t>
            </w:r>
            <w:proofErr w:type="spellStart"/>
            <w:r w:rsidRPr="006B3E66">
              <w:rPr>
                <w:rStyle w:val="apple-style-span"/>
                <w:b/>
                <w:bCs/>
                <w:color w:val="000000"/>
                <w:sz w:val="14"/>
                <w:szCs w:val="14"/>
                <w:lang w:val="fr-FR"/>
              </w:rPr>
              <w:t>Caviedes</w:t>
            </w:r>
            <w:proofErr w:type="spellEnd"/>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EE748C" w:rsidP="000D23C6">
            <w:pPr>
              <w:rPr>
                <w:color w:val="000000"/>
                <w:sz w:val="14"/>
                <w:szCs w:val="14"/>
              </w:rPr>
            </w:pPr>
            <w:r w:rsidRPr="006B3E66">
              <w:rPr>
                <w:rStyle w:val="apple-style-span"/>
                <w:b/>
                <w:bCs/>
                <w:color w:val="000000"/>
                <w:sz w:val="14"/>
                <w:szCs w:val="14"/>
              </w:rPr>
              <w:t xml:space="preserve"> </w:t>
            </w: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proofErr w:type="spellStart"/>
            <w:r w:rsidRPr="006B3E66">
              <w:rPr>
                <w:rStyle w:val="apple-style-span"/>
                <w:b/>
                <w:bCs/>
                <w:color w:val="000000"/>
                <w:sz w:val="14"/>
                <w:szCs w:val="14"/>
              </w:rPr>
              <w:t>Shuicheng</w:t>
            </w:r>
            <w:proofErr w:type="spellEnd"/>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 xml:space="preserve">Pascal </w:t>
            </w:r>
            <w:proofErr w:type="spellStart"/>
            <w:r w:rsidRPr="006B3E66">
              <w:rPr>
                <w:rStyle w:val="apple-style-span"/>
                <w:b/>
                <w:bCs/>
                <w:color w:val="000000"/>
                <w:sz w:val="14"/>
                <w:szCs w:val="14"/>
              </w:rPr>
              <w:t>Frossard</w:t>
            </w:r>
            <w:proofErr w:type="spellEnd"/>
            <w:r w:rsidR="000D23C6" w:rsidRPr="006B3E66">
              <w:rPr>
                <w:rStyle w:val="apple-style-span"/>
                <w:b/>
                <w:bCs/>
                <w:color w:val="000000"/>
                <w:sz w:val="14"/>
                <w:szCs w:val="14"/>
              </w:rPr>
              <w:t xml:space="preserve"> </w:t>
            </w:r>
          </w:p>
          <w:p w:rsidR="008459D6" w:rsidRPr="006B3E66" w:rsidRDefault="000D23C6" w:rsidP="000D23C6">
            <w:pPr>
              <w:rPr>
                <w:rStyle w:val="apple-style-span"/>
                <w:color w:val="000000"/>
                <w:sz w:val="14"/>
                <w:szCs w:val="14"/>
              </w:rPr>
            </w:pPr>
            <w:proofErr w:type="spellStart"/>
            <w:r w:rsidRPr="006B3E66">
              <w:rPr>
                <w:rStyle w:val="apple-style-span"/>
                <w:color w:val="000000"/>
                <w:sz w:val="14"/>
                <w:szCs w:val="14"/>
              </w:rPr>
              <w:t>Ecole</w:t>
            </w:r>
            <w:proofErr w:type="spellEnd"/>
            <w:r w:rsidRPr="006B3E66">
              <w:rPr>
                <w:rStyle w:val="apple-style-span"/>
                <w:color w:val="000000"/>
                <w:sz w:val="14"/>
                <w:szCs w:val="14"/>
              </w:rPr>
              <w:t xml:space="preserve"> </w:t>
            </w:r>
            <w:proofErr w:type="spellStart"/>
            <w:r w:rsidRPr="006B3E66">
              <w:rPr>
                <w:rStyle w:val="apple-style-span"/>
                <w:color w:val="000000"/>
                <w:sz w:val="14"/>
                <w:szCs w:val="14"/>
              </w:rPr>
              <w:t>Pol</w:t>
            </w:r>
            <w:r w:rsidR="008459D6" w:rsidRPr="006B3E66">
              <w:rPr>
                <w:rStyle w:val="apple-style-span"/>
                <w:color w:val="000000"/>
                <w:sz w:val="14"/>
                <w:szCs w:val="14"/>
              </w:rPr>
              <w:t>ytechnique</w:t>
            </w:r>
            <w:proofErr w:type="spellEnd"/>
            <w:r w:rsidR="008459D6" w:rsidRPr="006B3E66">
              <w:rPr>
                <w:rStyle w:val="apple-style-span"/>
                <w:color w:val="000000"/>
                <w:sz w:val="14"/>
                <w:szCs w:val="14"/>
              </w:rPr>
              <w:t xml:space="preserve"> </w:t>
            </w:r>
            <w:proofErr w:type="spellStart"/>
            <w:r w:rsidR="008459D6" w:rsidRPr="006B3E66">
              <w:rPr>
                <w:rStyle w:val="apple-style-span"/>
                <w:color w:val="000000"/>
                <w:sz w:val="14"/>
                <w:szCs w:val="14"/>
              </w:rPr>
              <w:t>Fédérale</w:t>
            </w:r>
            <w:proofErr w:type="spellEnd"/>
            <w:r w:rsidR="008459D6" w:rsidRPr="006B3E66">
              <w:rPr>
                <w:rStyle w:val="apple-style-span"/>
                <w:color w:val="000000"/>
                <w:sz w:val="14"/>
                <w:szCs w:val="14"/>
              </w:rPr>
              <w:t xml:space="preserv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w:t>
            </w:r>
            <w:r w:rsidRPr="006B3E66">
              <w:rPr>
                <w:rStyle w:val="apple-style-span"/>
                <w:color w:val="000000"/>
                <w:sz w:val="14"/>
                <w:szCs w:val="14"/>
              </w:rPr>
              <w:t xml:space="preserve"> </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w:t>
            </w:r>
            <w:r w:rsidR="00B52286" w:rsidRPr="006B3E66">
              <w:rPr>
                <w:rStyle w:val="apple-style-span"/>
                <w:color w:val="000000"/>
                <w:sz w:val="14"/>
                <w:szCs w:val="14"/>
              </w:rPr>
              <w:t xml:space="preserve"> </w:t>
            </w:r>
            <w:r w:rsidR="00781BFF" w:rsidRPr="006B3E66">
              <w:rPr>
                <w:rStyle w:val="apple-style-span"/>
                <w:color w:val="000000"/>
                <w:sz w:val="14"/>
                <w:szCs w:val="14"/>
              </w:rPr>
              <w: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proofErr w:type="spellStart"/>
            <w:r w:rsidRPr="006B3E66">
              <w:rPr>
                <w:rStyle w:val="apple-style-span"/>
                <w:b/>
                <w:bCs/>
                <w:color w:val="000000"/>
                <w:sz w:val="14"/>
                <w:szCs w:val="14"/>
              </w:rPr>
              <w:t>Béatrice</w:t>
            </w:r>
            <w:proofErr w:type="spellEnd"/>
            <w:r w:rsidRPr="006B3E66">
              <w:rPr>
                <w:rStyle w:val="apple-style-span"/>
                <w:b/>
                <w:bCs/>
                <w:color w:val="000000"/>
                <w:sz w:val="14"/>
                <w:szCs w:val="14"/>
              </w:rPr>
              <w:t xml:space="preserve"> </w:t>
            </w:r>
            <w:proofErr w:type="spellStart"/>
            <w:r w:rsidRPr="006B3E66">
              <w:rPr>
                <w:rStyle w:val="apple-style-span"/>
                <w:b/>
                <w:bCs/>
                <w:color w:val="000000"/>
                <w:sz w:val="14"/>
                <w:szCs w:val="14"/>
              </w:rPr>
              <w:t>Pesquet-Popescu</w:t>
            </w:r>
            <w:proofErr w:type="spellEnd"/>
          </w:p>
          <w:p w:rsidR="000D23C6" w:rsidRPr="006B3E66" w:rsidRDefault="000D23C6" w:rsidP="000D23C6">
            <w:pPr>
              <w:rPr>
                <w:b/>
                <w:bCs/>
                <w:color w:val="000000"/>
                <w:sz w:val="14"/>
                <w:szCs w:val="14"/>
              </w:rPr>
            </w:pPr>
            <w:proofErr w:type="spellStart"/>
            <w:r w:rsidRPr="006B3E66">
              <w:rPr>
                <w:rStyle w:val="apple-style-span"/>
                <w:color w:val="000000"/>
                <w:sz w:val="14"/>
                <w:szCs w:val="14"/>
              </w:rPr>
              <w:t>Télécom</w:t>
            </w:r>
            <w:proofErr w:type="spellEnd"/>
            <w:r w:rsidRPr="006B3E66">
              <w:rPr>
                <w:rStyle w:val="apple-style-span"/>
                <w:color w:val="000000"/>
                <w:sz w:val="14"/>
                <w:szCs w:val="14"/>
              </w:rPr>
              <w:t xml:space="preserve"> </w:t>
            </w:r>
            <w:proofErr w:type="spellStart"/>
            <w:r w:rsidRPr="006B3E66">
              <w:rPr>
                <w:rStyle w:val="apple-style-span"/>
                <w:color w:val="000000"/>
                <w:sz w:val="14"/>
                <w:szCs w:val="14"/>
              </w:rPr>
              <w:t>ParisTech</w:t>
            </w:r>
            <w:proofErr w:type="spellEnd"/>
            <w:r w:rsidRPr="006B3E66">
              <w:rPr>
                <w:rStyle w:val="apple-style-span"/>
                <w:color w:val="000000"/>
                <w:sz w:val="14"/>
                <w:szCs w:val="14"/>
              </w:rPr>
              <w:t>, France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 xml:space="preserve">Oscar </w:t>
            </w:r>
            <w:r w:rsidR="00A46D95" w:rsidRPr="006B3E66">
              <w:rPr>
                <w:rStyle w:val="apple-style-span"/>
                <w:b/>
                <w:bCs/>
                <w:color w:val="000000"/>
                <w:sz w:val="14"/>
                <w:szCs w:val="14"/>
              </w:rPr>
              <w:t>C. Au</w:t>
            </w:r>
            <w:r w:rsidRPr="006B3E66">
              <w:rPr>
                <w:rStyle w:val="apple-style-span"/>
                <w:b/>
                <w:bCs/>
                <w:color w:val="000000"/>
                <w:sz w:val="14"/>
                <w:szCs w:val="14"/>
              </w:rPr>
              <w:t> </w:t>
            </w:r>
          </w:p>
          <w:p w:rsidR="00EE748C" w:rsidRPr="006B3E66" w:rsidRDefault="00EE748C" w:rsidP="00EE748C">
            <w:pPr>
              <w:rPr>
                <w:color w:val="000000"/>
                <w:sz w:val="14"/>
                <w:szCs w:val="14"/>
              </w:rPr>
            </w:pPr>
            <w:r w:rsidRPr="006B3E66">
              <w:rPr>
                <w:rStyle w:val="apple-style-span"/>
                <w:color w:val="000000"/>
                <w:sz w:val="14"/>
                <w:szCs w:val="14"/>
              </w:rPr>
              <w:t>Hong Ko</w:t>
            </w:r>
            <w:r w:rsidR="00A46D95" w:rsidRPr="006B3E66">
              <w:rPr>
                <w:rStyle w:val="apple-style-span"/>
                <w:color w:val="000000"/>
                <w:sz w:val="14"/>
                <w:szCs w:val="14"/>
              </w:rPr>
              <w:t xml:space="preserve">ng University of Science </w:t>
            </w:r>
            <w:r w:rsidR="00314C34" w:rsidRPr="006B3E66">
              <w:rPr>
                <w:rStyle w:val="apple-style-span"/>
                <w:color w:val="000000"/>
                <w:sz w:val="14"/>
                <w:szCs w:val="14"/>
              </w:rPr>
              <w:t>and</w:t>
            </w:r>
            <w:r w:rsidR="00A46D95" w:rsidRPr="006B3E66">
              <w:rPr>
                <w:rStyle w:val="apple-style-span"/>
                <w:color w:val="000000"/>
                <w:sz w:val="14"/>
                <w:szCs w:val="14"/>
              </w:rPr>
              <w:t xml:space="preserve"> Tech</w:t>
            </w:r>
            <w:r w:rsidR="00314C34" w:rsidRPr="006B3E66">
              <w:rPr>
                <w:rStyle w:val="apple-style-span"/>
                <w:color w:val="000000"/>
                <w:sz w:val="14"/>
                <w:szCs w:val="14"/>
              </w:rPr>
              <w:t>nology</w:t>
            </w:r>
            <w:r w:rsidRPr="006B3E66">
              <w:rPr>
                <w:rStyle w:val="apple-style-span"/>
                <w:color w:val="000000"/>
                <w:sz w:val="14"/>
                <w:szCs w:val="14"/>
              </w:rPr>
              <w:t xml:space="preserve">, </w:t>
            </w:r>
            <w:r w:rsidR="00FA4195" w:rsidRPr="006B3E66">
              <w:rPr>
                <w:rStyle w:val="apple-style-span"/>
                <w:color w:val="000000"/>
                <w:sz w:val="14"/>
                <w:szCs w:val="14"/>
              </w:rPr>
              <w:t>China</w:t>
            </w:r>
          </w:p>
          <w:p w:rsidR="008459D6" w:rsidRPr="006B3E66" w:rsidRDefault="00C724F1" w:rsidP="00C724F1">
            <w:pPr>
              <w:rPr>
                <w:b/>
                <w:color w:val="000000"/>
                <w:sz w:val="14"/>
                <w:szCs w:val="14"/>
              </w:rPr>
            </w:pPr>
            <w:proofErr w:type="spellStart"/>
            <w:r w:rsidRPr="006B3E66">
              <w:rPr>
                <w:b/>
                <w:color w:val="000000"/>
                <w:sz w:val="14"/>
                <w:szCs w:val="14"/>
              </w:rPr>
              <w:t>Shin’ichi</w:t>
            </w:r>
            <w:proofErr w:type="spellEnd"/>
            <w:r w:rsidRPr="006B3E66">
              <w:rPr>
                <w:b/>
                <w:color w:val="000000"/>
                <w:sz w:val="14"/>
                <w:szCs w:val="14"/>
              </w:rPr>
              <w:t xml:space="preserve"> Satoh</w:t>
            </w:r>
          </w:p>
          <w:p w:rsidR="00C724F1" w:rsidRDefault="00C724F1" w:rsidP="00C724F1">
            <w:pPr>
              <w:rPr>
                <w:color w:val="000000"/>
                <w:sz w:val="14"/>
                <w:szCs w:val="14"/>
              </w:rPr>
            </w:pPr>
            <w:r w:rsidRPr="006B3E66">
              <w:rPr>
                <w:color w:val="000000"/>
                <w:sz w:val="14"/>
                <w:szCs w:val="14"/>
              </w:rPr>
              <w:t>National Institute of Informatics, Japan</w:t>
            </w:r>
          </w:p>
          <w:p w:rsidR="007312F4" w:rsidRPr="007312F4" w:rsidRDefault="007312F4" w:rsidP="00C724F1">
            <w:pPr>
              <w:rPr>
                <w:rStyle w:val="apple-style-span"/>
                <w:b/>
                <w:color w:val="000000"/>
                <w:sz w:val="14"/>
                <w:szCs w:val="14"/>
              </w:rPr>
            </w:pPr>
            <w:r w:rsidRPr="007312F4">
              <w:rPr>
                <w:rStyle w:val="apple-style-span"/>
                <w:b/>
                <w:color w:val="000000"/>
                <w:sz w:val="14"/>
                <w:szCs w:val="14"/>
              </w:rPr>
              <w:t xml:space="preserve">Jean-Luc </w:t>
            </w:r>
            <w:proofErr w:type="spellStart"/>
            <w:r w:rsidRPr="007312F4">
              <w:rPr>
                <w:rStyle w:val="apple-style-span"/>
                <w:b/>
                <w:color w:val="000000"/>
                <w:sz w:val="14"/>
                <w:szCs w:val="14"/>
              </w:rPr>
              <w:t>Dugelay</w:t>
            </w:r>
            <w:proofErr w:type="spellEnd"/>
          </w:p>
          <w:p w:rsidR="007312F4" w:rsidRPr="006B3E66" w:rsidRDefault="00B27818" w:rsidP="00C724F1">
            <w:pPr>
              <w:rPr>
                <w:rStyle w:val="apple-style-span"/>
                <w:color w:val="000000"/>
                <w:sz w:val="14"/>
                <w:szCs w:val="14"/>
              </w:rPr>
            </w:pPr>
            <w:r w:rsidRPr="00B27818">
              <w:rPr>
                <w:rStyle w:val="apple-style-span"/>
                <w:color w:val="000000"/>
                <w:sz w:val="14"/>
                <w:szCs w:val="14"/>
              </w:rPr>
              <w:t>EURECOM</w:t>
            </w:r>
            <w:r>
              <w:rPr>
                <w:rStyle w:val="apple-style-span"/>
                <w:color w:val="000000"/>
                <w:sz w:val="14"/>
                <w:szCs w:val="14"/>
              </w:rPr>
              <w:t>, France</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proofErr w:type="spellStart"/>
            <w:r w:rsidRPr="006B3E66">
              <w:rPr>
                <w:b/>
                <w:sz w:val="14"/>
                <w:szCs w:val="14"/>
              </w:rPr>
              <w:t>Mercan</w:t>
            </w:r>
            <w:proofErr w:type="spellEnd"/>
            <w:r w:rsidRPr="006B3E66">
              <w:rPr>
                <w:b/>
                <w:sz w:val="14"/>
                <w:szCs w:val="14"/>
              </w:rPr>
              <w:t xml:space="preserve"> </w:t>
            </w:r>
            <w:proofErr w:type="spellStart"/>
            <w:r w:rsidRPr="006B3E66">
              <w:rPr>
                <w:b/>
                <w:sz w:val="14"/>
                <w:szCs w:val="14"/>
              </w:rPr>
              <w:t>Topkara</w:t>
            </w:r>
            <w:proofErr w:type="spellEnd"/>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 xml:space="preserve">Exhibition &amp; Industrial </w:t>
            </w:r>
            <w:r w:rsidR="00241672" w:rsidRPr="006B3E66">
              <w:rPr>
                <w:rStyle w:val="apple-style-span"/>
                <w:b/>
                <w:bCs/>
                <w:color w:val="000000"/>
                <w:sz w:val="14"/>
                <w:szCs w:val="14"/>
              </w:rPr>
              <w:t>Chair</w:t>
            </w:r>
            <w:r w:rsidRPr="006B3E66">
              <w:rPr>
                <w:rStyle w:val="apple-style-span"/>
                <w:b/>
                <w:bCs/>
                <w:color w:val="000000"/>
                <w:sz w:val="14"/>
                <w:szCs w:val="14"/>
              </w:rPr>
              <w:t xml:space="preserve"> </w:t>
            </w:r>
          </w:p>
          <w:p w:rsidR="00EE748C" w:rsidRPr="006B3E66" w:rsidRDefault="00747EC6" w:rsidP="000D23C6">
            <w:pPr>
              <w:rPr>
                <w:rStyle w:val="apple-style-span"/>
                <w:b/>
                <w:bCs/>
                <w:color w:val="000000"/>
                <w:sz w:val="14"/>
                <w:szCs w:val="14"/>
              </w:rPr>
            </w:pPr>
            <w:r w:rsidRPr="006B3E66">
              <w:rPr>
                <w:rStyle w:val="apple-style-span"/>
                <w:b/>
                <w:bCs/>
                <w:color w:val="000000"/>
                <w:sz w:val="14"/>
                <w:szCs w:val="14"/>
              </w:rPr>
              <w:t>(to be confirmed)</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proofErr w:type="spellStart"/>
            <w:r w:rsidRPr="006B3E66">
              <w:rPr>
                <w:b/>
                <w:bCs/>
                <w:color w:val="000000"/>
                <w:sz w:val="14"/>
                <w:szCs w:val="14"/>
              </w:rPr>
              <w:t>Manzur</w:t>
            </w:r>
            <w:proofErr w:type="spellEnd"/>
            <w:r w:rsidRPr="006B3E66">
              <w:rPr>
                <w:b/>
                <w:bCs/>
                <w:color w:val="000000"/>
                <w:sz w:val="14"/>
                <w:szCs w:val="14"/>
              </w:rPr>
              <w:t xml:space="preserve"> </w:t>
            </w:r>
            <w:proofErr w:type="spellStart"/>
            <w:r w:rsidRPr="006B3E66">
              <w:rPr>
                <w:b/>
                <w:bCs/>
                <w:color w:val="000000"/>
                <w:sz w:val="14"/>
                <w:szCs w:val="14"/>
              </w:rPr>
              <w:t>Murshed</w:t>
            </w:r>
            <w:proofErr w:type="spellEnd"/>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proofErr w:type="spellStart"/>
            <w:r w:rsidRPr="006B3E66">
              <w:rPr>
                <w:rStyle w:val="apple-style-span"/>
                <w:b/>
                <w:bCs/>
                <w:color w:val="000000"/>
                <w:sz w:val="14"/>
                <w:szCs w:val="14"/>
              </w:rPr>
              <w:t>Julien</w:t>
            </w:r>
            <w:proofErr w:type="spellEnd"/>
            <w:r w:rsidRPr="006B3E66">
              <w:rPr>
                <w:rStyle w:val="apple-style-span"/>
                <w:b/>
                <w:bCs/>
                <w:color w:val="000000"/>
                <w:sz w:val="14"/>
                <w:szCs w:val="14"/>
              </w:rPr>
              <w:t xml:space="preserve"> Epps</w:t>
            </w:r>
          </w:p>
          <w:p w:rsidR="00747EC6" w:rsidRPr="006B3E66" w:rsidRDefault="00747EC6" w:rsidP="00747EC6">
            <w:pPr>
              <w:rPr>
                <w:b/>
                <w:bCs/>
                <w:color w:val="000000"/>
                <w:sz w:val="14"/>
                <w:szCs w:val="14"/>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p w:rsidR="00100F24" w:rsidRPr="006B3E66" w:rsidRDefault="00100F24" w:rsidP="000B43EA">
            <w:pPr>
              <w:pStyle w:val="Default"/>
              <w:rPr>
                <w:sz w:val="14"/>
                <w:szCs w:val="14"/>
              </w:rPr>
            </w:pPr>
          </w:p>
          <w:p w:rsidR="0048098D" w:rsidRPr="006B3E66" w:rsidRDefault="0048098D" w:rsidP="000B43EA">
            <w:pPr>
              <w:pStyle w:val="Default"/>
              <w:rPr>
                <w:sz w:val="14"/>
                <w:szCs w:val="14"/>
              </w:rPr>
            </w:pPr>
          </w:p>
          <w:p w:rsidR="00DC3E16" w:rsidRPr="00073F9F" w:rsidRDefault="00DC3E16" w:rsidP="0048098D">
            <w:pPr>
              <w:pStyle w:val="Default"/>
              <w:rPr>
                <w:sz w:val="15"/>
                <w:szCs w:val="15"/>
              </w:rPr>
            </w:pPr>
          </w:p>
        </w:tc>
        <w:tc>
          <w:tcPr>
            <w:tcW w:w="7871" w:type="dxa"/>
            <w:gridSpan w:val="7"/>
            <w:shd w:val="clear" w:color="auto" w:fill="auto"/>
          </w:tcPr>
          <w:p w:rsidR="00337363" w:rsidRPr="00073F9F" w:rsidRDefault="00337363" w:rsidP="00073F9F">
            <w:pPr>
              <w:pStyle w:val="Default"/>
              <w:tabs>
                <w:tab w:val="left" w:pos="7603"/>
              </w:tabs>
              <w:ind w:left="-337" w:right="72"/>
              <w:rPr>
                <w:color w:val="800000"/>
                <w:sz w:val="36"/>
                <w:szCs w:val="36"/>
              </w:rPr>
            </w:pPr>
            <w:r>
              <w:t xml:space="preserve"> </w:t>
            </w:r>
            <w:r w:rsidR="002F5AFF">
              <w:rPr>
                <w:noProof/>
                <w:color w:val="0000FF"/>
                <w:u w:val="single"/>
              </w:rPr>
              <w:drawing>
                <wp:inline distT="0" distB="0" distL="0" distR="0">
                  <wp:extent cx="1137285" cy="803275"/>
                  <wp:effectExtent l="0" t="0" r="5715" b="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803275"/>
                          </a:xfrm>
                          <a:prstGeom prst="rect">
                            <a:avLst/>
                          </a:prstGeom>
                          <a:noFill/>
                          <a:ln>
                            <a:noFill/>
                          </a:ln>
                        </pic:spPr>
                      </pic:pic>
                    </a:graphicData>
                  </a:graphic>
                </wp:inline>
              </w:drawing>
            </w:r>
            <w:r>
              <w:t xml:space="preserve"> </w:t>
            </w:r>
            <w:r w:rsidR="002F5AFF">
              <w:rPr>
                <w:noProof/>
              </w:rPr>
              <w:drawing>
                <wp:inline distT="0" distB="0" distL="0" distR="0">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sidR="00186718">
              <w:t xml:space="preserve"> </w:t>
            </w:r>
            <w:r w:rsidR="002F5AFF">
              <w:rPr>
                <w:b/>
                <w:noProof/>
                <w:color w:val="800000"/>
                <w:sz w:val="36"/>
                <w:szCs w:val="36"/>
              </w:rPr>
              <w:drawing>
                <wp:inline distT="0" distB="0" distL="0" distR="0">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t xml:space="preserve"> </w:t>
            </w:r>
            <w:r w:rsidR="002F5AFF">
              <w:rPr>
                <w:rFonts w:hint="eastAsia"/>
                <w:noProof/>
              </w:rPr>
              <w:drawing>
                <wp:inline distT="0" distB="0" distL="0" distR="0">
                  <wp:extent cx="1224280" cy="76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4280" cy="763270"/>
                          </a:xfrm>
                          <a:prstGeom prst="rect">
                            <a:avLst/>
                          </a:prstGeom>
                          <a:noFill/>
                          <a:ln>
                            <a:noFill/>
                          </a:ln>
                        </pic:spPr>
                      </pic:pic>
                    </a:graphicData>
                  </a:graphic>
                </wp:inline>
              </w:drawing>
            </w:r>
            <w:r>
              <w:t xml:space="preserve"> </w:t>
            </w:r>
          </w:p>
          <w:p w:rsidR="00337363" w:rsidRPr="00073F9F" w:rsidRDefault="00C00A57" w:rsidP="00073F9F">
            <w:pPr>
              <w:pStyle w:val="Default"/>
              <w:jc w:val="center"/>
              <w:rPr>
                <w:b/>
                <w:color w:val="800000"/>
                <w:sz w:val="36"/>
                <w:szCs w:val="36"/>
              </w:rPr>
            </w:pPr>
            <w:r w:rsidRPr="00073F9F">
              <w:rPr>
                <w:b/>
                <w:color w:val="800000"/>
                <w:sz w:val="36"/>
                <w:szCs w:val="36"/>
              </w:rPr>
              <w:t xml:space="preserve">Preliminary </w:t>
            </w:r>
            <w:r w:rsidR="00337363" w:rsidRPr="00073F9F">
              <w:rPr>
                <w:b/>
                <w:color w:val="800000"/>
                <w:sz w:val="36"/>
                <w:szCs w:val="36"/>
              </w:rPr>
              <w:t>Call for Papers</w:t>
            </w:r>
          </w:p>
          <w:p w:rsidR="00337363" w:rsidRPr="00073F9F" w:rsidRDefault="000A3BB1" w:rsidP="00784AED">
            <w:pPr>
              <w:ind w:left="128"/>
              <w:jc w:val="center"/>
              <w:rPr>
                <w:color w:val="C00000"/>
                <w:sz w:val="23"/>
                <w:szCs w:val="23"/>
              </w:rPr>
            </w:pPr>
            <w:r w:rsidRPr="00073F9F">
              <w:rPr>
                <w:rFonts w:ascii="TrebuchetMS" w:eastAsia="TrebuchetMS" w:cs="TrebuchetMS"/>
                <w:color w:val="000000"/>
                <w:sz w:val="14"/>
                <w:szCs w:val="14"/>
              </w:rPr>
              <w:t>.</w:t>
            </w:r>
            <w:r w:rsidR="00337363" w:rsidRPr="00073F9F">
              <w:rPr>
                <w:b/>
                <w:bCs/>
                <w:color w:val="C00000"/>
                <w:sz w:val="23"/>
                <w:szCs w:val="23"/>
              </w:rPr>
              <w:t>IEEE International Conference on Multimedia and Expo (ICME) 2012</w:t>
            </w:r>
          </w:p>
          <w:p w:rsidR="00337363" w:rsidRPr="00073F9F" w:rsidRDefault="00337363" w:rsidP="00073F9F">
            <w:pPr>
              <w:pStyle w:val="Default"/>
              <w:jc w:val="center"/>
              <w:rPr>
                <w:sz w:val="23"/>
                <w:szCs w:val="23"/>
              </w:rPr>
            </w:pPr>
            <w:r w:rsidRPr="00073F9F">
              <w:rPr>
                <w:b/>
                <w:bCs/>
                <w:sz w:val="23"/>
                <w:szCs w:val="23"/>
              </w:rPr>
              <w:t>9</w:t>
            </w:r>
            <w:r w:rsidR="004813EB" w:rsidRPr="004813EB">
              <w:rPr>
                <w:b/>
                <w:bCs/>
                <w:sz w:val="23"/>
                <w:szCs w:val="23"/>
                <w:vertAlign w:val="superscript"/>
              </w:rPr>
              <w:t>th</w:t>
            </w:r>
            <w:r w:rsidR="004813EB">
              <w:rPr>
                <w:b/>
                <w:bCs/>
                <w:sz w:val="23"/>
                <w:szCs w:val="23"/>
              </w:rPr>
              <w:t xml:space="preserve"> </w:t>
            </w:r>
            <w:r w:rsidRPr="00073F9F">
              <w:rPr>
                <w:b/>
                <w:bCs/>
                <w:sz w:val="23"/>
                <w:szCs w:val="23"/>
              </w:rPr>
              <w:t>-</w:t>
            </w:r>
            <w:r w:rsidR="004813EB">
              <w:rPr>
                <w:b/>
                <w:bCs/>
                <w:sz w:val="23"/>
                <w:szCs w:val="23"/>
              </w:rPr>
              <w:t xml:space="preserve"> </w:t>
            </w:r>
            <w:r w:rsidRPr="00073F9F">
              <w:rPr>
                <w:b/>
                <w:bCs/>
                <w:sz w:val="23"/>
                <w:szCs w:val="23"/>
              </w:rPr>
              <w:t>13</w:t>
            </w:r>
            <w:r w:rsidR="004813EB" w:rsidRPr="004813EB">
              <w:rPr>
                <w:b/>
                <w:bCs/>
                <w:sz w:val="23"/>
                <w:szCs w:val="23"/>
                <w:vertAlign w:val="superscript"/>
              </w:rPr>
              <w:t>th</w:t>
            </w:r>
            <w:r w:rsidR="004813EB">
              <w:rPr>
                <w:b/>
                <w:bCs/>
                <w:sz w:val="23"/>
                <w:szCs w:val="23"/>
              </w:rPr>
              <w:t xml:space="preserve"> </w:t>
            </w:r>
            <w:r w:rsidR="004813EB" w:rsidRPr="00073F9F">
              <w:rPr>
                <w:b/>
                <w:bCs/>
                <w:sz w:val="23"/>
                <w:szCs w:val="23"/>
              </w:rPr>
              <w:t>July</w:t>
            </w:r>
            <w:r w:rsidRPr="00073F9F">
              <w:rPr>
                <w:b/>
                <w:bCs/>
                <w:sz w:val="23"/>
                <w:szCs w:val="23"/>
              </w:rPr>
              <w:t>, 2012</w:t>
            </w:r>
            <w:r w:rsidRPr="00073F9F">
              <w:rPr>
                <w:b/>
                <w:sz w:val="23"/>
                <w:szCs w:val="23"/>
              </w:rPr>
              <w:t xml:space="preserve"> • </w:t>
            </w:r>
            <w:r w:rsidRPr="00073F9F">
              <w:rPr>
                <w:b/>
                <w:bCs/>
                <w:iCs/>
                <w:sz w:val="23"/>
                <w:szCs w:val="23"/>
              </w:rPr>
              <w:t xml:space="preserve">MELBOURNE, </w:t>
            </w:r>
            <w:r w:rsidR="00BF32F7" w:rsidRPr="00073F9F">
              <w:rPr>
                <w:b/>
                <w:bCs/>
                <w:iCs/>
                <w:sz w:val="23"/>
                <w:szCs w:val="23"/>
              </w:rPr>
              <w:t>AUSTRALIA</w:t>
            </w:r>
          </w:p>
          <w:p w:rsidR="0009792C" w:rsidRPr="00073F9F" w:rsidRDefault="006D5D2F" w:rsidP="00073F9F">
            <w:pPr>
              <w:ind w:left="128"/>
              <w:jc w:val="center"/>
              <w:rPr>
                <w:color w:val="0000FF"/>
                <w:u w:val="single"/>
                <w:lang w:val="en-US" w:eastAsia="ar-SA"/>
              </w:rPr>
            </w:pPr>
            <w:hyperlink r:id="rId13" w:history="1">
              <w:r w:rsidR="004813EB" w:rsidRPr="004813EB">
                <w:rPr>
                  <w:rStyle w:val="Hyperlink"/>
                  <w:sz w:val="22"/>
                  <w:szCs w:val="22"/>
                  <w:lang w:val="en-US" w:eastAsia="ar-SA"/>
                </w:rPr>
                <w:t>http://www.icme2012.org</w:t>
              </w:r>
            </w:hyperlink>
          </w:p>
        </w:tc>
      </w:tr>
      <w:tr w:rsidR="004356E6" w:rsidTr="00073F9F">
        <w:trPr>
          <w:trHeight w:val="173"/>
        </w:trPr>
        <w:tc>
          <w:tcPr>
            <w:tcW w:w="2929" w:type="dxa"/>
            <w:gridSpan w:val="3"/>
            <w:vMerge/>
            <w:shd w:val="clear" w:color="auto" w:fill="auto"/>
          </w:tcPr>
          <w:p w:rsidR="004356E6" w:rsidRPr="00073F9F" w:rsidRDefault="004356E6" w:rsidP="006D2B54">
            <w:pPr>
              <w:rPr>
                <w:sz w:val="16"/>
                <w:szCs w:val="16"/>
              </w:rPr>
            </w:pPr>
          </w:p>
        </w:tc>
        <w:tc>
          <w:tcPr>
            <w:tcW w:w="7871" w:type="dxa"/>
            <w:gridSpan w:val="7"/>
            <w:shd w:val="clear" w:color="auto" w:fill="auto"/>
          </w:tcPr>
          <w:p w:rsidR="00337363" w:rsidRPr="00073F9F" w:rsidRDefault="00337363" w:rsidP="00073F9F">
            <w:pPr>
              <w:pStyle w:val="Default"/>
              <w:jc w:val="both"/>
              <w:rPr>
                <w:sz w:val="18"/>
                <w:szCs w:val="18"/>
              </w:rPr>
            </w:pPr>
            <w:r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r w:rsidRPr="00073F9F">
              <w:rPr>
                <w:sz w:val="18"/>
                <w:szCs w:val="18"/>
              </w:rPr>
              <w:t xml:space="preserve"> </w:t>
            </w: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is being held in </w:t>
            </w:r>
            <w:r w:rsidR="00337363" w:rsidRPr="00073F9F">
              <w:rPr>
                <w:color w:val="000080"/>
                <w:sz w:val="18"/>
                <w:szCs w:val="18"/>
              </w:rPr>
              <w:t>Melbourne</w:t>
            </w:r>
            <w:r w:rsidR="00995BFF" w:rsidRPr="00073F9F">
              <w:rPr>
                <w:color w:val="000080"/>
                <w:sz w:val="18"/>
                <w:szCs w:val="18"/>
              </w:rPr>
              <w:t>, Australia</w:t>
            </w:r>
            <w:r w:rsidR="00995BFF" w:rsidRPr="00073F9F">
              <w:rPr>
                <w:color w:val="1A1A1A"/>
                <w:sz w:val="18"/>
                <w:szCs w:val="18"/>
              </w:rPr>
              <w:t xml:space="preserve"> in </w:t>
            </w:r>
            <w:r w:rsidR="00FC3285" w:rsidRPr="00073F9F">
              <w:rPr>
                <w:color w:val="1A1A1A"/>
                <w:sz w:val="18"/>
                <w:szCs w:val="18"/>
              </w:rPr>
              <w:t>9</w:t>
            </w:r>
            <w:r w:rsidR="004813EB" w:rsidRPr="004813EB">
              <w:rPr>
                <w:color w:val="1A1A1A"/>
                <w:sz w:val="18"/>
                <w:szCs w:val="18"/>
                <w:vertAlign w:val="superscript"/>
              </w:rPr>
              <w:t>th</w:t>
            </w:r>
            <w:r w:rsidR="004813EB">
              <w:rPr>
                <w:color w:val="1A1A1A"/>
                <w:sz w:val="18"/>
                <w:szCs w:val="18"/>
              </w:rPr>
              <w:t xml:space="preserve"> </w:t>
            </w:r>
            <w:r w:rsidR="00FC3285" w:rsidRPr="00073F9F">
              <w:rPr>
                <w:bCs/>
                <w:color w:val="1A1A1A"/>
                <w:sz w:val="18"/>
                <w:szCs w:val="18"/>
              </w:rPr>
              <w:t>–</w:t>
            </w:r>
            <w:r w:rsidR="004813EB">
              <w:rPr>
                <w:bCs/>
                <w:color w:val="1A1A1A"/>
                <w:sz w:val="18"/>
                <w:szCs w:val="18"/>
              </w:rPr>
              <w:t xml:space="preserve"> </w:t>
            </w:r>
            <w:r w:rsidR="00FC3285" w:rsidRPr="00073F9F">
              <w:rPr>
                <w:bCs/>
                <w:color w:val="1A1A1A"/>
                <w:sz w:val="18"/>
                <w:szCs w:val="18"/>
              </w:rPr>
              <w:t>13</w:t>
            </w:r>
            <w:r w:rsidR="004813EB" w:rsidRPr="004813EB">
              <w:rPr>
                <w:bCs/>
                <w:color w:val="1A1A1A"/>
                <w:sz w:val="18"/>
                <w:szCs w:val="18"/>
                <w:vertAlign w:val="superscript"/>
              </w:rPr>
              <w:t>th</w:t>
            </w:r>
            <w:r w:rsidR="004813EB">
              <w:rPr>
                <w:bCs/>
                <w:color w:val="1A1A1A"/>
                <w:sz w:val="18"/>
                <w:szCs w:val="18"/>
              </w:rPr>
              <w:t xml:space="preserve"> </w:t>
            </w:r>
            <w:r w:rsidR="00FC3285" w:rsidRPr="00073F9F">
              <w:rPr>
                <w:bCs/>
                <w:color w:val="1A1A1A"/>
                <w:sz w:val="18"/>
                <w:szCs w:val="18"/>
              </w:rPr>
              <w:t xml:space="preserve">July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4"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capable of hosting the whole conference in one venue in central Melbourne. There are abundant </w:t>
            </w:r>
            <w:r w:rsidR="00215137">
              <w:rPr>
                <w:color w:val="1A1A1A"/>
                <w:sz w:val="18"/>
                <w:szCs w:val="18"/>
              </w:rPr>
              <w:t>other accommodation options available</w:t>
            </w:r>
            <w:r w:rsidRPr="00073F9F">
              <w:rPr>
                <w:color w:val="1A1A1A"/>
                <w:sz w:val="18"/>
                <w:szCs w:val="18"/>
              </w:rPr>
              <w:t xml:space="preserve"> from s</w:t>
            </w:r>
            <w:r w:rsidR="00215137">
              <w:rPr>
                <w:color w:val="1A1A1A"/>
                <w:sz w:val="18"/>
                <w:szCs w:val="18"/>
              </w:rPr>
              <w:t>tudent dorms to deluxe hotels: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215137">
              <w:rPr>
                <w:sz w:val="18"/>
                <w:szCs w:val="18"/>
              </w:rPr>
              <w:t xml:space="preserve"> </w:t>
            </w:r>
            <w:r w:rsidRPr="00073F9F">
              <w:rPr>
                <w:sz w:val="18"/>
                <w:szCs w:val="18"/>
              </w:rPr>
              <w:t xml:space="preserve">column format, 6 pages) according to the guidelines available on the conference website at </w:t>
            </w:r>
            <w:hyperlink r:id="rId15" w:history="1">
              <w:r w:rsidRPr="00073F9F">
                <w:rPr>
                  <w:rStyle w:val="Hyperlink"/>
                  <w:sz w:val="18"/>
                  <w:szCs w:val="18"/>
                </w:rPr>
                <w:t>http://www.icme2012.org</w:t>
              </w:r>
            </w:hyperlink>
            <w:r w:rsidRPr="00073F9F">
              <w:rPr>
                <w:sz w:val="18"/>
                <w:szCs w:val="18"/>
              </w:rPr>
              <w:t xml:space="preserve">. Reviewing will be double blind. Only electronic submissions will be accepted. Topics of interest include, but are not limited to: </w:t>
            </w:r>
          </w:p>
          <w:p w:rsidR="00552968" w:rsidRPr="00073F9F" w:rsidRDefault="00552968" w:rsidP="00073F9F">
            <w:pPr>
              <w:pStyle w:val="Default"/>
              <w:jc w:val="both"/>
              <w:rPr>
                <w:sz w:val="18"/>
                <w:szCs w:val="18"/>
              </w:rPr>
            </w:pP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Interactive media and immersive environments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Animation, virtual reality, and 3D imaging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content analysis and search</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databases and digital libraries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signal processing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Signal processing for media integration</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security and privacy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analysis and social media</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communications and networking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compression and standards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applications and technology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eastAsia="en-US"/>
              </w:rPr>
              <w:t xml:space="preserve">Hardware and software for multimedia systems </w:t>
            </w:r>
          </w:p>
          <w:p w:rsidR="00E903AE" w:rsidRPr="00073F9F" w:rsidRDefault="00100F24" w:rsidP="00073F9F">
            <w:pPr>
              <w:numPr>
                <w:ilvl w:val="0"/>
                <w:numId w:val="10"/>
              </w:numPr>
              <w:ind w:left="1077" w:hanging="357"/>
              <w:jc w:val="both"/>
              <w:rPr>
                <w:sz w:val="18"/>
                <w:szCs w:val="18"/>
              </w:rPr>
            </w:pPr>
            <w:r w:rsidRPr="00073F9F">
              <w:rPr>
                <w:rFonts w:eastAsia="Times New Roman"/>
                <w:color w:val="000000"/>
                <w:sz w:val="18"/>
                <w:szCs w:val="18"/>
                <w:lang w:val="en-US" w:eastAsia="en-US"/>
              </w:rPr>
              <w:t>Multimedia quality assessment</w:t>
            </w:r>
            <w:r w:rsidRPr="00073F9F">
              <w:rPr>
                <w:color w:val="000000"/>
                <w:sz w:val="18"/>
                <w:szCs w:val="18"/>
                <w:lang w:val="en-US"/>
              </w:rPr>
              <w:t xml:space="preserve"> </w:t>
            </w:r>
          </w:p>
          <w:p w:rsidR="00E903AE" w:rsidRPr="00073F9F" w:rsidRDefault="00E903AE" w:rsidP="00073F9F">
            <w:pPr>
              <w:pStyle w:val="Default"/>
              <w:jc w:val="both"/>
              <w:rPr>
                <w:sz w:val="18"/>
                <w:szCs w:val="18"/>
              </w:rPr>
            </w:pPr>
          </w:p>
          <w:p w:rsidR="00E903AE" w:rsidRPr="00073F9F" w:rsidRDefault="00BD1EE5" w:rsidP="00073F9F">
            <w:pPr>
              <w:pStyle w:val="Default"/>
              <w:jc w:val="both"/>
              <w:rPr>
                <w:sz w:val="18"/>
                <w:szCs w:val="18"/>
              </w:rPr>
            </w:pPr>
            <w:r>
              <w:rPr>
                <w:sz w:val="18"/>
                <w:szCs w:val="18"/>
              </w:rPr>
              <w:t>During</w:t>
            </w:r>
            <w:r w:rsidR="00784AED" w:rsidRPr="00784AED">
              <w:rPr>
                <w:sz w:val="18"/>
                <w:szCs w:val="18"/>
              </w:rPr>
              <w:t xml:space="preserve"> ICME 2011, the paper acceptance rate </w:t>
            </w:r>
            <w:r w:rsidR="00784AED">
              <w:rPr>
                <w:sz w:val="18"/>
                <w:szCs w:val="18"/>
              </w:rPr>
              <w:t>was</w:t>
            </w:r>
            <w:r w:rsidR="00784AED" w:rsidRPr="00784AED">
              <w:rPr>
                <w:sz w:val="18"/>
                <w:szCs w:val="18"/>
              </w:rPr>
              <w:t xml:space="preserve"> 30% including 8% oral and 22% poster presentations</w:t>
            </w:r>
            <w:r w:rsidR="00784AED">
              <w:rPr>
                <w:sz w:val="18"/>
                <w:szCs w:val="18"/>
              </w:rPr>
              <w:t>. ICME 2012 will maintain the quality of papers. B</w:t>
            </w:r>
            <w:r w:rsidR="001B70B7" w:rsidRPr="00073F9F">
              <w:rPr>
                <w:sz w:val="18"/>
                <w:szCs w:val="18"/>
              </w:rPr>
              <w:t>est paper</w:t>
            </w:r>
            <w:r w:rsidR="00A75A66">
              <w:rPr>
                <w:sz w:val="18"/>
                <w:szCs w:val="18"/>
              </w:rPr>
              <w:t xml:space="preserve">s </w:t>
            </w:r>
            <w:r w:rsidR="00E903AE" w:rsidRPr="00073F9F">
              <w:rPr>
                <w:sz w:val="18"/>
                <w:szCs w:val="18"/>
              </w:rPr>
              <w:t>and demo</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in the conference. </w:t>
            </w:r>
            <w:r>
              <w:rPr>
                <w:sz w:val="18"/>
                <w:szCs w:val="18"/>
              </w:rPr>
              <w:t>High quality paper</w:t>
            </w:r>
            <w:r w:rsidR="00A720E8">
              <w:rPr>
                <w:sz w:val="18"/>
                <w:szCs w:val="18"/>
              </w:rPr>
              <w:t>s</w:t>
            </w:r>
            <w:r w:rsidR="00E903AE" w:rsidRPr="00073F9F">
              <w:rPr>
                <w:sz w:val="18"/>
                <w:szCs w:val="18"/>
              </w:rPr>
              <w:t xml:space="preserve"> will be </w:t>
            </w:r>
            <w:r>
              <w:rPr>
                <w:sz w:val="18"/>
                <w:szCs w:val="18"/>
              </w:rPr>
              <w:t>recommended</w:t>
            </w:r>
            <w:r w:rsidR="00E903AE" w:rsidRPr="00073F9F">
              <w:rPr>
                <w:sz w:val="18"/>
                <w:szCs w:val="18"/>
              </w:rPr>
              <w:t xml:space="preserve"> for </w:t>
            </w:r>
            <w:r>
              <w:rPr>
                <w:sz w:val="18"/>
                <w:szCs w:val="18"/>
              </w:rPr>
              <w:t xml:space="preserve">the </w:t>
            </w:r>
            <w:r w:rsidR="00E903AE" w:rsidRPr="00073F9F">
              <w:rPr>
                <w:sz w:val="18"/>
                <w:szCs w:val="18"/>
              </w:rPr>
              <w:t xml:space="preserve">potential publication in a special </w:t>
            </w:r>
            <w:r>
              <w:rPr>
                <w:sz w:val="18"/>
                <w:szCs w:val="18"/>
              </w:rPr>
              <w:t>issue/</w:t>
            </w:r>
            <w:r w:rsidR="00E903AE" w:rsidRPr="00073F9F">
              <w:rPr>
                <w:sz w:val="18"/>
                <w:szCs w:val="18"/>
              </w:rPr>
              <w:t xml:space="preserve">section of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w:t>
            </w:r>
            <w:proofErr w:type="spellStart"/>
            <w:r w:rsidR="00E903AE" w:rsidRPr="00073F9F">
              <w:rPr>
                <w:sz w:val="18"/>
                <w:szCs w:val="18"/>
              </w:rPr>
              <w:t>Xplore</w:t>
            </w:r>
            <w:proofErr w:type="spellEnd"/>
            <w:r w:rsidR="00E903AE" w:rsidRPr="00073F9F">
              <w:rPr>
                <w:sz w:val="18"/>
                <w:szCs w:val="18"/>
              </w:rPr>
              <w:t xml:space="preserve"> Library. </w:t>
            </w:r>
            <w:bookmarkStart w:id="0" w:name="_GoBack"/>
            <w:bookmarkEnd w:id="0"/>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ICME 2012 features IEEE societies sponsored workshops</w:t>
            </w:r>
            <w:r w:rsidR="00215137">
              <w:rPr>
                <w:sz w:val="18"/>
                <w:szCs w:val="18"/>
              </w:rPr>
              <w:t xml:space="preserve"> </w:t>
            </w:r>
            <w:r w:rsidR="00215137" w:rsidRPr="00215137">
              <w:rPr>
                <w:sz w:val="18"/>
                <w:szCs w:val="18"/>
              </w:rPr>
              <w:t>and proposals for workshops are also invited</w:t>
            </w:r>
            <w:r w:rsidRPr="00073F9F">
              <w:rPr>
                <w:sz w:val="18"/>
                <w:szCs w:val="18"/>
              </w:rPr>
              <w:t xml:space="preserve">. We encourage researchers, developers and practitioners to organize workshops on various new emerging topics. Industrial exhibitions are held in conjunction with the main conference. Keynote talks and panel discussions are other conference highlights.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Pr="00073F9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r w:rsidR="00C930A1" w:rsidRPr="00073F9F">
              <w:rPr>
                <w:b/>
                <w:sz w:val="18"/>
                <w:szCs w:val="18"/>
              </w:rPr>
              <w:t xml:space="preserve"> </w:t>
            </w:r>
          </w:p>
          <w:tbl>
            <w:tblPr>
              <w:tblW w:w="6704" w:type="dxa"/>
              <w:tblInd w:w="351" w:type="dxa"/>
              <w:tblBorders>
                <w:top w:val="single" w:sz="2" w:space="0" w:color="808080"/>
                <w:left w:val="single" w:sz="2" w:space="0" w:color="808080"/>
                <w:bottom w:val="single" w:sz="2" w:space="0" w:color="808080"/>
                <w:right w:val="single" w:sz="2" w:space="0" w:color="808080"/>
              </w:tblBorders>
              <w:tblLayout w:type="fixed"/>
              <w:tblCellMar>
                <w:top w:w="15" w:type="dxa"/>
                <w:left w:w="15" w:type="dxa"/>
                <w:bottom w:w="15" w:type="dxa"/>
                <w:right w:w="15" w:type="dxa"/>
              </w:tblCellMar>
              <w:tblLook w:val="0000" w:firstRow="0" w:lastRow="0" w:firstColumn="0" w:lastColumn="0" w:noHBand="0" w:noVBand="0"/>
            </w:tblPr>
            <w:tblGrid>
              <w:gridCol w:w="3198"/>
              <w:gridCol w:w="3506"/>
            </w:tblGrid>
            <w:tr w:rsidR="006F4E4A" w:rsidRPr="000D23C6" w:rsidTr="000B43EA">
              <w:trPr>
                <w:trHeight w:val="223"/>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A82E1C" w:rsidP="00AC2FC0">
                  <w:pPr>
                    <w:spacing w:line="211" w:lineRule="auto"/>
                    <w:ind w:left="-444"/>
                    <w:rPr>
                      <w:color w:val="1A1A1A"/>
                      <w:sz w:val="18"/>
                      <w:szCs w:val="18"/>
                    </w:rPr>
                  </w:pPr>
                  <w:r w:rsidRPr="000D23C6">
                    <w:rPr>
                      <w:color w:val="1A1A1A"/>
                      <w:sz w:val="18"/>
                      <w:szCs w:val="18"/>
                    </w:rPr>
                    <w:t>Full p</w:t>
                  </w:r>
                  <w:r w:rsidR="00995BFF" w:rsidRPr="000D23C6">
                    <w:rPr>
                      <w:color w:val="1A1A1A"/>
                      <w:sz w:val="18"/>
                      <w:szCs w:val="18"/>
                    </w:rPr>
                    <w:t>aper</w:t>
                  </w:r>
                  <w:r w:rsidRPr="000D23C6">
                    <w:rPr>
                      <w:color w:val="1A1A1A"/>
                      <w:sz w:val="18"/>
                      <w:szCs w:val="18"/>
                    </w:rPr>
                    <w:t xml:space="preserve"> (6 pages)</w:t>
                  </w:r>
                  <w:r w:rsidR="00995BFF" w:rsidRPr="000D23C6">
                    <w:rPr>
                      <w:color w:val="1A1A1A"/>
                      <w:sz w:val="18"/>
                      <w:szCs w:val="18"/>
                    </w:rPr>
                    <w:t xml:space="preserve">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841085" w:rsidP="006F4E4A">
                  <w:pPr>
                    <w:spacing w:line="211" w:lineRule="auto"/>
                    <w:ind w:left="128"/>
                    <w:rPr>
                      <w:color w:val="1A1A1A"/>
                      <w:sz w:val="18"/>
                      <w:szCs w:val="18"/>
                    </w:rPr>
                  </w:pPr>
                  <w:r w:rsidRPr="000D23C6">
                    <w:rPr>
                      <w:color w:val="1A1A1A"/>
                      <w:sz w:val="18"/>
                      <w:szCs w:val="18"/>
                    </w:rPr>
                    <w:t>21</w:t>
                  </w:r>
                  <w:r w:rsidR="003C2A6A" w:rsidRPr="003C2A6A">
                    <w:rPr>
                      <w:color w:val="1A1A1A"/>
                      <w:sz w:val="18"/>
                      <w:szCs w:val="18"/>
                      <w:vertAlign w:val="superscript"/>
                    </w:rPr>
                    <w:t>st</w:t>
                  </w:r>
                  <w:r w:rsidR="003C2A6A">
                    <w:rPr>
                      <w:color w:val="1A1A1A"/>
                      <w:sz w:val="18"/>
                      <w:szCs w:val="18"/>
                    </w:rPr>
                    <w:t xml:space="preserve"> </w:t>
                  </w:r>
                  <w:r w:rsidR="003C2A6A" w:rsidRPr="000D23C6">
                    <w:rPr>
                      <w:color w:val="1A1A1A"/>
                      <w:sz w:val="18"/>
                      <w:szCs w:val="18"/>
                    </w:rPr>
                    <w:t>November</w:t>
                  </w:r>
                  <w:r w:rsidRPr="000D23C6">
                    <w:rPr>
                      <w:color w:val="1A1A1A"/>
                      <w:sz w:val="18"/>
                      <w:szCs w:val="18"/>
                    </w:rPr>
                    <w:t>,</w:t>
                  </w:r>
                  <w:r w:rsidR="001F1CD4" w:rsidRPr="000D23C6">
                    <w:rPr>
                      <w:color w:val="1A1A1A"/>
                      <w:sz w:val="18"/>
                      <w:szCs w:val="18"/>
                    </w:rPr>
                    <w:t xml:space="preserve"> 2011</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995BFF" w:rsidP="00AC2FC0">
                  <w:pPr>
                    <w:spacing w:line="211" w:lineRule="auto"/>
                    <w:ind w:left="-444"/>
                    <w:rPr>
                      <w:color w:val="1A1A1A"/>
                      <w:sz w:val="18"/>
                      <w:szCs w:val="18"/>
                    </w:rPr>
                  </w:pPr>
                  <w:r w:rsidRPr="000D23C6">
                    <w:rPr>
                      <w:color w:val="1A1A1A"/>
                      <w:sz w:val="18"/>
                      <w:szCs w:val="18"/>
                    </w:rPr>
                    <w:t>Notification of acceptance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February</w:t>
                  </w:r>
                  <w:r w:rsidR="00841085" w:rsidRPr="000D23C6">
                    <w:rPr>
                      <w:color w:val="1A1A1A"/>
                      <w:sz w:val="18"/>
                      <w:szCs w:val="18"/>
                    </w:rPr>
                    <w:t>,</w:t>
                  </w:r>
                  <w:r w:rsidRPr="000D23C6">
                    <w:rPr>
                      <w:color w:val="1A1A1A"/>
                      <w:sz w:val="18"/>
                      <w:szCs w:val="18"/>
                    </w:rPr>
                    <w:t xml:space="preserve"> 2012</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995BFF" w:rsidP="00AC2FC0">
                  <w:pPr>
                    <w:spacing w:line="211" w:lineRule="auto"/>
                    <w:ind w:left="-444"/>
                    <w:rPr>
                      <w:color w:val="1A1A1A"/>
                      <w:sz w:val="18"/>
                      <w:szCs w:val="18"/>
                    </w:rPr>
                  </w:pPr>
                  <w:r w:rsidRPr="000D23C6">
                    <w:rPr>
                      <w:color w:val="1A1A1A"/>
                      <w:sz w:val="18"/>
                      <w:szCs w:val="18"/>
                    </w:rPr>
                    <w:t>Camera ready papers due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vertAlign w:val="superscript"/>
                    </w:rPr>
                    <w:t xml:space="preserve"> </w:t>
                  </w:r>
                  <w:r w:rsidR="003C2A6A" w:rsidRPr="000D23C6">
                    <w:rPr>
                      <w:color w:val="1A1A1A"/>
                      <w:sz w:val="18"/>
                      <w:szCs w:val="18"/>
                    </w:rPr>
                    <w:t>March</w:t>
                  </w:r>
                  <w:r w:rsidRPr="000D23C6">
                    <w:rPr>
                      <w:color w:val="1A1A1A"/>
                      <w:sz w:val="18"/>
                      <w:szCs w:val="18"/>
                    </w:rPr>
                    <w:t>, 2012</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AC2FC0">
                  <w:pPr>
                    <w:spacing w:line="211" w:lineRule="auto"/>
                    <w:ind w:left="-444"/>
                    <w:rPr>
                      <w:color w:val="1A1A1A"/>
                      <w:sz w:val="18"/>
                      <w:szCs w:val="18"/>
                    </w:rPr>
                  </w:pPr>
                  <w:r w:rsidRPr="000D23C6">
                    <w:rPr>
                      <w:color w:val="1A1A1A"/>
                      <w:sz w:val="18"/>
                      <w:szCs w:val="18"/>
                    </w:rPr>
                    <w:t>Workshop proposal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October</w:t>
                  </w:r>
                  <w:r w:rsidRPr="000D23C6">
                    <w:rPr>
                      <w:color w:val="1A1A1A"/>
                      <w:sz w:val="18"/>
                      <w:szCs w:val="18"/>
                    </w:rPr>
                    <w:t>, 2011</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AC2FC0">
                  <w:pPr>
                    <w:spacing w:line="211" w:lineRule="auto"/>
                    <w:ind w:left="-444"/>
                    <w:rPr>
                      <w:color w:val="1A1A1A"/>
                      <w:sz w:val="18"/>
                      <w:szCs w:val="18"/>
                    </w:rPr>
                  </w:pPr>
                  <w:r w:rsidRPr="000D23C6">
                    <w:rPr>
                      <w:color w:val="1A1A1A"/>
                      <w:sz w:val="18"/>
                      <w:szCs w:val="18"/>
                    </w:rPr>
                    <w:t xml:space="preserve">Tutorial Proposal Submission </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October</w:t>
                  </w:r>
                  <w:r w:rsidRPr="000D23C6">
                    <w:rPr>
                      <w:color w:val="1A1A1A"/>
                      <w:sz w:val="18"/>
                      <w:szCs w:val="18"/>
                    </w:rPr>
                    <w:t>, 2011</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AC2FC0">
                  <w:pPr>
                    <w:spacing w:line="211" w:lineRule="auto"/>
                    <w:ind w:left="-444"/>
                    <w:rPr>
                      <w:color w:val="1A1A1A"/>
                      <w:sz w:val="18"/>
                      <w:szCs w:val="18"/>
                    </w:rPr>
                  </w:pPr>
                  <w:r w:rsidRPr="000D23C6">
                    <w:rPr>
                      <w:color w:val="1A1A1A"/>
                      <w:sz w:val="18"/>
                      <w:szCs w:val="18"/>
                    </w:rPr>
                    <w:t xml:space="preserve">Proposal Acceptance </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6F4E4A">
                  <w:pPr>
                    <w:spacing w:line="211" w:lineRule="auto"/>
                    <w:ind w:left="128"/>
                    <w:rPr>
                      <w:color w:val="1A1A1A"/>
                      <w:sz w:val="18"/>
                      <w:szCs w:val="18"/>
                    </w:rPr>
                  </w:pPr>
                  <w:r w:rsidRPr="000D23C6">
                    <w:rPr>
                      <w:color w:val="1A1A1A"/>
                      <w:sz w:val="18"/>
                      <w:szCs w:val="18"/>
                    </w:rPr>
                    <w:t>1</w:t>
                  </w:r>
                  <w:r w:rsidR="003C2A6A" w:rsidRPr="003C2A6A">
                    <w:rPr>
                      <w:color w:val="1A1A1A"/>
                      <w:sz w:val="18"/>
                      <w:szCs w:val="18"/>
                      <w:vertAlign w:val="superscript"/>
                    </w:rPr>
                    <w:t>st</w:t>
                  </w:r>
                  <w:r w:rsidR="003C2A6A">
                    <w:rPr>
                      <w:color w:val="1A1A1A"/>
                      <w:sz w:val="18"/>
                      <w:szCs w:val="18"/>
                    </w:rPr>
                    <w:t xml:space="preserve"> </w:t>
                  </w:r>
                  <w:r w:rsidR="003C2A6A" w:rsidRPr="000D23C6">
                    <w:rPr>
                      <w:color w:val="1A1A1A"/>
                      <w:sz w:val="18"/>
                      <w:szCs w:val="18"/>
                    </w:rPr>
                    <w:t>November</w:t>
                  </w:r>
                  <w:r w:rsidRPr="000D23C6">
                    <w:rPr>
                      <w:color w:val="1A1A1A"/>
                      <w:sz w:val="18"/>
                      <w:szCs w:val="18"/>
                    </w:rPr>
                    <w:t>, 2011</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AC2FC0">
                  <w:pPr>
                    <w:spacing w:line="211" w:lineRule="auto"/>
                    <w:ind w:left="-444"/>
                    <w:rPr>
                      <w:color w:val="1A1A1A"/>
                      <w:sz w:val="18"/>
                      <w:szCs w:val="18"/>
                    </w:rPr>
                  </w:pPr>
                  <w:r w:rsidRPr="000D23C6">
                    <w:rPr>
                      <w:color w:val="1A1A1A"/>
                      <w:sz w:val="18"/>
                      <w:szCs w:val="18"/>
                    </w:rPr>
                    <w:t>Workshop paper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6F4E4A">
                  <w:pPr>
                    <w:spacing w:line="211" w:lineRule="auto"/>
                    <w:ind w:left="128"/>
                    <w:rPr>
                      <w:color w:val="1A1A1A"/>
                      <w:sz w:val="18"/>
                      <w:szCs w:val="18"/>
                    </w:rPr>
                  </w:pPr>
                  <w:r w:rsidRPr="000D23C6">
                    <w:rPr>
                      <w:color w:val="1A1A1A"/>
                      <w:sz w:val="18"/>
                      <w:szCs w:val="18"/>
                    </w:rPr>
                    <w:t>To be decided by each workshop</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7D26DB" w:rsidP="00AC2FC0">
                  <w:pPr>
                    <w:spacing w:line="211" w:lineRule="auto"/>
                    <w:ind w:left="-444"/>
                    <w:rPr>
                      <w:color w:val="1A1A1A"/>
                      <w:sz w:val="18"/>
                      <w:szCs w:val="18"/>
                    </w:rPr>
                  </w:pPr>
                  <w:r w:rsidRPr="000D23C6">
                    <w:rPr>
                      <w:color w:val="1A1A1A"/>
                      <w:sz w:val="18"/>
                      <w:szCs w:val="18"/>
                    </w:rPr>
                    <w:t>Workshop</w:t>
                  </w:r>
                  <w:r w:rsidR="00A82E1C" w:rsidRPr="000D23C6">
                    <w:rPr>
                      <w:color w:val="1A1A1A"/>
                      <w:sz w:val="18"/>
                      <w:szCs w:val="18"/>
                    </w:rPr>
                    <w:t xml:space="preserve"> paper acceptance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A82E1C" w:rsidP="006F4E4A">
                  <w:pPr>
                    <w:spacing w:line="211" w:lineRule="auto"/>
                    <w:ind w:left="128"/>
                    <w:rPr>
                      <w:color w:val="1A1A1A"/>
                      <w:sz w:val="18"/>
                      <w:szCs w:val="18"/>
                    </w:rPr>
                  </w:pPr>
                  <w:r w:rsidRPr="000D23C6">
                    <w:rPr>
                      <w:color w:val="1A1A1A"/>
                      <w:sz w:val="18"/>
                      <w:szCs w:val="18"/>
                    </w:rPr>
                    <w:t>10</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April</w:t>
                  </w:r>
                  <w:r w:rsidRPr="000D23C6">
                    <w:rPr>
                      <w:color w:val="1A1A1A"/>
                      <w:sz w:val="18"/>
                      <w:szCs w:val="18"/>
                    </w:rPr>
                    <w:t>, 2012</w:t>
                  </w:r>
                </w:p>
              </w:tc>
            </w:tr>
            <w:tr w:rsidR="00A82E1C"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A82E1C" w:rsidRPr="000D23C6" w:rsidRDefault="00A82E1C" w:rsidP="00AC2FC0">
                  <w:pPr>
                    <w:spacing w:line="211" w:lineRule="auto"/>
                    <w:ind w:left="-444"/>
                    <w:rPr>
                      <w:color w:val="1A1A1A"/>
                      <w:sz w:val="18"/>
                      <w:szCs w:val="18"/>
                    </w:rPr>
                  </w:pPr>
                  <w:r w:rsidRPr="000D23C6">
                    <w:rPr>
                      <w:color w:val="1A1A1A"/>
                      <w:sz w:val="18"/>
                      <w:szCs w:val="18"/>
                    </w:rPr>
                    <w:t>Workshop Camera-ready paper</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A82E1C" w:rsidRPr="000D23C6" w:rsidRDefault="003C2A6A" w:rsidP="003C2A6A">
                  <w:pPr>
                    <w:spacing w:line="211" w:lineRule="auto"/>
                    <w:ind w:left="128"/>
                    <w:rPr>
                      <w:color w:val="1A1A1A"/>
                      <w:sz w:val="18"/>
                      <w:szCs w:val="18"/>
                    </w:rPr>
                  </w:pPr>
                  <w:r w:rsidRPr="000D23C6">
                    <w:rPr>
                      <w:color w:val="1A1A1A"/>
                      <w:sz w:val="18"/>
                      <w:szCs w:val="18"/>
                    </w:rPr>
                    <w:t>20</w:t>
                  </w:r>
                  <w:r w:rsidRPr="003C2A6A">
                    <w:rPr>
                      <w:color w:val="1A1A1A"/>
                      <w:sz w:val="18"/>
                      <w:szCs w:val="18"/>
                      <w:vertAlign w:val="superscript"/>
                    </w:rPr>
                    <w:t>th</w:t>
                  </w:r>
                  <w:r>
                    <w:rPr>
                      <w:color w:val="1A1A1A"/>
                      <w:sz w:val="18"/>
                      <w:szCs w:val="18"/>
                    </w:rPr>
                    <w:t xml:space="preserve"> </w:t>
                  </w:r>
                  <w:r w:rsidR="00A82E1C" w:rsidRPr="000D23C6">
                    <w:rPr>
                      <w:color w:val="1A1A1A"/>
                      <w:sz w:val="18"/>
                      <w:szCs w:val="18"/>
                    </w:rPr>
                    <w:t>April, 2012</w:t>
                  </w:r>
                </w:p>
              </w:tc>
            </w:tr>
          </w:tbl>
          <w:p w:rsidR="00E65716" w:rsidRPr="00073F9F" w:rsidRDefault="00E65716" w:rsidP="0048098D">
            <w:pPr>
              <w:pStyle w:val="NormalWeb"/>
              <w:spacing w:after="0"/>
              <w:ind w:left="128"/>
              <w:rPr>
                <w:b/>
                <w:sz w:val="18"/>
                <w:szCs w:val="18"/>
              </w:rPr>
            </w:pPr>
          </w:p>
        </w:tc>
      </w:tr>
      <w:tr w:rsidR="00004AA2" w:rsidTr="00004AA2">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6544E1CC" wp14:editId="1E974606">
                  <wp:simplePos x="0" y="0"/>
                  <wp:positionH relativeFrom="column">
                    <wp:posOffset>0</wp:posOffset>
                  </wp:positionH>
                  <wp:positionV relativeFrom="paragraph">
                    <wp:posOffset>100965</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6" cstate="print"/>
                          <a:srcRect/>
                          <a:stretch>
                            <a:fillRect/>
                          </a:stretch>
                        </pic:blipFill>
                        <pic:spPr bwMode="auto">
                          <a:xfrm>
                            <a:off x="0" y="0"/>
                            <a:ext cx="1054100" cy="739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2336" behindDoc="0" locked="0" layoutInCell="1" allowOverlap="1" wp14:anchorId="2075AB0D" wp14:editId="5D2FC413">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7" cstate="print"/>
                          <a:srcRect/>
                          <a:stretch>
                            <a:fillRect/>
                          </a:stretch>
                        </pic:blipFill>
                        <pic:spPr bwMode="auto">
                          <a:xfrm>
                            <a:off x="0" y="0"/>
                            <a:ext cx="1671320" cy="429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59264" behindDoc="0" locked="0" layoutInCell="1" allowOverlap="1" wp14:anchorId="6ED98237" wp14:editId="296571E4">
                  <wp:simplePos x="0" y="0"/>
                  <wp:positionH relativeFrom="column">
                    <wp:posOffset>-2064385</wp:posOffset>
                  </wp:positionH>
                  <wp:positionV relativeFrom="paragraph">
                    <wp:posOffset>186690</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18"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Pr>
                <w:noProof/>
                <w:sz w:val="18"/>
                <w:szCs w:val="18"/>
              </w:rPr>
              <w:drawing>
                <wp:anchor distT="0" distB="0" distL="114300" distR="114300" simplePos="0" relativeHeight="251660288" behindDoc="0" locked="0" layoutInCell="1" allowOverlap="1" wp14:anchorId="0B049EBC" wp14:editId="4B4A3776">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9"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784AED" w:rsidP="00580F54">
      <w:pPr>
        <w:ind w:left="-180"/>
      </w:pPr>
      <w:r>
        <w:rPr>
          <w:noProof/>
        </w:rPr>
        <w:drawing>
          <wp:anchor distT="0" distB="0" distL="114300" distR="114300" simplePos="0" relativeHeight="251663360" behindDoc="0" locked="0" layoutInCell="1" allowOverlap="1" wp14:anchorId="1E71D710" wp14:editId="10544BF8">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0"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A46D95">
      <w:pgSz w:w="11906" w:h="16838"/>
      <w:pgMar w:top="568"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D2F" w:rsidRDefault="006D5D2F">
      <w:r>
        <w:separator/>
      </w:r>
    </w:p>
  </w:endnote>
  <w:endnote w:type="continuationSeparator" w:id="0">
    <w:p w:rsidR="006D5D2F" w:rsidRDefault="006D5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D2F" w:rsidRDefault="006D5D2F">
      <w:r>
        <w:separator/>
      </w:r>
    </w:p>
  </w:footnote>
  <w:footnote w:type="continuationSeparator" w:id="0">
    <w:p w:rsidR="006D5D2F" w:rsidRDefault="006D5D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0">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1">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9"/>
  </w:num>
  <w:num w:numId="7">
    <w:abstractNumId w:val="7"/>
  </w:num>
  <w:num w:numId="8">
    <w:abstractNumId w:val="10"/>
  </w:num>
  <w:num w:numId="9">
    <w:abstractNumId w:val="11"/>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5116C"/>
    <w:rsid w:val="00051E92"/>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C0842"/>
    <w:rsid w:val="000C52F9"/>
    <w:rsid w:val="000D23C6"/>
    <w:rsid w:val="000E13E5"/>
    <w:rsid w:val="00100F24"/>
    <w:rsid w:val="0011247B"/>
    <w:rsid w:val="00123073"/>
    <w:rsid w:val="00186718"/>
    <w:rsid w:val="00196442"/>
    <w:rsid w:val="001A0608"/>
    <w:rsid w:val="001A13FC"/>
    <w:rsid w:val="001B0BC1"/>
    <w:rsid w:val="001B3C2D"/>
    <w:rsid w:val="001B70B7"/>
    <w:rsid w:val="001D3261"/>
    <w:rsid w:val="001D6D0E"/>
    <w:rsid w:val="001E5BF2"/>
    <w:rsid w:val="001F1CA0"/>
    <w:rsid w:val="001F1CD4"/>
    <w:rsid w:val="00201B57"/>
    <w:rsid w:val="00202EFD"/>
    <w:rsid w:val="00215137"/>
    <w:rsid w:val="00222D47"/>
    <w:rsid w:val="00224476"/>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E4816"/>
    <w:rsid w:val="003E71F4"/>
    <w:rsid w:val="00411A37"/>
    <w:rsid w:val="00416513"/>
    <w:rsid w:val="004207EE"/>
    <w:rsid w:val="00424AF4"/>
    <w:rsid w:val="00432DB0"/>
    <w:rsid w:val="004356E6"/>
    <w:rsid w:val="00457D90"/>
    <w:rsid w:val="00472C79"/>
    <w:rsid w:val="00476C90"/>
    <w:rsid w:val="0047793A"/>
    <w:rsid w:val="0048098D"/>
    <w:rsid w:val="004813EB"/>
    <w:rsid w:val="0049798A"/>
    <w:rsid w:val="004C1A24"/>
    <w:rsid w:val="004C4092"/>
    <w:rsid w:val="004D3700"/>
    <w:rsid w:val="004D7E6E"/>
    <w:rsid w:val="004E36FC"/>
    <w:rsid w:val="004F414B"/>
    <w:rsid w:val="00503BC6"/>
    <w:rsid w:val="00542151"/>
    <w:rsid w:val="00542941"/>
    <w:rsid w:val="00544163"/>
    <w:rsid w:val="00547C34"/>
    <w:rsid w:val="00552968"/>
    <w:rsid w:val="00564AD1"/>
    <w:rsid w:val="00576832"/>
    <w:rsid w:val="00580B6B"/>
    <w:rsid w:val="00580F54"/>
    <w:rsid w:val="00584068"/>
    <w:rsid w:val="00591EE0"/>
    <w:rsid w:val="005A32BD"/>
    <w:rsid w:val="005A3B7B"/>
    <w:rsid w:val="005B6E04"/>
    <w:rsid w:val="005D6B09"/>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F4E4A"/>
    <w:rsid w:val="00712C52"/>
    <w:rsid w:val="00726EBB"/>
    <w:rsid w:val="007312F4"/>
    <w:rsid w:val="007439E3"/>
    <w:rsid w:val="00747EC6"/>
    <w:rsid w:val="0076060C"/>
    <w:rsid w:val="00771DAA"/>
    <w:rsid w:val="00781BFF"/>
    <w:rsid w:val="00784AED"/>
    <w:rsid w:val="0078590F"/>
    <w:rsid w:val="00787A2A"/>
    <w:rsid w:val="00791F67"/>
    <w:rsid w:val="007B0D5D"/>
    <w:rsid w:val="007C5743"/>
    <w:rsid w:val="007D0A98"/>
    <w:rsid w:val="007D26DB"/>
    <w:rsid w:val="007D422B"/>
    <w:rsid w:val="007D4441"/>
    <w:rsid w:val="00810EE6"/>
    <w:rsid w:val="008272BB"/>
    <w:rsid w:val="00831ED0"/>
    <w:rsid w:val="008352F5"/>
    <w:rsid w:val="00841085"/>
    <w:rsid w:val="008459D6"/>
    <w:rsid w:val="008561AB"/>
    <w:rsid w:val="00862800"/>
    <w:rsid w:val="008643D2"/>
    <w:rsid w:val="00865FA7"/>
    <w:rsid w:val="00873154"/>
    <w:rsid w:val="00893D99"/>
    <w:rsid w:val="008B01C5"/>
    <w:rsid w:val="008B355C"/>
    <w:rsid w:val="008C11E5"/>
    <w:rsid w:val="008C286D"/>
    <w:rsid w:val="008C2A3B"/>
    <w:rsid w:val="008C5702"/>
    <w:rsid w:val="008C6A7C"/>
    <w:rsid w:val="008F4EDB"/>
    <w:rsid w:val="00902DD4"/>
    <w:rsid w:val="00914F19"/>
    <w:rsid w:val="009343E1"/>
    <w:rsid w:val="00935260"/>
    <w:rsid w:val="009366AF"/>
    <w:rsid w:val="00971CE2"/>
    <w:rsid w:val="00984629"/>
    <w:rsid w:val="00995BFF"/>
    <w:rsid w:val="009A1E5B"/>
    <w:rsid w:val="009A23FB"/>
    <w:rsid w:val="009C1B5B"/>
    <w:rsid w:val="009C7F8A"/>
    <w:rsid w:val="00A115F2"/>
    <w:rsid w:val="00A279C2"/>
    <w:rsid w:val="00A32FC2"/>
    <w:rsid w:val="00A41E60"/>
    <w:rsid w:val="00A45FAF"/>
    <w:rsid w:val="00A46D95"/>
    <w:rsid w:val="00A56F40"/>
    <w:rsid w:val="00A720E8"/>
    <w:rsid w:val="00A75A66"/>
    <w:rsid w:val="00A82AEF"/>
    <w:rsid w:val="00A82E1C"/>
    <w:rsid w:val="00A87C48"/>
    <w:rsid w:val="00A91CCB"/>
    <w:rsid w:val="00A979F4"/>
    <w:rsid w:val="00AA7E8A"/>
    <w:rsid w:val="00AC2FC0"/>
    <w:rsid w:val="00AD1303"/>
    <w:rsid w:val="00AE155B"/>
    <w:rsid w:val="00B27818"/>
    <w:rsid w:val="00B415F4"/>
    <w:rsid w:val="00B41D12"/>
    <w:rsid w:val="00B42D38"/>
    <w:rsid w:val="00B52286"/>
    <w:rsid w:val="00B5253E"/>
    <w:rsid w:val="00B661A8"/>
    <w:rsid w:val="00B86452"/>
    <w:rsid w:val="00BC3C71"/>
    <w:rsid w:val="00BD1EE5"/>
    <w:rsid w:val="00BD5A11"/>
    <w:rsid w:val="00BF16C7"/>
    <w:rsid w:val="00BF32F7"/>
    <w:rsid w:val="00C00A57"/>
    <w:rsid w:val="00C12BD1"/>
    <w:rsid w:val="00C509AC"/>
    <w:rsid w:val="00C54EA8"/>
    <w:rsid w:val="00C724F1"/>
    <w:rsid w:val="00C930A1"/>
    <w:rsid w:val="00CB24A8"/>
    <w:rsid w:val="00CC1916"/>
    <w:rsid w:val="00CC43B0"/>
    <w:rsid w:val="00D04123"/>
    <w:rsid w:val="00D11164"/>
    <w:rsid w:val="00D14748"/>
    <w:rsid w:val="00D15A8F"/>
    <w:rsid w:val="00D1612F"/>
    <w:rsid w:val="00D2143C"/>
    <w:rsid w:val="00D246D8"/>
    <w:rsid w:val="00D31F1A"/>
    <w:rsid w:val="00D33D90"/>
    <w:rsid w:val="00D41D6D"/>
    <w:rsid w:val="00D52DEE"/>
    <w:rsid w:val="00D53B5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903AE"/>
    <w:rsid w:val="00E925F6"/>
    <w:rsid w:val="00E97758"/>
    <w:rsid w:val="00EA4DF3"/>
    <w:rsid w:val="00EA792A"/>
    <w:rsid w:val="00EB21DD"/>
    <w:rsid w:val="00ED51CE"/>
    <w:rsid w:val="00ED6CB7"/>
    <w:rsid w:val="00EE748C"/>
    <w:rsid w:val="00F027FF"/>
    <w:rsid w:val="00F20F31"/>
    <w:rsid w:val="00F444D7"/>
    <w:rsid w:val="00F47944"/>
    <w:rsid w:val="00F5192F"/>
    <w:rsid w:val="00F55A8D"/>
    <w:rsid w:val="00F75D7C"/>
    <w:rsid w:val="00F83002"/>
    <w:rsid w:val="00F91B0C"/>
    <w:rsid w:val="00F975D3"/>
    <w:rsid w:val="00FA4195"/>
    <w:rsid w:val="00FB0360"/>
    <w:rsid w:val="00FB182C"/>
    <w:rsid w:val="00FB7B44"/>
    <w:rsid w:val="00FC3285"/>
    <w:rsid w:val="00FC4522"/>
    <w:rsid w:val="00FD00A9"/>
    <w:rsid w:val="00FD37B8"/>
    <w:rsid w:val="00FE4031"/>
    <w:rsid w:val="00FE50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lito.it/" TargetMode="External"/><Relationship Id="rId13" Type="http://schemas.openxmlformats.org/officeDocument/2006/relationships/hyperlink" Target="http://www.icme2012.org"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icme2012.org" TargetMode="Externa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mcec.com.a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775</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5184</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Qiang Wu</cp:lastModifiedBy>
  <cp:revision>8</cp:revision>
  <cp:lastPrinted>2011-07-06T02:50:00Z</cp:lastPrinted>
  <dcterms:created xsi:type="dcterms:W3CDTF">2011-07-19T20:28:00Z</dcterms:created>
  <dcterms:modified xsi:type="dcterms:W3CDTF">2011-07-20T02:48:00Z</dcterms:modified>
</cp:coreProperties>
</file>