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6CD7" w14:textId="77777777" w:rsidR="009F2426" w:rsidRDefault="001E1CF3">
      <w:pPr>
        <w:spacing w:before="79"/>
        <w:ind w:left="320" w:right="316"/>
        <w:jc w:val="center"/>
        <w:rPr>
          <w:b/>
          <w:sz w:val="52"/>
        </w:rPr>
      </w:pPr>
      <w:r>
        <w:rPr>
          <w:b/>
          <w:sz w:val="48"/>
        </w:rPr>
        <w:t>T</w:t>
      </w:r>
      <w:r>
        <w:rPr>
          <w:b/>
          <w:sz w:val="38"/>
        </w:rPr>
        <w:t>HE</w:t>
      </w:r>
      <w:r>
        <w:rPr>
          <w:b/>
          <w:spacing w:val="-24"/>
          <w:sz w:val="38"/>
        </w:rPr>
        <w:t xml:space="preserve"> </w:t>
      </w:r>
      <w:r>
        <w:rPr>
          <w:b/>
          <w:sz w:val="48"/>
        </w:rPr>
        <w:t>22</w:t>
      </w:r>
      <w:r>
        <w:rPr>
          <w:b/>
          <w:position w:val="13"/>
          <w:sz w:val="26"/>
        </w:rPr>
        <w:t>ND</w:t>
      </w:r>
      <w:r>
        <w:rPr>
          <w:b/>
          <w:spacing w:val="1"/>
          <w:position w:val="13"/>
          <w:sz w:val="26"/>
        </w:rPr>
        <w:t xml:space="preserve"> </w:t>
      </w:r>
      <w:r>
        <w:rPr>
          <w:b/>
          <w:sz w:val="48"/>
        </w:rPr>
        <w:t>IEEE</w:t>
      </w:r>
      <w:r>
        <w:rPr>
          <w:b/>
          <w:spacing w:val="-30"/>
          <w:sz w:val="48"/>
        </w:rPr>
        <w:t xml:space="preserve"> </w:t>
      </w:r>
      <w:r>
        <w:rPr>
          <w:b/>
          <w:sz w:val="48"/>
        </w:rPr>
        <w:t>I</w:t>
      </w:r>
      <w:r>
        <w:rPr>
          <w:b/>
          <w:sz w:val="38"/>
        </w:rPr>
        <w:t>NTERNATIONAL</w:t>
      </w:r>
      <w:r>
        <w:rPr>
          <w:b/>
          <w:spacing w:val="-24"/>
          <w:sz w:val="38"/>
        </w:rPr>
        <w:t xml:space="preserve"> </w:t>
      </w:r>
      <w:r>
        <w:rPr>
          <w:b/>
          <w:sz w:val="48"/>
        </w:rPr>
        <w:t>C</w:t>
      </w:r>
      <w:r>
        <w:rPr>
          <w:b/>
          <w:sz w:val="38"/>
        </w:rPr>
        <w:t xml:space="preserve">ONFERENCE ON </w:t>
      </w:r>
      <w:r>
        <w:rPr>
          <w:b/>
          <w:sz w:val="48"/>
        </w:rPr>
        <w:t>I</w:t>
      </w:r>
      <w:r>
        <w:rPr>
          <w:b/>
          <w:sz w:val="38"/>
        </w:rPr>
        <w:t xml:space="preserve">NDUSTRIAL </w:t>
      </w:r>
      <w:r>
        <w:rPr>
          <w:b/>
          <w:sz w:val="48"/>
        </w:rPr>
        <w:t>I</w:t>
      </w:r>
      <w:r>
        <w:rPr>
          <w:b/>
          <w:sz w:val="40"/>
        </w:rPr>
        <w:t xml:space="preserve">NFORMATICS </w:t>
      </w:r>
      <w:r>
        <w:rPr>
          <w:b/>
          <w:sz w:val="48"/>
        </w:rPr>
        <w:t>(</w:t>
      </w:r>
      <w:r>
        <w:rPr>
          <w:b/>
          <w:sz w:val="38"/>
        </w:rPr>
        <w:t>INDIN</w:t>
      </w:r>
      <w:r>
        <w:rPr>
          <w:b/>
          <w:sz w:val="48"/>
        </w:rPr>
        <w:t xml:space="preserve">) </w:t>
      </w:r>
      <w:r>
        <w:rPr>
          <w:b/>
          <w:sz w:val="52"/>
        </w:rPr>
        <w:t>INDIN 2024</w:t>
      </w:r>
    </w:p>
    <w:p w14:paraId="112E59DC" w14:textId="77777777" w:rsidR="009F2426" w:rsidRDefault="001E1CF3">
      <w:pPr>
        <w:spacing w:before="2"/>
        <w:ind w:left="3" w:right="2"/>
        <w:jc w:val="center"/>
        <w:rPr>
          <w:b/>
        </w:rPr>
      </w:pPr>
      <w:r>
        <w:rPr>
          <w:b/>
          <w:spacing w:val="-2"/>
          <w:sz w:val="28"/>
        </w:rPr>
        <w:t>A</w:t>
      </w:r>
      <w:r>
        <w:rPr>
          <w:b/>
          <w:spacing w:val="-2"/>
          <w:sz w:val="24"/>
        </w:rPr>
        <w:t>UGUST</w:t>
      </w:r>
      <w:r>
        <w:rPr>
          <w:b/>
          <w:spacing w:val="-1"/>
          <w:sz w:val="24"/>
        </w:rPr>
        <w:t xml:space="preserve"> </w:t>
      </w:r>
      <w:r>
        <w:rPr>
          <w:b/>
          <w:spacing w:val="-2"/>
          <w:sz w:val="28"/>
        </w:rPr>
        <w:t>17-20,</w:t>
      </w:r>
      <w:r>
        <w:rPr>
          <w:b/>
          <w:spacing w:val="-12"/>
          <w:sz w:val="28"/>
        </w:rPr>
        <w:t xml:space="preserve"> </w:t>
      </w:r>
      <w:r>
        <w:rPr>
          <w:b/>
          <w:spacing w:val="-2"/>
          <w:sz w:val="28"/>
        </w:rPr>
        <w:t>2024,</w:t>
      </w:r>
      <w:r>
        <w:rPr>
          <w:b/>
          <w:spacing w:val="-13"/>
          <w:sz w:val="28"/>
        </w:rPr>
        <w:t xml:space="preserve"> </w:t>
      </w:r>
      <w:r>
        <w:rPr>
          <w:b/>
          <w:spacing w:val="-2"/>
          <w:sz w:val="28"/>
        </w:rPr>
        <w:t>B</w:t>
      </w:r>
      <w:r>
        <w:rPr>
          <w:b/>
          <w:spacing w:val="-2"/>
        </w:rPr>
        <w:t>EI</w:t>
      </w:r>
      <w:r>
        <w:rPr>
          <w:b/>
          <w:spacing w:val="-2"/>
          <w:sz w:val="28"/>
        </w:rPr>
        <w:t>J</w:t>
      </w:r>
      <w:r>
        <w:rPr>
          <w:b/>
          <w:spacing w:val="-2"/>
        </w:rPr>
        <w:t>ING</w:t>
      </w:r>
      <w:r>
        <w:rPr>
          <w:b/>
          <w:spacing w:val="-2"/>
          <w:sz w:val="28"/>
        </w:rPr>
        <w:t>,</w:t>
      </w:r>
      <w:r>
        <w:rPr>
          <w:b/>
          <w:spacing w:val="-9"/>
          <w:sz w:val="28"/>
        </w:rPr>
        <w:t xml:space="preserve"> </w:t>
      </w:r>
      <w:r>
        <w:rPr>
          <w:b/>
          <w:spacing w:val="-2"/>
          <w:sz w:val="28"/>
        </w:rPr>
        <w:t>BJ,</w:t>
      </w:r>
      <w:r>
        <w:rPr>
          <w:b/>
          <w:spacing w:val="-12"/>
          <w:sz w:val="28"/>
        </w:rPr>
        <w:t xml:space="preserve"> </w:t>
      </w:r>
      <w:r>
        <w:rPr>
          <w:b/>
          <w:spacing w:val="-4"/>
          <w:sz w:val="28"/>
        </w:rPr>
        <w:t>C</w:t>
      </w:r>
      <w:r>
        <w:rPr>
          <w:b/>
          <w:spacing w:val="-4"/>
        </w:rPr>
        <w:t>HINA</w:t>
      </w:r>
    </w:p>
    <w:p w14:paraId="3A3A1A06" w14:textId="77777777" w:rsidR="009F2426" w:rsidRDefault="009F2426">
      <w:pPr>
        <w:pStyle w:val="a3"/>
        <w:rPr>
          <w:b/>
        </w:rPr>
      </w:pPr>
    </w:p>
    <w:p w14:paraId="62052E7F" w14:textId="77777777" w:rsidR="009F2426" w:rsidRDefault="009F2426">
      <w:pPr>
        <w:pStyle w:val="a3"/>
        <w:rPr>
          <w:b/>
        </w:rPr>
      </w:pPr>
    </w:p>
    <w:p w14:paraId="7BD5A190" w14:textId="77777777" w:rsidR="009F2426" w:rsidRDefault="001E1CF3">
      <w:pPr>
        <w:ind w:left="3" w:right="3"/>
        <w:jc w:val="center"/>
        <w:rPr>
          <w:b/>
          <w:sz w:val="28"/>
        </w:rPr>
      </w:pPr>
      <w:r>
        <w:rPr>
          <w:b/>
          <w:sz w:val="28"/>
        </w:rPr>
        <w:t>Special</w:t>
      </w:r>
      <w:r>
        <w:rPr>
          <w:b/>
          <w:spacing w:val="-11"/>
          <w:sz w:val="28"/>
        </w:rPr>
        <w:t xml:space="preserve"> </w:t>
      </w:r>
      <w:r>
        <w:rPr>
          <w:b/>
          <w:sz w:val="28"/>
        </w:rPr>
        <w:t>Session</w:t>
      </w:r>
      <w:r>
        <w:rPr>
          <w:b/>
          <w:spacing w:val="-11"/>
          <w:sz w:val="28"/>
        </w:rPr>
        <w:t xml:space="preserve"> </w:t>
      </w:r>
      <w:r>
        <w:rPr>
          <w:b/>
          <w:spacing w:val="-5"/>
          <w:sz w:val="28"/>
        </w:rPr>
        <w:t>on</w:t>
      </w:r>
    </w:p>
    <w:p w14:paraId="4DA412F0" w14:textId="7BAFFF5B" w:rsidR="009F2426" w:rsidRDefault="001E1CF3">
      <w:pPr>
        <w:pStyle w:val="1"/>
        <w:spacing w:before="263"/>
        <w:jc w:val="center"/>
      </w:pPr>
      <w:r>
        <w:t>“</w:t>
      </w:r>
      <w:r w:rsidR="00051455" w:rsidRPr="00051455">
        <w:t>Human Factors in Decision-Making, Planning and Control Technologies of Intelligent Vehicles</w:t>
      </w:r>
      <w:r>
        <w:t>”</w:t>
      </w:r>
    </w:p>
    <w:p w14:paraId="2A776452" w14:textId="77777777" w:rsidR="009F2426" w:rsidRDefault="009F2426">
      <w:pPr>
        <w:pStyle w:val="a3"/>
        <w:spacing w:before="191"/>
        <w:rPr>
          <w:b/>
          <w:sz w:val="20"/>
        </w:rPr>
      </w:pPr>
    </w:p>
    <w:p w14:paraId="41505D2E" w14:textId="77777777" w:rsidR="009F2426" w:rsidRDefault="009F2426">
      <w:pPr>
        <w:rPr>
          <w:sz w:val="20"/>
        </w:rPr>
        <w:sectPr w:rsidR="009F2426" w:rsidSect="009235C3">
          <w:headerReference w:type="default" r:id="rId7"/>
          <w:footerReference w:type="default" r:id="rId8"/>
          <w:type w:val="continuous"/>
          <w:pgSz w:w="11910" w:h="16840"/>
          <w:pgMar w:top="1200" w:right="1020" w:bottom="1260" w:left="1020" w:header="419" w:footer="1062" w:gutter="0"/>
          <w:pgNumType w:start="1"/>
          <w:cols w:space="720"/>
        </w:sectPr>
      </w:pPr>
    </w:p>
    <w:p w14:paraId="43137AD0" w14:textId="77777777" w:rsidR="009F2426" w:rsidRDefault="009F2426">
      <w:pPr>
        <w:pStyle w:val="a3"/>
        <w:spacing w:before="237"/>
        <w:rPr>
          <w:b/>
        </w:rPr>
      </w:pPr>
    </w:p>
    <w:p w14:paraId="5D5B53E1" w14:textId="77777777" w:rsidR="009F2426" w:rsidRDefault="001E1CF3">
      <w:pPr>
        <w:pStyle w:val="a3"/>
        <w:ind w:left="114"/>
      </w:pPr>
      <w:r>
        <w:t>Principal</w:t>
      </w:r>
      <w:r>
        <w:rPr>
          <w:spacing w:val="-12"/>
        </w:rPr>
        <w:t xml:space="preserve"> </w:t>
      </w:r>
      <w:r>
        <w:rPr>
          <w:spacing w:val="-2"/>
        </w:rPr>
        <w:t>Organizer(s):</w:t>
      </w:r>
    </w:p>
    <w:p w14:paraId="13ADC22C" w14:textId="77777777" w:rsidR="009F2426" w:rsidRDefault="001E1CF3">
      <w:pPr>
        <w:pStyle w:val="1"/>
        <w:spacing w:before="84"/>
        <w:ind w:left="113"/>
      </w:pPr>
      <w:r>
        <w:rPr>
          <w:b w:val="0"/>
        </w:rPr>
        <w:br w:type="column"/>
      </w:r>
      <w:r>
        <w:t>Organized</w:t>
      </w:r>
      <w:r>
        <w:rPr>
          <w:spacing w:val="-9"/>
        </w:rPr>
        <w:t xml:space="preserve"> </w:t>
      </w:r>
      <w:r>
        <w:rPr>
          <w:spacing w:val="-5"/>
        </w:rPr>
        <w:t>by</w:t>
      </w:r>
    </w:p>
    <w:p w14:paraId="0BFEC6E3" w14:textId="77777777" w:rsidR="009F2426" w:rsidRDefault="009F2426">
      <w:pPr>
        <w:sectPr w:rsidR="009F2426" w:rsidSect="009235C3">
          <w:type w:val="continuous"/>
          <w:pgSz w:w="11910" w:h="16840"/>
          <w:pgMar w:top="1200" w:right="1020" w:bottom="1260" w:left="1020" w:header="419" w:footer="1062" w:gutter="0"/>
          <w:cols w:num="2" w:space="720" w:equalWidth="0">
            <w:col w:w="2729" w:space="1046"/>
            <w:col w:w="6095"/>
          </w:cols>
        </w:sectPr>
      </w:pPr>
    </w:p>
    <w:p w14:paraId="4820AF15" w14:textId="77777777" w:rsidR="009F2426" w:rsidRDefault="009F2426">
      <w:pPr>
        <w:pStyle w:val="a3"/>
        <w:spacing w:before="176"/>
        <w:rPr>
          <w:b/>
          <w:sz w:val="20"/>
        </w:rPr>
      </w:pPr>
    </w:p>
    <w:p w14:paraId="28E99072" w14:textId="77777777" w:rsidR="009F2426" w:rsidRDefault="00C857A5">
      <w:pPr>
        <w:pStyle w:val="a4"/>
        <w:numPr>
          <w:ilvl w:val="0"/>
          <w:numId w:val="2"/>
        </w:numPr>
        <w:tabs>
          <w:tab w:val="left" w:pos="471"/>
        </w:tabs>
        <w:spacing w:before="0"/>
        <w:ind w:hanging="357"/>
        <w:rPr>
          <w:sz w:val="20"/>
        </w:rPr>
      </w:pPr>
      <w:proofErr w:type="spellStart"/>
      <w:r>
        <w:rPr>
          <w:sz w:val="20"/>
        </w:rPr>
        <w:t>Guodong</w:t>
      </w:r>
      <w:proofErr w:type="spellEnd"/>
      <w:r w:rsidR="001E1CF3">
        <w:rPr>
          <w:spacing w:val="-5"/>
          <w:sz w:val="20"/>
        </w:rPr>
        <w:t xml:space="preserve"> </w:t>
      </w:r>
      <w:r>
        <w:rPr>
          <w:sz w:val="20"/>
        </w:rPr>
        <w:t>Yin</w:t>
      </w:r>
      <w:r w:rsidR="001E1CF3">
        <w:rPr>
          <w:spacing w:val="44"/>
          <w:sz w:val="20"/>
        </w:rPr>
        <w:t xml:space="preserve"> </w:t>
      </w:r>
      <w:hyperlink r:id="rId9" w:history="1">
        <w:r w:rsidRPr="00C857A5">
          <w:rPr>
            <w:rStyle w:val="a9"/>
            <w:color w:val="auto"/>
            <w:sz w:val="20"/>
            <w:u w:val="none"/>
          </w:rPr>
          <w:t>(ygd@seu.edu.cn),</w:t>
        </w:r>
      </w:hyperlink>
      <w:r w:rsidR="001E1CF3">
        <w:rPr>
          <w:spacing w:val="-3"/>
          <w:sz w:val="20"/>
        </w:rPr>
        <w:t xml:space="preserve"> </w:t>
      </w:r>
      <w:r w:rsidRPr="00C857A5">
        <w:rPr>
          <w:sz w:val="20"/>
        </w:rPr>
        <w:t>Professor, Southeast University</w:t>
      </w:r>
    </w:p>
    <w:p w14:paraId="23573AC2" w14:textId="765CBB3B" w:rsidR="009F2426" w:rsidRDefault="00C857A5">
      <w:pPr>
        <w:pStyle w:val="a4"/>
        <w:numPr>
          <w:ilvl w:val="0"/>
          <w:numId w:val="2"/>
        </w:numPr>
        <w:tabs>
          <w:tab w:val="left" w:pos="471"/>
        </w:tabs>
        <w:spacing w:before="111"/>
        <w:ind w:hanging="357"/>
        <w:rPr>
          <w:sz w:val="20"/>
        </w:rPr>
      </w:pPr>
      <w:proofErr w:type="spellStart"/>
      <w:r>
        <w:rPr>
          <w:sz w:val="20"/>
        </w:rPr>
        <w:t>Jinxiang</w:t>
      </w:r>
      <w:proofErr w:type="spellEnd"/>
      <w:r>
        <w:rPr>
          <w:sz w:val="20"/>
        </w:rPr>
        <w:t xml:space="preserve"> Wang</w:t>
      </w:r>
      <w:r w:rsidR="001E1CF3">
        <w:rPr>
          <w:spacing w:val="46"/>
          <w:sz w:val="20"/>
        </w:rPr>
        <w:t xml:space="preserve"> </w:t>
      </w:r>
      <w:hyperlink r:id="rId10" w:history="1">
        <w:r w:rsidRPr="00C857A5">
          <w:rPr>
            <w:rStyle w:val="a9"/>
            <w:color w:val="auto"/>
            <w:sz w:val="20"/>
            <w:u w:val="none"/>
          </w:rPr>
          <w:t>(wangjx@seu.edu.cn),</w:t>
        </w:r>
      </w:hyperlink>
      <w:r w:rsidR="001E1CF3">
        <w:rPr>
          <w:spacing w:val="-3"/>
          <w:sz w:val="20"/>
        </w:rPr>
        <w:t xml:space="preserve"> </w:t>
      </w:r>
      <w:r w:rsidR="00043F1B" w:rsidRPr="00043F1B">
        <w:rPr>
          <w:sz w:val="20"/>
        </w:rPr>
        <w:t>Associate</w:t>
      </w:r>
      <w:r w:rsidRPr="00C857A5">
        <w:rPr>
          <w:sz w:val="20"/>
        </w:rPr>
        <w:t xml:space="preserve"> Professor</w:t>
      </w:r>
      <w:r w:rsidR="001E1CF3">
        <w:rPr>
          <w:sz w:val="20"/>
        </w:rPr>
        <w:t>,</w:t>
      </w:r>
      <w:r w:rsidR="001E1CF3">
        <w:rPr>
          <w:spacing w:val="-2"/>
          <w:sz w:val="20"/>
        </w:rPr>
        <w:t xml:space="preserve"> </w:t>
      </w:r>
      <w:r w:rsidRPr="00C857A5">
        <w:rPr>
          <w:spacing w:val="-2"/>
          <w:sz w:val="20"/>
        </w:rPr>
        <w:t>Southeast University</w:t>
      </w:r>
    </w:p>
    <w:p w14:paraId="6475FA0B" w14:textId="05C007A1" w:rsidR="009F2426" w:rsidRPr="00C857A5" w:rsidRDefault="00C857A5" w:rsidP="00C857A5">
      <w:pPr>
        <w:pStyle w:val="a4"/>
        <w:numPr>
          <w:ilvl w:val="0"/>
          <w:numId w:val="2"/>
        </w:numPr>
        <w:tabs>
          <w:tab w:val="left" w:pos="471"/>
        </w:tabs>
        <w:spacing w:before="110"/>
        <w:ind w:hanging="357"/>
        <w:rPr>
          <w:sz w:val="20"/>
        </w:rPr>
      </w:pPr>
      <w:r w:rsidRPr="00C857A5">
        <w:rPr>
          <w:sz w:val="20"/>
        </w:rPr>
        <w:t>Hongliang Wang</w:t>
      </w:r>
      <w:r w:rsidR="001E1CF3">
        <w:rPr>
          <w:spacing w:val="-2"/>
          <w:sz w:val="20"/>
        </w:rPr>
        <w:t xml:space="preserve"> </w:t>
      </w:r>
      <w:hyperlink r:id="rId11" w:history="1">
        <w:r w:rsidRPr="00C857A5">
          <w:rPr>
            <w:rStyle w:val="a9"/>
            <w:color w:val="auto"/>
            <w:sz w:val="20"/>
            <w:u w:val="none"/>
          </w:rPr>
          <w:t>(whl@njust.edu.cn),</w:t>
        </w:r>
      </w:hyperlink>
      <w:r w:rsidR="001E1CF3">
        <w:rPr>
          <w:spacing w:val="-2"/>
          <w:sz w:val="20"/>
        </w:rPr>
        <w:t xml:space="preserve"> </w:t>
      </w:r>
      <w:r w:rsidR="00043F1B" w:rsidRPr="00043F1B">
        <w:rPr>
          <w:sz w:val="20"/>
        </w:rPr>
        <w:t>Associate</w:t>
      </w:r>
      <w:r w:rsidR="001E1CF3">
        <w:rPr>
          <w:spacing w:val="46"/>
          <w:sz w:val="20"/>
        </w:rPr>
        <w:t xml:space="preserve"> </w:t>
      </w:r>
      <w:r w:rsidR="001E1CF3">
        <w:rPr>
          <w:sz w:val="20"/>
        </w:rPr>
        <w:t>Professor,</w:t>
      </w:r>
      <w:r w:rsidR="001E1CF3">
        <w:rPr>
          <w:spacing w:val="-1"/>
          <w:sz w:val="20"/>
        </w:rPr>
        <w:t xml:space="preserve"> </w:t>
      </w:r>
      <w:r w:rsidRPr="00C857A5">
        <w:rPr>
          <w:spacing w:val="-1"/>
          <w:sz w:val="20"/>
        </w:rPr>
        <w:t xml:space="preserve">Nanjing University of Science and Technology </w:t>
      </w:r>
    </w:p>
    <w:p w14:paraId="1D066279" w14:textId="77777777" w:rsidR="009F2426" w:rsidRDefault="001E1CF3">
      <w:pPr>
        <w:pStyle w:val="a4"/>
        <w:numPr>
          <w:ilvl w:val="0"/>
          <w:numId w:val="2"/>
        </w:numPr>
        <w:tabs>
          <w:tab w:val="left" w:pos="471"/>
        </w:tabs>
        <w:spacing w:before="111"/>
        <w:ind w:hanging="357"/>
        <w:rPr>
          <w:sz w:val="20"/>
        </w:rPr>
      </w:pPr>
      <w:proofErr w:type="spellStart"/>
      <w:r>
        <w:rPr>
          <w:sz w:val="20"/>
        </w:rPr>
        <w:t>Yongjun</w:t>
      </w:r>
      <w:proofErr w:type="spellEnd"/>
      <w:r>
        <w:rPr>
          <w:spacing w:val="-3"/>
          <w:sz w:val="20"/>
        </w:rPr>
        <w:t xml:space="preserve"> </w:t>
      </w:r>
      <w:r>
        <w:rPr>
          <w:sz w:val="20"/>
        </w:rPr>
        <w:t>Yan</w:t>
      </w:r>
      <w:r>
        <w:rPr>
          <w:spacing w:val="-2"/>
          <w:sz w:val="20"/>
        </w:rPr>
        <w:t xml:space="preserve"> </w:t>
      </w:r>
      <w:hyperlink r:id="rId12" w:history="1">
        <w:r w:rsidR="00C857A5" w:rsidRPr="00C857A5">
          <w:rPr>
            <w:rStyle w:val="a9"/>
            <w:color w:val="auto"/>
            <w:sz w:val="20"/>
            <w:u w:val="none"/>
          </w:rPr>
          <w:t>(yanyj@njust.edu.cn),</w:t>
        </w:r>
      </w:hyperlink>
      <w:r>
        <w:rPr>
          <w:spacing w:val="-3"/>
          <w:sz w:val="20"/>
        </w:rPr>
        <w:t xml:space="preserve"> </w:t>
      </w:r>
      <w:r>
        <w:rPr>
          <w:sz w:val="20"/>
        </w:rPr>
        <w:t>Assistant</w:t>
      </w:r>
      <w:r>
        <w:rPr>
          <w:spacing w:val="46"/>
          <w:sz w:val="20"/>
        </w:rPr>
        <w:t xml:space="preserve"> </w:t>
      </w:r>
      <w:r>
        <w:rPr>
          <w:sz w:val="20"/>
        </w:rPr>
        <w:t>Professor,</w:t>
      </w:r>
      <w:r>
        <w:rPr>
          <w:spacing w:val="-3"/>
          <w:sz w:val="20"/>
        </w:rPr>
        <w:t xml:space="preserve"> </w:t>
      </w:r>
      <w:r>
        <w:rPr>
          <w:sz w:val="20"/>
        </w:rPr>
        <w:t>Nanjing</w:t>
      </w:r>
      <w:r>
        <w:rPr>
          <w:spacing w:val="-2"/>
          <w:sz w:val="20"/>
        </w:rPr>
        <w:t xml:space="preserve"> </w:t>
      </w:r>
      <w:r>
        <w:rPr>
          <w:sz w:val="20"/>
        </w:rPr>
        <w:t>University</w:t>
      </w:r>
      <w:r>
        <w:rPr>
          <w:spacing w:val="-2"/>
          <w:sz w:val="20"/>
        </w:rPr>
        <w:t xml:space="preserve"> </w:t>
      </w:r>
      <w:r>
        <w:rPr>
          <w:sz w:val="20"/>
        </w:rPr>
        <w:t>of</w:t>
      </w:r>
      <w:r>
        <w:rPr>
          <w:spacing w:val="-2"/>
          <w:sz w:val="20"/>
        </w:rPr>
        <w:t xml:space="preserve"> </w:t>
      </w:r>
      <w:r>
        <w:rPr>
          <w:sz w:val="20"/>
        </w:rPr>
        <w:t>Science</w:t>
      </w:r>
      <w:r>
        <w:rPr>
          <w:spacing w:val="-2"/>
          <w:sz w:val="20"/>
        </w:rPr>
        <w:t xml:space="preserve"> </w:t>
      </w:r>
      <w:r>
        <w:rPr>
          <w:sz w:val="20"/>
        </w:rPr>
        <w:t xml:space="preserve">and </w:t>
      </w:r>
      <w:r>
        <w:rPr>
          <w:spacing w:val="-2"/>
          <w:sz w:val="20"/>
        </w:rPr>
        <w:t>Technology</w:t>
      </w:r>
    </w:p>
    <w:p w14:paraId="18FC73B5" w14:textId="77777777" w:rsidR="009F2426" w:rsidRDefault="009F2426">
      <w:pPr>
        <w:pStyle w:val="a3"/>
        <w:rPr>
          <w:sz w:val="20"/>
        </w:rPr>
      </w:pPr>
    </w:p>
    <w:p w14:paraId="27EF9FA0" w14:textId="77777777" w:rsidR="009F2426" w:rsidRDefault="009F2426">
      <w:pPr>
        <w:pStyle w:val="a3"/>
        <w:rPr>
          <w:sz w:val="20"/>
        </w:rPr>
      </w:pPr>
    </w:p>
    <w:p w14:paraId="2ECB91CC" w14:textId="77777777" w:rsidR="009F2426" w:rsidRDefault="009F2426">
      <w:pPr>
        <w:pStyle w:val="a3"/>
        <w:spacing w:before="125"/>
        <w:rPr>
          <w:sz w:val="20"/>
        </w:rPr>
      </w:pPr>
    </w:p>
    <w:p w14:paraId="52A4FC53" w14:textId="77777777" w:rsidR="009F2426" w:rsidRDefault="001E1CF3">
      <w:pPr>
        <w:pStyle w:val="1"/>
        <w:ind w:left="114"/>
        <w:jc w:val="both"/>
      </w:pPr>
      <w:r>
        <w:t>Call for</w:t>
      </w:r>
      <w:r>
        <w:rPr>
          <w:spacing w:val="-7"/>
        </w:rPr>
        <w:t xml:space="preserve"> </w:t>
      </w:r>
      <w:r>
        <w:rPr>
          <w:spacing w:val="-2"/>
        </w:rPr>
        <w:t>Papers</w:t>
      </w:r>
    </w:p>
    <w:p w14:paraId="731E86CE" w14:textId="12CF566B" w:rsidR="00051455" w:rsidRDefault="001E1CF3" w:rsidP="00051455">
      <w:pPr>
        <w:spacing w:before="290" w:line="300" w:lineRule="auto"/>
        <w:ind w:left="113" w:right="108"/>
        <w:jc w:val="both"/>
        <w:rPr>
          <w:rFonts w:eastAsiaTheme="minorEastAsia"/>
          <w:sz w:val="26"/>
          <w:lang w:eastAsia="zh-CN"/>
        </w:rPr>
      </w:pPr>
      <w:r>
        <w:rPr>
          <w:sz w:val="28"/>
        </w:rPr>
        <w:t>Theme:</w:t>
      </w:r>
      <w:r>
        <w:rPr>
          <w:spacing w:val="-4"/>
          <w:sz w:val="28"/>
        </w:rPr>
        <w:t xml:space="preserve"> </w:t>
      </w:r>
      <w:r w:rsidR="00051455" w:rsidRPr="00051455">
        <w:rPr>
          <w:sz w:val="26"/>
        </w:rPr>
        <w:t>This special session aims to provide up-to-date research concepts, theoretical findings, and practical solutions on considering human factors in decision-making, planning, and control technologies for intelligent vehicles, which could help to improve the driving safety and ride comfort of intelligent vehicles.</w:t>
      </w:r>
    </w:p>
    <w:p w14:paraId="388487F9" w14:textId="77777777" w:rsidR="00051455" w:rsidRDefault="00051455" w:rsidP="00051455">
      <w:pPr>
        <w:spacing w:line="300" w:lineRule="auto"/>
        <w:ind w:left="113" w:right="108"/>
        <w:jc w:val="both"/>
        <w:rPr>
          <w:rFonts w:eastAsiaTheme="minorEastAsia"/>
          <w:sz w:val="26"/>
          <w:lang w:eastAsia="zh-CN"/>
        </w:rPr>
      </w:pPr>
    </w:p>
    <w:p w14:paraId="3A8677F9" w14:textId="77777777" w:rsidR="00051455" w:rsidRDefault="00051455" w:rsidP="00051455">
      <w:pPr>
        <w:pStyle w:val="a3"/>
        <w:spacing w:before="79"/>
      </w:pPr>
      <w:r>
        <w:t>Topics</w:t>
      </w:r>
      <w:r>
        <w:rPr>
          <w:spacing w:val="-7"/>
        </w:rPr>
        <w:t xml:space="preserve"> </w:t>
      </w:r>
      <w:r>
        <w:t>of</w:t>
      </w:r>
      <w:r>
        <w:rPr>
          <w:spacing w:val="-7"/>
        </w:rPr>
        <w:t xml:space="preserve"> </w:t>
      </w:r>
      <w:r>
        <w:t>interest</w:t>
      </w:r>
      <w:r>
        <w:rPr>
          <w:spacing w:val="-7"/>
        </w:rPr>
        <w:t xml:space="preserve"> </w:t>
      </w:r>
      <w:r>
        <w:t>include,</w:t>
      </w:r>
      <w:r>
        <w:rPr>
          <w:spacing w:val="-6"/>
        </w:rPr>
        <w:t xml:space="preserve"> </w:t>
      </w:r>
      <w:r>
        <w:t>but</w:t>
      </w:r>
      <w:r>
        <w:rPr>
          <w:spacing w:val="-7"/>
        </w:rPr>
        <w:t xml:space="preserve"> </w:t>
      </w:r>
      <w:r>
        <w:t>are</w:t>
      </w:r>
      <w:r>
        <w:rPr>
          <w:spacing w:val="-7"/>
        </w:rPr>
        <w:t xml:space="preserve"> </w:t>
      </w:r>
      <w:r>
        <w:t>not</w:t>
      </w:r>
      <w:r>
        <w:rPr>
          <w:spacing w:val="-6"/>
        </w:rPr>
        <w:t xml:space="preserve"> </w:t>
      </w:r>
      <w:r>
        <w:t>limited</w:t>
      </w:r>
      <w:r>
        <w:rPr>
          <w:spacing w:val="-7"/>
        </w:rPr>
        <w:t xml:space="preserve"> </w:t>
      </w:r>
      <w:r>
        <w:rPr>
          <w:spacing w:val="-5"/>
        </w:rPr>
        <w:t>to:</w:t>
      </w:r>
    </w:p>
    <w:p w14:paraId="53B569A4" w14:textId="77777777" w:rsidR="00051455" w:rsidRDefault="00051455" w:rsidP="00051455">
      <w:pPr>
        <w:pStyle w:val="a3"/>
        <w:spacing w:before="1"/>
      </w:pPr>
    </w:p>
    <w:p w14:paraId="0409EB05" w14:textId="77777777" w:rsidR="00051455" w:rsidRPr="00051455" w:rsidRDefault="00051455" w:rsidP="00051455">
      <w:pPr>
        <w:pStyle w:val="a4"/>
        <w:numPr>
          <w:ilvl w:val="1"/>
          <w:numId w:val="2"/>
        </w:numPr>
        <w:tabs>
          <w:tab w:val="left" w:pos="828"/>
        </w:tabs>
        <w:rPr>
          <w:sz w:val="24"/>
        </w:rPr>
      </w:pPr>
      <w:r w:rsidRPr="00051455">
        <w:rPr>
          <w:sz w:val="24"/>
        </w:rPr>
        <w:t>Application of AI and machine learning for autonomous driving</w:t>
      </w:r>
    </w:p>
    <w:p w14:paraId="2A3B9870" w14:textId="7D6EB6BD" w:rsidR="00051455" w:rsidRPr="00051455" w:rsidRDefault="00051455" w:rsidP="00051455">
      <w:pPr>
        <w:pStyle w:val="a4"/>
        <w:numPr>
          <w:ilvl w:val="1"/>
          <w:numId w:val="2"/>
        </w:numPr>
        <w:tabs>
          <w:tab w:val="left" w:pos="828"/>
        </w:tabs>
        <w:rPr>
          <w:sz w:val="24"/>
        </w:rPr>
      </w:pPr>
      <w:r w:rsidRPr="00051455">
        <w:rPr>
          <w:sz w:val="24"/>
        </w:rPr>
        <w:t>Personalized decision-making and trajectory planning</w:t>
      </w:r>
    </w:p>
    <w:p w14:paraId="0B89DE6F" w14:textId="77777777" w:rsidR="00051455" w:rsidRPr="00051455" w:rsidRDefault="00051455" w:rsidP="00051455">
      <w:pPr>
        <w:pStyle w:val="a4"/>
        <w:numPr>
          <w:ilvl w:val="1"/>
          <w:numId w:val="2"/>
        </w:numPr>
        <w:tabs>
          <w:tab w:val="left" w:pos="828"/>
        </w:tabs>
        <w:rPr>
          <w:sz w:val="24"/>
        </w:rPr>
      </w:pPr>
      <w:r w:rsidRPr="00051455">
        <w:rPr>
          <w:sz w:val="24"/>
        </w:rPr>
        <w:t>Behavior prediction of human-driven vehicles and pedestrians</w:t>
      </w:r>
    </w:p>
    <w:p w14:paraId="432703F8" w14:textId="77777777" w:rsidR="00051455" w:rsidRPr="00051455" w:rsidRDefault="00051455" w:rsidP="00051455">
      <w:pPr>
        <w:pStyle w:val="a4"/>
        <w:numPr>
          <w:ilvl w:val="1"/>
          <w:numId w:val="2"/>
        </w:numPr>
        <w:tabs>
          <w:tab w:val="left" w:pos="828"/>
        </w:tabs>
        <w:rPr>
          <w:sz w:val="24"/>
        </w:rPr>
      </w:pPr>
      <w:r w:rsidRPr="00051455">
        <w:rPr>
          <w:sz w:val="24"/>
        </w:rPr>
        <w:t>Multi-vehicle interaction in complex environments mixed with human-driven and autonomous vehicles</w:t>
      </w:r>
    </w:p>
    <w:p w14:paraId="4AD00B0C" w14:textId="77777777" w:rsidR="00051455" w:rsidRPr="00051455" w:rsidRDefault="00051455" w:rsidP="00051455">
      <w:pPr>
        <w:pStyle w:val="a4"/>
        <w:numPr>
          <w:ilvl w:val="1"/>
          <w:numId w:val="2"/>
        </w:numPr>
        <w:tabs>
          <w:tab w:val="left" w:pos="828"/>
        </w:tabs>
        <w:rPr>
          <w:sz w:val="24"/>
        </w:rPr>
      </w:pPr>
      <w:r w:rsidRPr="00051455">
        <w:rPr>
          <w:sz w:val="24"/>
        </w:rPr>
        <w:t>Multi-vehicle cooperative trajectory planning in mixed driving environments</w:t>
      </w:r>
    </w:p>
    <w:p w14:paraId="2A44AFEA" w14:textId="77777777" w:rsidR="00051455" w:rsidRPr="00051455" w:rsidRDefault="00051455" w:rsidP="00051455">
      <w:pPr>
        <w:pStyle w:val="a4"/>
        <w:numPr>
          <w:ilvl w:val="1"/>
          <w:numId w:val="2"/>
        </w:numPr>
        <w:tabs>
          <w:tab w:val="left" w:pos="828"/>
        </w:tabs>
        <w:rPr>
          <w:sz w:val="24"/>
        </w:rPr>
      </w:pPr>
      <w:r w:rsidRPr="00051455">
        <w:rPr>
          <w:sz w:val="24"/>
        </w:rPr>
        <w:t>Drivers and passengers trust analysis and assessment of intelligent vehicles</w:t>
      </w:r>
    </w:p>
    <w:p w14:paraId="281D74B5" w14:textId="77777777" w:rsidR="00051455" w:rsidRPr="00051455" w:rsidRDefault="00051455" w:rsidP="00051455">
      <w:pPr>
        <w:pStyle w:val="a4"/>
        <w:numPr>
          <w:ilvl w:val="1"/>
          <w:numId w:val="2"/>
        </w:numPr>
        <w:tabs>
          <w:tab w:val="left" w:pos="828"/>
        </w:tabs>
        <w:rPr>
          <w:sz w:val="24"/>
        </w:rPr>
      </w:pPr>
      <w:r w:rsidRPr="00051455">
        <w:rPr>
          <w:sz w:val="24"/>
        </w:rPr>
        <w:t>Driver behavior analysis in driver-automation shared control</w:t>
      </w:r>
    </w:p>
    <w:p w14:paraId="0D130F49" w14:textId="77777777" w:rsidR="00051455" w:rsidRPr="00051455" w:rsidRDefault="00051455" w:rsidP="00051455">
      <w:pPr>
        <w:pStyle w:val="a4"/>
        <w:numPr>
          <w:ilvl w:val="1"/>
          <w:numId w:val="2"/>
        </w:numPr>
        <w:tabs>
          <w:tab w:val="left" w:pos="828"/>
        </w:tabs>
        <w:rPr>
          <w:sz w:val="24"/>
        </w:rPr>
      </w:pPr>
      <w:r w:rsidRPr="00051455">
        <w:rPr>
          <w:sz w:val="24"/>
        </w:rPr>
        <w:t>Personalized Advanced Driver Assistance Systems (ADAS)</w:t>
      </w:r>
    </w:p>
    <w:p w14:paraId="2F3E1A98" w14:textId="77777777" w:rsidR="00051455" w:rsidRPr="00051455" w:rsidRDefault="00051455" w:rsidP="00051455">
      <w:pPr>
        <w:pStyle w:val="a4"/>
        <w:numPr>
          <w:ilvl w:val="1"/>
          <w:numId w:val="2"/>
        </w:numPr>
        <w:tabs>
          <w:tab w:val="left" w:pos="828"/>
        </w:tabs>
        <w:rPr>
          <w:sz w:val="24"/>
        </w:rPr>
      </w:pPr>
      <w:r w:rsidRPr="00051455">
        <w:rPr>
          <w:sz w:val="24"/>
        </w:rPr>
        <w:lastRenderedPageBreak/>
        <w:t>Human-machine cooperative decision-making and control technology</w:t>
      </w:r>
    </w:p>
    <w:p w14:paraId="7C8F0019" w14:textId="77777777" w:rsidR="00051455" w:rsidRPr="00051455" w:rsidRDefault="00051455" w:rsidP="00051455">
      <w:pPr>
        <w:pStyle w:val="a4"/>
        <w:numPr>
          <w:ilvl w:val="1"/>
          <w:numId w:val="2"/>
        </w:numPr>
        <w:tabs>
          <w:tab w:val="left" w:pos="828"/>
        </w:tabs>
        <w:rPr>
          <w:sz w:val="24"/>
        </w:rPr>
      </w:pPr>
      <w:r w:rsidRPr="00051455">
        <w:rPr>
          <w:sz w:val="24"/>
        </w:rPr>
        <w:t>Personalized steer, brake and drive systems based on driving style identification</w:t>
      </w:r>
    </w:p>
    <w:p w14:paraId="6D395650" w14:textId="77777777" w:rsidR="00051455" w:rsidRDefault="00051455" w:rsidP="00051455">
      <w:pPr>
        <w:tabs>
          <w:tab w:val="left" w:pos="828"/>
        </w:tabs>
        <w:rPr>
          <w:rFonts w:eastAsiaTheme="minorEastAsia"/>
          <w:sz w:val="24"/>
          <w:lang w:eastAsia="zh-CN"/>
        </w:rPr>
      </w:pPr>
    </w:p>
    <w:p w14:paraId="69806E58" w14:textId="77777777" w:rsidR="00051455" w:rsidRDefault="00051455" w:rsidP="00051455">
      <w:pPr>
        <w:tabs>
          <w:tab w:val="left" w:pos="828"/>
        </w:tabs>
        <w:rPr>
          <w:rFonts w:eastAsiaTheme="minorEastAsia"/>
          <w:sz w:val="24"/>
          <w:lang w:eastAsia="zh-CN"/>
        </w:rPr>
      </w:pPr>
    </w:p>
    <w:p w14:paraId="7923EC7E" w14:textId="77777777" w:rsidR="00051455" w:rsidRDefault="00051455" w:rsidP="00051455">
      <w:pPr>
        <w:pStyle w:val="a4"/>
        <w:numPr>
          <w:ilvl w:val="0"/>
          <w:numId w:val="1"/>
        </w:numPr>
        <w:tabs>
          <w:tab w:val="left" w:pos="834"/>
        </w:tabs>
        <w:spacing w:before="1"/>
        <w:rPr>
          <w:b/>
          <w:sz w:val="32"/>
        </w:rPr>
      </w:pPr>
      <w:r>
        <w:rPr>
          <w:b/>
          <w:sz w:val="32"/>
        </w:rPr>
        <w:t>Potential</w:t>
      </w:r>
      <w:r>
        <w:rPr>
          <w:b/>
          <w:spacing w:val="-9"/>
          <w:sz w:val="32"/>
        </w:rPr>
        <w:t xml:space="preserve"> </w:t>
      </w:r>
      <w:r>
        <w:rPr>
          <w:b/>
          <w:sz w:val="32"/>
        </w:rPr>
        <w:t>Contributing</w:t>
      </w:r>
      <w:r>
        <w:rPr>
          <w:b/>
          <w:spacing w:val="-20"/>
          <w:sz w:val="32"/>
        </w:rPr>
        <w:t xml:space="preserve"> </w:t>
      </w:r>
      <w:r>
        <w:rPr>
          <w:b/>
          <w:sz w:val="32"/>
        </w:rPr>
        <w:t>Authors</w:t>
      </w:r>
      <w:r>
        <w:rPr>
          <w:b/>
          <w:spacing w:val="-6"/>
          <w:sz w:val="32"/>
        </w:rPr>
        <w:t xml:space="preserve"> </w:t>
      </w:r>
      <w:r>
        <w:rPr>
          <w:b/>
          <w:sz w:val="32"/>
        </w:rPr>
        <w:t>(names</w:t>
      </w:r>
      <w:r>
        <w:rPr>
          <w:b/>
          <w:spacing w:val="-5"/>
          <w:sz w:val="32"/>
        </w:rPr>
        <w:t xml:space="preserve"> </w:t>
      </w:r>
      <w:r>
        <w:rPr>
          <w:b/>
          <w:sz w:val="32"/>
        </w:rPr>
        <w:t>and</w:t>
      </w:r>
      <w:r>
        <w:rPr>
          <w:b/>
          <w:spacing w:val="-5"/>
          <w:sz w:val="32"/>
        </w:rPr>
        <w:t xml:space="preserve"> </w:t>
      </w:r>
      <w:r>
        <w:rPr>
          <w:b/>
          <w:spacing w:val="-2"/>
          <w:sz w:val="32"/>
        </w:rPr>
        <w:t>emails):</w:t>
      </w:r>
    </w:p>
    <w:p w14:paraId="723488FE" w14:textId="77777777" w:rsidR="00051455" w:rsidRDefault="00051455" w:rsidP="00051455">
      <w:pPr>
        <w:pStyle w:val="a3"/>
        <w:spacing w:before="82"/>
        <w:rPr>
          <w:b/>
          <w:sz w:val="20"/>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0"/>
        <w:gridCol w:w="5103"/>
        <w:gridCol w:w="2687"/>
      </w:tblGrid>
      <w:tr w:rsidR="000A1A5F" w14:paraId="66C008B9" w14:textId="77777777" w:rsidTr="00D4427C">
        <w:trPr>
          <w:trHeight w:val="282"/>
        </w:trPr>
        <w:tc>
          <w:tcPr>
            <w:tcW w:w="1840" w:type="dxa"/>
            <w:vAlign w:val="center"/>
          </w:tcPr>
          <w:p w14:paraId="647875C7" w14:textId="61EF8075" w:rsidR="000A1A5F" w:rsidRDefault="000A1A5F" w:rsidP="000A1A5F">
            <w:pPr>
              <w:pStyle w:val="TableParagraph"/>
              <w:rPr>
                <w:sz w:val="20"/>
              </w:rPr>
            </w:pPr>
            <w:proofErr w:type="spellStart"/>
            <w:r>
              <w:rPr>
                <w:rFonts w:eastAsiaTheme="minorEastAsia" w:hint="eastAsia"/>
                <w:sz w:val="20"/>
                <w:lang w:eastAsia="zh-CN"/>
              </w:rPr>
              <w:t>Jinhao</w:t>
            </w:r>
            <w:proofErr w:type="spellEnd"/>
            <w:r>
              <w:rPr>
                <w:rFonts w:eastAsiaTheme="minorEastAsia" w:hint="eastAsia"/>
                <w:sz w:val="20"/>
                <w:lang w:eastAsia="zh-CN"/>
              </w:rPr>
              <w:t xml:space="preserve"> Liang</w:t>
            </w:r>
          </w:p>
        </w:tc>
        <w:tc>
          <w:tcPr>
            <w:tcW w:w="5103" w:type="dxa"/>
            <w:vAlign w:val="center"/>
          </w:tcPr>
          <w:p w14:paraId="7C4B36B8" w14:textId="2F7D0D28" w:rsidR="000A1A5F" w:rsidRDefault="000A1A5F" w:rsidP="000A1A5F">
            <w:pPr>
              <w:pStyle w:val="TableParagraph"/>
              <w:rPr>
                <w:sz w:val="20"/>
              </w:rPr>
            </w:pPr>
            <w:r w:rsidRPr="000A1A5F">
              <w:rPr>
                <w:spacing w:val="-2"/>
                <w:sz w:val="20"/>
              </w:rPr>
              <w:t>National University of Singapore</w:t>
            </w:r>
          </w:p>
        </w:tc>
        <w:tc>
          <w:tcPr>
            <w:tcW w:w="2687" w:type="dxa"/>
            <w:vAlign w:val="center"/>
          </w:tcPr>
          <w:p w14:paraId="6C7F3278" w14:textId="0B8C7E08" w:rsidR="000A1A5F" w:rsidRDefault="000A1A5F" w:rsidP="000A1A5F">
            <w:pPr>
              <w:pStyle w:val="TableParagraph"/>
              <w:rPr>
                <w:sz w:val="20"/>
              </w:rPr>
            </w:pPr>
            <w:r w:rsidRPr="000A1A5F">
              <w:rPr>
                <w:rFonts w:eastAsiaTheme="minorEastAsia"/>
                <w:sz w:val="20"/>
                <w:lang w:eastAsia="zh-CN"/>
              </w:rPr>
              <w:t>jh.liang@nus.edu.sg,</w:t>
            </w:r>
          </w:p>
        </w:tc>
      </w:tr>
      <w:tr w:rsidR="000A1A5F" w14:paraId="0973E319" w14:textId="77777777" w:rsidTr="00D4427C">
        <w:trPr>
          <w:trHeight w:val="282"/>
        </w:trPr>
        <w:tc>
          <w:tcPr>
            <w:tcW w:w="1840" w:type="dxa"/>
            <w:vAlign w:val="center"/>
          </w:tcPr>
          <w:p w14:paraId="701B8708" w14:textId="4DA665FF" w:rsidR="000A1A5F" w:rsidRDefault="000A1A5F" w:rsidP="000A1A5F">
            <w:pPr>
              <w:pStyle w:val="TableParagraph"/>
              <w:rPr>
                <w:sz w:val="20"/>
              </w:rPr>
            </w:pPr>
            <w:proofErr w:type="spellStart"/>
            <w:r w:rsidRPr="000A1A5F">
              <w:rPr>
                <w:spacing w:val="-5"/>
                <w:sz w:val="20"/>
              </w:rPr>
              <w:t>Zhenwu</w:t>
            </w:r>
            <w:proofErr w:type="spellEnd"/>
            <w:r w:rsidRPr="000A1A5F">
              <w:rPr>
                <w:spacing w:val="-5"/>
                <w:sz w:val="20"/>
              </w:rPr>
              <w:t xml:space="preserve"> Fang</w:t>
            </w:r>
          </w:p>
        </w:tc>
        <w:tc>
          <w:tcPr>
            <w:tcW w:w="5103" w:type="dxa"/>
            <w:vAlign w:val="center"/>
          </w:tcPr>
          <w:p w14:paraId="6B183856" w14:textId="3A428E03" w:rsidR="000A1A5F" w:rsidRDefault="000A1A5F" w:rsidP="000A1A5F">
            <w:pPr>
              <w:pStyle w:val="TableParagraph"/>
              <w:rPr>
                <w:sz w:val="20"/>
              </w:rPr>
            </w:pPr>
            <w:r w:rsidRPr="000A1A5F">
              <w:rPr>
                <w:spacing w:val="-2"/>
                <w:sz w:val="20"/>
              </w:rPr>
              <w:t>National University of Singapore</w:t>
            </w:r>
          </w:p>
        </w:tc>
        <w:tc>
          <w:tcPr>
            <w:tcW w:w="2687" w:type="dxa"/>
            <w:vAlign w:val="center"/>
          </w:tcPr>
          <w:p w14:paraId="1B3633F4" w14:textId="3C058EE4" w:rsidR="000A1A5F" w:rsidRDefault="000A1A5F" w:rsidP="000A1A5F">
            <w:pPr>
              <w:pStyle w:val="TableParagraph"/>
              <w:rPr>
                <w:sz w:val="20"/>
              </w:rPr>
            </w:pPr>
            <w:r w:rsidRPr="000A1A5F">
              <w:rPr>
                <w:spacing w:val="-2"/>
                <w:sz w:val="20"/>
              </w:rPr>
              <w:t>zhenwu.fang@u.nus.edu</w:t>
            </w:r>
          </w:p>
        </w:tc>
      </w:tr>
      <w:tr w:rsidR="000A1A5F" w14:paraId="52F0A9EA" w14:textId="77777777" w:rsidTr="00D4427C">
        <w:trPr>
          <w:trHeight w:val="240"/>
        </w:trPr>
        <w:tc>
          <w:tcPr>
            <w:tcW w:w="1840" w:type="dxa"/>
            <w:vAlign w:val="center"/>
          </w:tcPr>
          <w:p w14:paraId="381A8A71" w14:textId="093EDB5F" w:rsidR="000A1A5F" w:rsidRDefault="000A1A5F" w:rsidP="000A1A5F">
            <w:pPr>
              <w:pStyle w:val="TableParagraph"/>
              <w:spacing w:line="210" w:lineRule="exact"/>
              <w:rPr>
                <w:sz w:val="20"/>
              </w:rPr>
            </w:pPr>
            <w:proofErr w:type="spellStart"/>
            <w:r>
              <w:rPr>
                <w:rFonts w:eastAsiaTheme="minorEastAsia" w:hint="eastAsia"/>
                <w:sz w:val="20"/>
                <w:lang w:eastAsia="zh-CN"/>
              </w:rPr>
              <w:t>Sizhe</w:t>
            </w:r>
            <w:proofErr w:type="spellEnd"/>
            <w:r>
              <w:rPr>
                <w:rFonts w:eastAsiaTheme="minorEastAsia" w:hint="eastAsia"/>
                <w:sz w:val="20"/>
                <w:lang w:eastAsia="zh-CN"/>
              </w:rPr>
              <w:t xml:space="preserve"> Cheng</w:t>
            </w:r>
          </w:p>
        </w:tc>
        <w:tc>
          <w:tcPr>
            <w:tcW w:w="5103" w:type="dxa"/>
            <w:vAlign w:val="center"/>
          </w:tcPr>
          <w:p w14:paraId="6D3DE412" w14:textId="00C3D581" w:rsidR="000A1A5F" w:rsidRDefault="000A1A5F" w:rsidP="000A1A5F">
            <w:pPr>
              <w:pStyle w:val="TableParagraph"/>
              <w:spacing w:line="244" w:lineRule="exact"/>
              <w:rPr>
                <w:sz w:val="20"/>
              </w:rPr>
            </w:pPr>
            <w:r>
              <w:rPr>
                <w:sz w:val="20"/>
              </w:rPr>
              <w:t>Southeast</w:t>
            </w:r>
            <w:r>
              <w:rPr>
                <w:spacing w:val="-2"/>
                <w:sz w:val="20"/>
              </w:rPr>
              <w:t xml:space="preserve"> university</w:t>
            </w:r>
          </w:p>
        </w:tc>
        <w:tc>
          <w:tcPr>
            <w:tcW w:w="2687" w:type="dxa"/>
            <w:vAlign w:val="center"/>
          </w:tcPr>
          <w:p w14:paraId="7A636A44" w14:textId="4D3E1F51" w:rsidR="000A1A5F" w:rsidRDefault="000A1A5F" w:rsidP="000A1A5F">
            <w:pPr>
              <w:pStyle w:val="TableParagraph"/>
              <w:rPr>
                <w:sz w:val="20"/>
              </w:rPr>
            </w:pPr>
            <w:r w:rsidRPr="00D4427C">
              <w:rPr>
                <w:rFonts w:eastAsiaTheme="minorEastAsia"/>
                <w:sz w:val="20"/>
                <w:lang w:eastAsia="zh-CN"/>
              </w:rPr>
              <w:t>220230365@seu.edu.cn</w:t>
            </w:r>
          </w:p>
        </w:tc>
      </w:tr>
      <w:tr w:rsidR="000A1A5F" w14:paraId="27BED1D8" w14:textId="77777777" w:rsidTr="00D4427C">
        <w:trPr>
          <w:trHeight w:val="283"/>
        </w:trPr>
        <w:tc>
          <w:tcPr>
            <w:tcW w:w="1840" w:type="dxa"/>
            <w:vAlign w:val="center"/>
          </w:tcPr>
          <w:p w14:paraId="75B34F8B" w14:textId="4CC9BDB8" w:rsidR="000A1A5F" w:rsidRPr="000A1A5F" w:rsidRDefault="000A1A5F" w:rsidP="000A1A5F">
            <w:pPr>
              <w:pStyle w:val="TableParagraph"/>
              <w:rPr>
                <w:rFonts w:eastAsiaTheme="minorEastAsia"/>
                <w:sz w:val="20"/>
                <w:lang w:eastAsia="zh-CN"/>
              </w:rPr>
            </w:pPr>
            <w:r>
              <w:rPr>
                <w:sz w:val="20"/>
              </w:rPr>
              <w:t xml:space="preserve">Shuo </w:t>
            </w:r>
            <w:r>
              <w:rPr>
                <w:spacing w:val="-5"/>
                <w:sz w:val="20"/>
              </w:rPr>
              <w:t>Bai</w:t>
            </w:r>
          </w:p>
        </w:tc>
        <w:tc>
          <w:tcPr>
            <w:tcW w:w="5103" w:type="dxa"/>
            <w:vAlign w:val="center"/>
          </w:tcPr>
          <w:p w14:paraId="7AFF8A05" w14:textId="377EE43B" w:rsidR="000A1A5F" w:rsidRDefault="000A1A5F" w:rsidP="000A1A5F">
            <w:pPr>
              <w:pStyle w:val="TableParagraph"/>
              <w:rPr>
                <w:sz w:val="20"/>
              </w:rPr>
            </w:pPr>
            <w:r>
              <w:rPr>
                <w:sz w:val="20"/>
              </w:rPr>
              <w:t>Southeast</w:t>
            </w:r>
            <w:r>
              <w:rPr>
                <w:spacing w:val="-2"/>
                <w:sz w:val="20"/>
              </w:rPr>
              <w:t xml:space="preserve"> university</w:t>
            </w:r>
          </w:p>
        </w:tc>
        <w:tc>
          <w:tcPr>
            <w:tcW w:w="2687" w:type="dxa"/>
            <w:vAlign w:val="center"/>
          </w:tcPr>
          <w:p w14:paraId="385ECBD7" w14:textId="0356CC98" w:rsidR="000A1A5F" w:rsidRDefault="00000000" w:rsidP="000A1A5F">
            <w:pPr>
              <w:pStyle w:val="TableParagraph"/>
              <w:rPr>
                <w:sz w:val="20"/>
              </w:rPr>
            </w:pPr>
            <w:hyperlink r:id="rId13">
              <w:r w:rsidR="000A1A5F">
                <w:rPr>
                  <w:spacing w:val="-2"/>
                  <w:sz w:val="20"/>
                </w:rPr>
                <w:t>230228068@seu.edu.cn</w:t>
              </w:r>
            </w:hyperlink>
          </w:p>
        </w:tc>
      </w:tr>
      <w:tr w:rsidR="000A1A5F" w14:paraId="6FF85AB2" w14:textId="77777777" w:rsidTr="00D4427C">
        <w:trPr>
          <w:trHeight w:val="282"/>
        </w:trPr>
        <w:tc>
          <w:tcPr>
            <w:tcW w:w="1840" w:type="dxa"/>
            <w:vAlign w:val="center"/>
          </w:tcPr>
          <w:p w14:paraId="5E852408" w14:textId="2292C038" w:rsidR="000A1A5F" w:rsidRPr="00D4427C" w:rsidRDefault="000A1A5F" w:rsidP="000A1A5F">
            <w:pPr>
              <w:pStyle w:val="TableParagraph"/>
              <w:rPr>
                <w:rFonts w:eastAsiaTheme="minorEastAsia"/>
                <w:sz w:val="20"/>
                <w:lang w:eastAsia="zh-CN"/>
              </w:rPr>
            </w:pPr>
            <w:r>
              <w:rPr>
                <w:sz w:val="20"/>
              </w:rPr>
              <w:t>Jingyu</w:t>
            </w:r>
            <w:r>
              <w:rPr>
                <w:spacing w:val="-1"/>
                <w:sz w:val="20"/>
              </w:rPr>
              <w:t xml:space="preserve"> </w:t>
            </w:r>
            <w:r>
              <w:rPr>
                <w:spacing w:val="-5"/>
                <w:sz w:val="20"/>
              </w:rPr>
              <w:t>Hu</w:t>
            </w:r>
          </w:p>
        </w:tc>
        <w:tc>
          <w:tcPr>
            <w:tcW w:w="5103" w:type="dxa"/>
            <w:vAlign w:val="center"/>
          </w:tcPr>
          <w:p w14:paraId="34C43B92" w14:textId="516ED6FE" w:rsidR="000A1A5F" w:rsidRDefault="000A1A5F" w:rsidP="000A1A5F">
            <w:pPr>
              <w:pStyle w:val="TableParagraph"/>
              <w:rPr>
                <w:sz w:val="20"/>
              </w:rPr>
            </w:pPr>
            <w:r>
              <w:rPr>
                <w:sz w:val="20"/>
              </w:rPr>
              <w:t>Southeast</w:t>
            </w:r>
            <w:r>
              <w:rPr>
                <w:spacing w:val="-2"/>
                <w:sz w:val="20"/>
              </w:rPr>
              <w:t xml:space="preserve"> university</w:t>
            </w:r>
          </w:p>
        </w:tc>
        <w:tc>
          <w:tcPr>
            <w:tcW w:w="2687" w:type="dxa"/>
            <w:vAlign w:val="center"/>
          </w:tcPr>
          <w:p w14:paraId="672E22C2" w14:textId="7B8F1857" w:rsidR="000A1A5F" w:rsidRPr="000A1A5F" w:rsidRDefault="00000000" w:rsidP="000A1A5F">
            <w:pPr>
              <w:pStyle w:val="TableParagraph"/>
              <w:rPr>
                <w:rFonts w:eastAsiaTheme="minorEastAsia"/>
                <w:sz w:val="20"/>
                <w:lang w:eastAsia="zh-CN"/>
              </w:rPr>
            </w:pPr>
            <w:hyperlink r:id="rId14">
              <w:r w:rsidR="000A1A5F">
                <w:rPr>
                  <w:spacing w:val="-2"/>
                  <w:sz w:val="20"/>
                </w:rPr>
                <w:t>hujy19971224@163.com</w:t>
              </w:r>
            </w:hyperlink>
          </w:p>
        </w:tc>
      </w:tr>
      <w:tr w:rsidR="000A1A5F" w14:paraId="6061F5F9" w14:textId="77777777" w:rsidTr="00D4427C">
        <w:trPr>
          <w:trHeight w:val="282"/>
        </w:trPr>
        <w:tc>
          <w:tcPr>
            <w:tcW w:w="1840" w:type="dxa"/>
            <w:vAlign w:val="center"/>
          </w:tcPr>
          <w:p w14:paraId="25BC3FEC" w14:textId="5E2ED4CB" w:rsidR="000A1A5F" w:rsidRPr="00D4427C" w:rsidRDefault="000A1A5F" w:rsidP="000A1A5F">
            <w:pPr>
              <w:pStyle w:val="TableParagraph"/>
              <w:rPr>
                <w:rFonts w:eastAsiaTheme="minorEastAsia"/>
                <w:sz w:val="20"/>
                <w:lang w:eastAsia="zh-CN"/>
              </w:rPr>
            </w:pPr>
            <w:proofErr w:type="spellStart"/>
            <w:r>
              <w:rPr>
                <w:rFonts w:eastAsiaTheme="minorEastAsia" w:hint="eastAsia"/>
                <w:sz w:val="20"/>
                <w:lang w:eastAsia="zh-CN"/>
              </w:rPr>
              <w:t>Kuoran</w:t>
            </w:r>
            <w:proofErr w:type="spellEnd"/>
            <w:r>
              <w:rPr>
                <w:rFonts w:eastAsiaTheme="minorEastAsia" w:hint="eastAsia"/>
                <w:sz w:val="20"/>
                <w:lang w:eastAsia="zh-CN"/>
              </w:rPr>
              <w:t xml:space="preserve"> Zhang</w:t>
            </w:r>
          </w:p>
        </w:tc>
        <w:tc>
          <w:tcPr>
            <w:tcW w:w="5103" w:type="dxa"/>
            <w:vAlign w:val="center"/>
          </w:tcPr>
          <w:p w14:paraId="41ED11E2" w14:textId="19FF9309" w:rsidR="000A1A5F" w:rsidRDefault="000A1A5F" w:rsidP="000A1A5F">
            <w:pPr>
              <w:pStyle w:val="TableParagraph"/>
              <w:rPr>
                <w:sz w:val="20"/>
              </w:rPr>
            </w:pPr>
            <w:r w:rsidRPr="000A1A5F">
              <w:rPr>
                <w:sz w:val="20"/>
              </w:rPr>
              <w:t>Taiyuan University of Science and Technology</w:t>
            </w:r>
          </w:p>
        </w:tc>
        <w:tc>
          <w:tcPr>
            <w:tcW w:w="2687" w:type="dxa"/>
            <w:vAlign w:val="center"/>
          </w:tcPr>
          <w:p w14:paraId="3ED3DA14" w14:textId="4B00DAC6" w:rsidR="000A1A5F" w:rsidRDefault="000A1A5F" w:rsidP="000A1A5F">
            <w:pPr>
              <w:pStyle w:val="TableParagraph"/>
              <w:rPr>
                <w:sz w:val="20"/>
              </w:rPr>
            </w:pPr>
            <w:r w:rsidRPr="000A1A5F">
              <w:t>zhangkuoran@tyust.edu.cn</w:t>
            </w:r>
          </w:p>
        </w:tc>
      </w:tr>
      <w:tr w:rsidR="000A1A5F" w14:paraId="6E89FEAE" w14:textId="77777777" w:rsidTr="00D4427C">
        <w:trPr>
          <w:trHeight w:val="242"/>
        </w:trPr>
        <w:tc>
          <w:tcPr>
            <w:tcW w:w="1840" w:type="dxa"/>
            <w:vAlign w:val="center"/>
          </w:tcPr>
          <w:p w14:paraId="292640F4" w14:textId="756201F1" w:rsidR="000A1A5F" w:rsidRPr="00D4427C" w:rsidRDefault="000A1A5F" w:rsidP="000A1A5F">
            <w:pPr>
              <w:pStyle w:val="TableParagraph"/>
              <w:rPr>
                <w:rFonts w:eastAsiaTheme="minorEastAsia"/>
                <w:sz w:val="20"/>
                <w:lang w:eastAsia="zh-CN"/>
              </w:rPr>
            </w:pPr>
            <w:r>
              <w:rPr>
                <w:rFonts w:eastAsiaTheme="minorEastAsia" w:hint="eastAsia"/>
                <w:sz w:val="20"/>
                <w:lang w:eastAsia="zh-CN"/>
              </w:rPr>
              <w:t>Xian Li</w:t>
            </w:r>
          </w:p>
        </w:tc>
        <w:tc>
          <w:tcPr>
            <w:tcW w:w="5103" w:type="dxa"/>
            <w:vAlign w:val="center"/>
          </w:tcPr>
          <w:p w14:paraId="3B968EE8" w14:textId="06DA3413" w:rsidR="000A1A5F" w:rsidRDefault="000A1A5F" w:rsidP="000A1A5F">
            <w:pPr>
              <w:pStyle w:val="TableParagraph"/>
              <w:spacing w:line="244" w:lineRule="exact"/>
              <w:rPr>
                <w:sz w:val="20"/>
              </w:rPr>
            </w:pPr>
            <w:r>
              <w:rPr>
                <w:sz w:val="20"/>
              </w:rPr>
              <w:t>Nanjing</w:t>
            </w:r>
            <w:r>
              <w:rPr>
                <w:spacing w:val="-2"/>
                <w:sz w:val="20"/>
              </w:rPr>
              <w:t xml:space="preserve"> </w:t>
            </w:r>
            <w:r>
              <w:rPr>
                <w:sz w:val="20"/>
              </w:rPr>
              <w:t>University</w:t>
            </w:r>
            <w:r>
              <w:rPr>
                <w:spacing w:val="-2"/>
                <w:sz w:val="20"/>
              </w:rPr>
              <w:t xml:space="preserve"> </w:t>
            </w:r>
            <w:r>
              <w:rPr>
                <w:sz w:val="20"/>
              </w:rPr>
              <w:t>of</w:t>
            </w:r>
            <w:r>
              <w:rPr>
                <w:spacing w:val="-2"/>
                <w:sz w:val="20"/>
              </w:rPr>
              <w:t xml:space="preserve"> </w:t>
            </w:r>
            <w:r>
              <w:rPr>
                <w:sz w:val="20"/>
              </w:rPr>
              <w:t>Science</w:t>
            </w:r>
            <w:r>
              <w:rPr>
                <w:spacing w:val="-2"/>
                <w:sz w:val="20"/>
              </w:rPr>
              <w:t xml:space="preserve"> </w:t>
            </w:r>
            <w:r>
              <w:rPr>
                <w:sz w:val="20"/>
              </w:rPr>
              <w:t xml:space="preserve">and </w:t>
            </w:r>
            <w:r>
              <w:rPr>
                <w:spacing w:val="-2"/>
                <w:sz w:val="20"/>
              </w:rPr>
              <w:t>Technology</w:t>
            </w:r>
          </w:p>
        </w:tc>
        <w:tc>
          <w:tcPr>
            <w:tcW w:w="2687" w:type="dxa"/>
            <w:vAlign w:val="center"/>
          </w:tcPr>
          <w:p w14:paraId="19F531F3" w14:textId="05AD1A7D" w:rsidR="000A1A5F" w:rsidRDefault="000A1A5F" w:rsidP="000A1A5F">
            <w:pPr>
              <w:pStyle w:val="TableParagraph"/>
              <w:rPr>
                <w:sz w:val="20"/>
              </w:rPr>
            </w:pPr>
            <w:r w:rsidRPr="000A1A5F">
              <w:rPr>
                <w:rFonts w:eastAsiaTheme="minorEastAsia"/>
                <w:sz w:val="20"/>
                <w:lang w:eastAsia="zh-CN"/>
              </w:rPr>
              <w:t>lixian@njust.edu.cn</w:t>
            </w:r>
          </w:p>
        </w:tc>
      </w:tr>
      <w:tr w:rsidR="000A1A5F" w14:paraId="45E54A89" w14:textId="77777777" w:rsidTr="00D4427C">
        <w:trPr>
          <w:trHeight w:val="351"/>
        </w:trPr>
        <w:tc>
          <w:tcPr>
            <w:tcW w:w="1840" w:type="dxa"/>
            <w:vAlign w:val="center"/>
          </w:tcPr>
          <w:p w14:paraId="72976253" w14:textId="4908DF1E" w:rsidR="000A1A5F" w:rsidRPr="00D4427C" w:rsidRDefault="000A1A5F" w:rsidP="000A1A5F">
            <w:pPr>
              <w:pStyle w:val="TableParagraph"/>
              <w:spacing w:line="210" w:lineRule="exact"/>
              <w:rPr>
                <w:rFonts w:eastAsiaTheme="minorEastAsia"/>
                <w:sz w:val="20"/>
                <w:lang w:eastAsia="zh-CN"/>
              </w:rPr>
            </w:pPr>
            <w:proofErr w:type="spellStart"/>
            <w:r>
              <w:rPr>
                <w:rFonts w:eastAsiaTheme="minorEastAsia" w:hint="eastAsia"/>
                <w:sz w:val="20"/>
                <w:lang w:eastAsia="zh-CN"/>
              </w:rPr>
              <w:t>Dingge</w:t>
            </w:r>
            <w:proofErr w:type="spellEnd"/>
            <w:r>
              <w:rPr>
                <w:rFonts w:eastAsiaTheme="minorEastAsia" w:hint="eastAsia"/>
                <w:sz w:val="20"/>
                <w:lang w:eastAsia="zh-CN"/>
              </w:rPr>
              <w:t xml:space="preserve"> Fan</w:t>
            </w:r>
          </w:p>
        </w:tc>
        <w:tc>
          <w:tcPr>
            <w:tcW w:w="5103" w:type="dxa"/>
            <w:vAlign w:val="center"/>
          </w:tcPr>
          <w:p w14:paraId="34A3EF4E" w14:textId="485CBC20" w:rsidR="000A1A5F" w:rsidRDefault="000A1A5F" w:rsidP="000A1A5F">
            <w:pPr>
              <w:pStyle w:val="TableParagraph"/>
              <w:spacing w:line="244" w:lineRule="exact"/>
              <w:rPr>
                <w:sz w:val="20"/>
              </w:rPr>
            </w:pPr>
            <w:r>
              <w:rPr>
                <w:sz w:val="20"/>
              </w:rPr>
              <w:t>Nanjing</w:t>
            </w:r>
            <w:r>
              <w:rPr>
                <w:spacing w:val="-2"/>
                <w:sz w:val="20"/>
              </w:rPr>
              <w:t xml:space="preserve"> </w:t>
            </w:r>
            <w:r>
              <w:rPr>
                <w:sz w:val="20"/>
              </w:rPr>
              <w:t>University</w:t>
            </w:r>
            <w:r>
              <w:rPr>
                <w:spacing w:val="-2"/>
                <w:sz w:val="20"/>
              </w:rPr>
              <w:t xml:space="preserve"> </w:t>
            </w:r>
            <w:r>
              <w:rPr>
                <w:sz w:val="20"/>
              </w:rPr>
              <w:t>of</w:t>
            </w:r>
            <w:r>
              <w:rPr>
                <w:spacing w:val="-2"/>
                <w:sz w:val="20"/>
              </w:rPr>
              <w:t xml:space="preserve"> </w:t>
            </w:r>
            <w:r>
              <w:rPr>
                <w:sz w:val="20"/>
              </w:rPr>
              <w:t>Science</w:t>
            </w:r>
            <w:r>
              <w:rPr>
                <w:spacing w:val="-2"/>
                <w:sz w:val="20"/>
              </w:rPr>
              <w:t xml:space="preserve"> </w:t>
            </w:r>
            <w:r>
              <w:rPr>
                <w:sz w:val="20"/>
              </w:rPr>
              <w:t xml:space="preserve">and </w:t>
            </w:r>
            <w:r>
              <w:rPr>
                <w:spacing w:val="-2"/>
                <w:sz w:val="20"/>
              </w:rPr>
              <w:t>Technology</w:t>
            </w:r>
          </w:p>
        </w:tc>
        <w:tc>
          <w:tcPr>
            <w:tcW w:w="2687" w:type="dxa"/>
            <w:vAlign w:val="center"/>
          </w:tcPr>
          <w:p w14:paraId="10206592" w14:textId="1C56203F" w:rsidR="000A1A5F" w:rsidRPr="00D4427C" w:rsidRDefault="000A1A5F" w:rsidP="000A1A5F">
            <w:pPr>
              <w:pStyle w:val="TableParagraph"/>
              <w:ind w:left="0"/>
              <w:rPr>
                <w:rFonts w:eastAsiaTheme="minorEastAsia"/>
                <w:sz w:val="20"/>
                <w:lang w:eastAsia="zh-CN"/>
              </w:rPr>
            </w:pPr>
            <w:r w:rsidRPr="00D4427C">
              <w:t>572761426@qq.com</w:t>
            </w:r>
          </w:p>
        </w:tc>
      </w:tr>
      <w:tr w:rsidR="000A1A5F" w14:paraId="7E12892F" w14:textId="77777777" w:rsidTr="00D4427C">
        <w:trPr>
          <w:trHeight w:val="282"/>
        </w:trPr>
        <w:tc>
          <w:tcPr>
            <w:tcW w:w="1840" w:type="dxa"/>
            <w:vAlign w:val="center"/>
          </w:tcPr>
          <w:p w14:paraId="086941F7" w14:textId="748889BE" w:rsidR="000A1A5F" w:rsidRDefault="000A1A5F" w:rsidP="000A1A5F">
            <w:pPr>
              <w:pStyle w:val="TableParagraph"/>
              <w:rPr>
                <w:sz w:val="20"/>
              </w:rPr>
            </w:pPr>
            <w:proofErr w:type="spellStart"/>
            <w:r>
              <w:rPr>
                <w:rFonts w:eastAsiaTheme="minorEastAsia" w:hint="eastAsia"/>
                <w:sz w:val="20"/>
                <w:lang w:eastAsia="zh-CN"/>
              </w:rPr>
              <w:t>Pengyu</w:t>
            </w:r>
            <w:proofErr w:type="spellEnd"/>
            <w:r>
              <w:rPr>
                <w:rFonts w:eastAsiaTheme="minorEastAsia" w:hint="eastAsia"/>
                <w:sz w:val="20"/>
                <w:lang w:eastAsia="zh-CN"/>
              </w:rPr>
              <w:t xml:space="preserve"> Xue</w:t>
            </w:r>
          </w:p>
        </w:tc>
        <w:tc>
          <w:tcPr>
            <w:tcW w:w="5103" w:type="dxa"/>
            <w:vAlign w:val="center"/>
          </w:tcPr>
          <w:p w14:paraId="49144C30" w14:textId="229D9E07" w:rsidR="000A1A5F" w:rsidRDefault="000A1A5F" w:rsidP="000A1A5F">
            <w:pPr>
              <w:pStyle w:val="TableParagraph"/>
              <w:rPr>
                <w:sz w:val="20"/>
              </w:rPr>
            </w:pPr>
            <w:r>
              <w:rPr>
                <w:sz w:val="20"/>
              </w:rPr>
              <w:t>Nanjing</w:t>
            </w:r>
            <w:r>
              <w:rPr>
                <w:spacing w:val="-2"/>
                <w:sz w:val="20"/>
              </w:rPr>
              <w:t xml:space="preserve"> </w:t>
            </w:r>
            <w:r>
              <w:rPr>
                <w:sz w:val="20"/>
              </w:rPr>
              <w:t>University</w:t>
            </w:r>
            <w:r>
              <w:rPr>
                <w:spacing w:val="-2"/>
                <w:sz w:val="20"/>
              </w:rPr>
              <w:t xml:space="preserve"> </w:t>
            </w:r>
            <w:r>
              <w:rPr>
                <w:sz w:val="20"/>
              </w:rPr>
              <w:t>of</w:t>
            </w:r>
            <w:r>
              <w:rPr>
                <w:spacing w:val="-2"/>
                <w:sz w:val="20"/>
              </w:rPr>
              <w:t xml:space="preserve"> </w:t>
            </w:r>
            <w:r>
              <w:rPr>
                <w:sz w:val="20"/>
              </w:rPr>
              <w:t>Science</w:t>
            </w:r>
            <w:r>
              <w:rPr>
                <w:spacing w:val="-2"/>
                <w:sz w:val="20"/>
              </w:rPr>
              <w:t xml:space="preserve"> </w:t>
            </w:r>
            <w:r>
              <w:rPr>
                <w:sz w:val="20"/>
              </w:rPr>
              <w:t xml:space="preserve">and </w:t>
            </w:r>
            <w:r>
              <w:rPr>
                <w:spacing w:val="-2"/>
                <w:sz w:val="20"/>
              </w:rPr>
              <w:t>Technology</w:t>
            </w:r>
          </w:p>
        </w:tc>
        <w:tc>
          <w:tcPr>
            <w:tcW w:w="2687" w:type="dxa"/>
            <w:vAlign w:val="center"/>
          </w:tcPr>
          <w:p w14:paraId="2ABBB4C4" w14:textId="6B79CB5E" w:rsidR="000A1A5F" w:rsidRPr="000A1A5F" w:rsidRDefault="000A1A5F" w:rsidP="000A1A5F">
            <w:pPr>
              <w:pStyle w:val="TableParagraph"/>
              <w:ind w:left="0"/>
              <w:rPr>
                <w:rFonts w:eastAsiaTheme="minorEastAsia"/>
                <w:sz w:val="20"/>
                <w:lang w:eastAsia="zh-CN"/>
              </w:rPr>
            </w:pPr>
            <w:r w:rsidRPr="00D4427C">
              <w:t>xpy_njust@163.com</w:t>
            </w:r>
          </w:p>
        </w:tc>
      </w:tr>
    </w:tbl>
    <w:p w14:paraId="59D67A2F" w14:textId="77777777" w:rsidR="00051455" w:rsidRDefault="00051455" w:rsidP="00051455">
      <w:pPr>
        <w:pStyle w:val="a3"/>
        <w:spacing w:before="129"/>
        <w:rPr>
          <w:b/>
          <w:sz w:val="32"/>
        </w:rPr>
      </w:pPr>
    </w:p>
    <w:p w14:paraId="141A3CC3" w14:textId="77777777" w:rsidR="00051455" w:rsidRDefault="00051455" w:rsidP="00051455">
      <w:pPr>
        <w:pStyle w:val="a4"/>
        <w:numPr>
          <w:ilvl w:val="0"/>
          <w:numId w:val="1"/>
        </w:numPr>
        <w:tabs>
          <w:tab w:val="left" w:pos="834"/>
        </w:tabs>
        <w:spacing w:before="1"/>
        <w:rPr>
          <w:b/>
          <w:sz w:val="32"/>
        </w:rPr>
      </w:pPr>
      <w:r>
        <w:rPr>
          <w:b/>
          <w:sz w:val="32"/>
        </w:rPr>
        <w:t>Potential</w:t>
      </w:r>
      <w:r>
        <w:rPr>
          <w:b/>
          <w:spacing w:val="-9"/>
          <w:sz w:val="32"/>
        </w:rPr>
        <w:t xml:space="preserve"> </w:t>
      </w:r>
      <w:r>
        <w:rPr>
          <w:b/>
          <w:sz w:val="32"/>
        </w:rPr>
        <w:t>Reviewers</w:t>
      </w:r>
      <w:r>
        <w:rPr>
          <w:b/>
          <w:spacing w:val="-4"/>
          <w:sz w:val="32"/>
        </w:rPr>
        <w:t xml:space="preserve"> </w:t>
      </w:r>
      <w:r>
        <w:rPr>
          <w:b/>
          <w:sz w:val="32"/>
        </w:rPr>
        <w:t>(names</w:t>
      </w:r>
      <w:r>
        <w:rPr>
          <w:b/>
          <w:spacing w:val="-4"/>
          <w:sz w:val="32"/>
        </w:rPr>
        <w:t xml:space="preserve"> </w:t>
      </w:r>
      <w:r>
        <w:rPr>
          <w:b/>
          <w:sz w:val="32"/>
        </w:rPr>
        <w:t>and</w:t>
      </w:r>
      <w:r>
        <w:rPr>
          <w:b/>
          <w:spacing w:val="-6"/>
          <w:sz w:val="32"/>
        </w:rPr>
        <w:t xml:space="preserve"> </w:t>
      </w:r>
      <w:r>
        <w:rPr>
          <w:b/>
          <w:spacing w:val="-2"/>
          <w:sz w:val="32"/>
        </w:rPr>
        <w:t>emails):</w:t>
      </w:r>
    </w:p>
    <w:p w14:paraId="4D99B697" w14:textId="77777777" w:rsidR="00051455" w:rsidRDefault="00051455" w:rsidP="00051455">
      <w:pPr>
        <w:pStyle w:val="a3"/>
        <w:spacing w:before="105"/>
        <w:rPr>
          <w:b/>
          <w:sz w:val="20"/>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4242"/>
        <w:gridCol w:w="3407"/>
      </w:tblGrid>
      <w:tr w:rsidR="00051455" w14:paraId="6EE7F103" w14:textId="77777777" w:rsidTr="0080081E">
        <w:trPr>
          <w:trHeight w:val="460"/>
        </w:trPr>
        <w:tc>
          <w:tcPr>
            <w:tcW w:w="1980" w:type="dxa"/>
          </w:tcPr>
          <w:p w14:paraId="1CFEB013" w14:textId="77777777" w:rsidR="00051455" w:rsidRDefault="00051455" w:rsidP="0080081E">
            <w:pPr>
              <w:pStyle w:val="TableParagraph"/>
              <w:rPr>
                <w:sz w:val="20"/>
              </w:rPr>
            </w:pPr>
            <w:proofErr w:type="spellStart"/>
            <w:r>
              <w:rPr>
                <w:sz w:val="20"/>
              </w:rPr>
              <w:t>Zhongxu</w:t>
            </w:r>
            <w:proofErr w:type="spellEnd"/>
            <w:r>
              <w:rPr>
                <w:spacing w:val="-1"/>
                <w:sz w:val="20"/>
              </w:rPr>
              <w:t xml:space="preserve"> </w:t>
            </w:r>
            <w:r>
              <w:rPr>
                <w:spacing w:val="-5"/>
                <w:sz w:val="20"/>
              </w:rPr>
              <w:t>Hu</w:t>
            </w:r>
          </w:p>
        </w:tc>
        <w:tc>
          <w:tcPr>
            <w:tcW w:w="4242" w:type="dxa"/>
          </w:tcPr>
          <w:p w14:paraId="71B58DFC" w14:textId="77777777" w:rsidR="00051455" w:rsidRDefault="00051455" w:rsidP="0080081E">
            <w:pPr>
              <w:pStyle w:val="TableParagraph"/>
              <w:ind w:left="5"/>
              <w:rPr>
                <w:sz w:val="20"/>
              </w:rPr>
            </w:pPr>
            <w:r>
              <w:rPr>
                <w:sz w:val="20"/>
              </w:rPr>
              <w:t>Center</w:t>
            </w:r>
            <w:r>
              <w:rPr>
                <w:spacing w:val="-2"/>
                <w:sz w:val="20"/>
              </w:rPr>
              <w:t xml:space="preserve"> </w:t>
            </w:r>
            <w:r>
              <w:rPr>
                <w:sz w:val="20"/>
              </w:rPr>
              <w:t>for</w:t>
            </w:r>
            <w:r>
              <w:rPr>
                <w:spacing w:val="-2"/>
                <w:sz w:val="20"/>
              </w:rPr>
              <w:t xml:space="preserve"> </w:t>
            </w:r>
            <w:r>
              <w:rPr>
                <w:sz w:val="20"/>
              </w:rPr>
              <w:t>Advanced</w:t>
            </w:r>
            <w:r>
              <w:rPr>
                <w:spacing w:val="-2"/>
                <w:sz w:val="20"/>
              </w:rPr>
              <w:t xml:space="preserve"> </w:t>
            </w:r>
            <w:r>
              <w:rPr>
                <w:sz w:val="20"/>
              </w:rPr>
              <w:t>Intelligence</w:t>
            </w:r>
            <w:r>
              <w:rPr>
                <w:spacing w:val="-2"/>
                <w:sz w:val="20"/>
              </w:rPr>
              <w:t xml:space="preserve"> </w:t>
            </w:r>
            <w:r>
              <w:rPr>
                <w:sz w:val="20"/>
              </w:rPr>
              <w:t>Project</w:t>
            </w:r>
            <w:r>
              <w:rPr>
                <w:spacing w:val="-2"/>
                <w:sz w:val="20"/>
              </w:rPr>
              <w:t xml:space="preserve"> </w:t>
            </w:r>
            <w:r>
              <w:rPr>
                <w:spacing w:val="-4"/>
                <w:sz w:val="20"/>
              </w:rPr>
              <w:t>(AIP)</w:t>
            </w:r>
          </w:p>
          <w:p w14:paraId="5D14E884" w14:textId="77777777" w:rsidR="00051455" w:rsidRDefault="00051455" w:rsidP="0080081E">
            <w:pPr>
              <w:pStyle w:val="TableParagraph"/>
              <w:spacing w:line="210" w:lineRule="exact"/>
              <w:ind w:left="5"/>
              <w:rPr>
                <w:sz w:val="20"/>
              </w:rPr>
            </w:pPr>
            <w:r>
              <w:rPr>
                <w:spacing w:val="-2"/>
                <w:sz w:val="20"/>
              </w:rPr>
              <w:t>/RIKEN/Japan</w:t>
            </w:r>
          </w:p>
        </w:tc>
        <w:tc>
          <w:tcPr>
            <w:tcW w:w="3407" w:type="dxa"/>
          </w:tcPr>
          <w:p w14:paraId="0629066B" w14:textId="77777777" w:rsidR="00051455" w:rsidRDefault="00000000" w:rsidP="0080081E">
            <w:pPr>
              <w:pStyle w:val="TableParagraph"/>
              <w:ind w:left="5"/>
              <w:rPr>
                <w:sz w:val="20"/>
              </w:rPr>
            </w:pPr>
            <w:hyperlink r:id="rId15">
              <w:r w:rsidR="00051455">
                <w:rPr>
                  <w:spacing w:val="-2"/>
                  <w:sz w:val="20"/>
                </w:rPr>
                <w:t>zhongxu.hu@riken.jp</w:t>
              </w:r>
            </w:hyperlink>
          </w:p>
        </w:tc>
      </w:tr>
      <w:tr w:rsidR="00051455" w14:paraId="06C5BA18" w14:textId="77777777" w:rsidTr="0080081E">
        <w:trPr>
          <w:trHeight w:val="282"/>
        </w:trPr>
        <w:tc>
          <w:tcPr>
            <w:tcW w:w="1980" w:type="dxa"/>
          </w:tcPr>
          <w:p w14:paraId="5315FE7E" w14:textId="77777777" w:rsidR="00051455" w:rsidRDefault="00051455" w:rsidP="0080081E">
            <w:pPr>
              <w:pStyle w:val="TableParagraph"/>
              <w:rPr>
                <w:sz w:val="20"/>
              </w:rPr>
            </w:pPr>
            <w:r>
              <w:rPr>
                <w:sz w:val="20"/>
              </w:rPr>
              <w:t>Beatriz</w:t>
            </w:r>
            <w:r>
              <w:rPr>
                <w:spacing w:val="-2"/>
                <w:sz w:val="20"/>
              </w:rPr>
              <w:t xml:space="preserve"> </w:t>
            </w:r>
            <w:r>
              <w:rPr>
                <w:sz w:val="20"/>
              </w:rPr>
              <w:t>Lopez</w:t>
            </w:r>
            <w:r>
              <w:rPr>
                <w:spacing w:val="-2"/>
                <w:sz w:val="20"/>
              </w:rPr>
              <w:t xml:space="preserve"> Boada</w:t>
            </w:r>
          </w:p>
        </w:tc>
        <w:tc>
          <w:tcPr>
            <w:tcW w:w="4242" w:type="dxa"/>
          </w:tcPr>
          <w:p w14:paraId="0DD1121A" w14:textId="77777777" w:rsidR="00051455" w:rsidRDefault="00051455" w:rsidP="0080081E">
            <w:pPr>
              <w:pStyle w:val="TableParagraph"/>
              <w:ind w:left="5"/>
              <w:rPr>
                <w:sz w:val="20"/>
              </w:rPr>
            </w:pPr>
            <w:r>
              <w:rPr>
                <w:sz w:val="20"/>
              </w:rPr>
              <w:t>University</w:t>
            </w:r>
            <w:r>
              <w:rPr>
                <w:spacing w:val="-4"/>
                <w:sz w:val="20"/>
              </w:rPr>
              <w:t xml:space="preserve"> </w:t>
            </w:r>
            <w:r>
              <w:rPr>
                <w:sz w:val="20"/>
              </w:rPr>
              <w:t>Carlos</w:t>
            </w:r>
            <w:r>
              <w:rPr>
                <w:spacing w:val="-1"/>
                <w:sz w:val="20"/>
              </w:rPr>
              <w:t xml:space="preserve"> </w:t>
            </w:r>
            <w:r>
              <w:rPr>
                <w:sz w:val="20"/>
              </w:rPr>
              <w:t>III</w:t>
            </w:r>
            <w:r>
              <w:rPr>
                <w:spacing w:val="-1"/>
                <w:sz w:val="20"/>
              </w:rPr>
              <w:t xml:space="preserve"> </w:t>
            </w:r>
            <w:r>
              <w:rPr>
                <w:sz w:val="20"/>
              </w:rPr>
              <w:t>de</w:t>
            </w:r>
            <w:r>
              <w:rPr>
                <w:spacing w:val="-2"/>
                <w:sz w:val="20"/>
              </w:rPr>
              <w:t xml:space="preserve"> Madrid</w:t>
            </w:r>
          </w:p>
        </w:tc>
        <w:tc>
          <w:tcPr>
            <w:tcW w:w="3407" w:type="dxa"/>
          </w:tcPr>
          <w:p w14:paraId="28B01942" w14:textId="77777777" w:rsidR="00051455" w:rsidRDefault="00000000" w:rsidP="0080081E">
            <w:pPr>
              <w:pStyle w:val="TableParagraph"/>
              <w:ind w:left="5"/>
              <w:rPr>
                <w:sz w:val="20"/>
              </w:rPr>
            </w:pPr>
            <w:hyperlink r:id="rId16">
              <w:r w:rsidR="00051455">
                <w:rPr>
                  <w:spacing w:val="-2"/>
                  <w:sz w:val="20"/>
                </w:rPr>
                <w:t>bboada@ing.uc3m.es</w:t>
              </w:r>
            </w:hyperlink>
          </w:p>
        </w:tc>
      </w:tr>
      <w:tr w:rsidR="00051455" w14:paraId="0EF1E2B6" w14:textId="77777777" w:rsidTr="0080081E">
        <w:trPr>
          <w:trHeight w:val="282"/>
        </w:trPr>
        <w:tc>
          <w:tcPr>
            <w:tcW w:w="1980" w:type="dxa"/>
          </w:tcPr>
          <w:p w14:paraId="6A80D846" w14:textId="77777777" w:rsidR="00051455" w:rsidRDefault="00051455" w:rsidP="0080081E">
            <w:pPr>
              <w:pStyle w:val="TableParagraph"/>
              <w:rPr>
                <w:sz w:val="20"/>
              </w:rPr>
            </w:pPr>
            <w:proofErr w:type="spellStart"/>
            <w:r>
              <w:rPr>
                <w:sz w:val="20"/>
              </w:rPr>
              <w:t>Zhaojian</w:t>
            </w:r>
            <w:proofErr w:type="spellEnd"/>
            <w:r>
              <w:rPr>
                <w:spacing w:val="-1"/>
                <w:sz w:val="20"/>
              </w:rPr>
              <w:t xml:space="preserve"> </w:t>
            </w:r>
            <w:r>
              <w:rPr>
                <w:spacing w:val="-5"/>
                <w:sz w:val="20"/>
              </w:rPr>
              <w:t>Li</w:t>
            </w:r>
          </w:p>
        </w:tc>
        <w:tc>
          <w:tcPr>
            <w:tcW w:w="4242" w:type="dxa"/>
          </w:tcPr>
          <w:p w14:paraId="6BF5E00D" w14:textId="77777777" w:rsidR="00051455" w:rsidRDefault="00051455" w:rsidP="0080081E">
            <w:pPr>
              <w:pStyle w:val="TableParagraph"/>
              <w:ind w:left="5"/>
              <w:rPr>
                <w:sz w:val="20"/>
              </w:rPr>
            </w:pPr>
            <w:r>
              <w:rPr>
                <w:sz w:val="20"/>
              </w:rPr>
              <w:t>Michigan</w:t>
            </w:r>
            <w:r>
              <w:rPr>
                <w:spacing w:val="-2"/>
                <w:sz w:val="20"/>
              </w:rPr>
              <w:t xml:space="preserve"> </w:t>
            </w:r>
            <w:r>
              <w:rPr>
                <w:sz w:val="20"/>
              </w:rPr>
              <w:t>State</w:t>
            </w:r>
            <w:r>
              <w:rPr>
                <w:spacing w:val="-2"/>
                <w:sz w:val="20"/>
              </w:rPr>
              <w:t xml:space="preserve"> University</w:t>
            </w:r>
          </w:p>
        </w:tc>
        <w:tc>
          <w:tcPr>
            <w:tcW w:w="3407" w:type="dxa"/>
          </w:tcPr>
          <w:p w14:paraId="52A13EC5" w14:textId="77777777" w:rsidR="00051455" w:rsidRDefault="00000000" w:rsidP="0080081E">
            <w:pPr>
              <w:pStyle w:val="TableParagraph"/>
              <w:ind w:left="5"/>
              <w:rPr>
                <w:sz w:val="20"/>
              </w:rPr>
            </w:pPr>
            <w:hyperlink r:id="rId17">
              <w:r w:rsidR="00051455">
                <w:rPr>
                  <w:spacing w:val="-2"/>
                  <w:sz w:val="20"/>
                </w:rPr>
                <w:t>lizhaoj1@egr.msu.edu</w:t>
              </w:r>
            </w:hyperlink>
          </w:p>
        </w:tc>
      </w:tr>
      <w:tr w:rsidR="00051455" w14:paraId="59820731" w14:textId="77777777" w:rsidTr="0080081E">
        <w:trPr>
          <w:trHeight w:val="460"/>
        </w:trPr>
        <w:tc>
          <w:tcPr>
            <w:tcW w:w="1980" w:type="dxa"/>
          </w:tcPr>
          <w:p w14:paraId="70931D1B" w14:textId="77777777" w:rsidR="00051455" w:rsidRDefault="00051455" w:rsidP="0080081E">
            <w:pPr>
              <w:pStyle w:val="TableParagraph"/>
              <w:rPr>
                <w:sz w:val="20"/>
              </w:rPr>
            </w:pPr>
            <w:proofErr w:type="spellStart"/>
            <w:r>
              <w:rPr>
                <w:sz w:val="20"/>
              </w:rPr>
              <w:t>Fengjiao</w:t>
            </w:r>
            <w:proofErr w:type="spellEnd"/>
            <w:r>
              <w:rPr>
                <w:spacing w:val="-1"/>
                <w:sz w:val="20"/>
              </w:rPr>
              <w:t xml:space="preserve"> </w:t>
            </w:r>
            <w:r>
              <w:rPr>
                <w:spacing w:val="-2"/>
                <w:sz w:val="20"/>
              </w:rPr>
              <w:t>Zhang</w:t>
            </w:r>
          </w:p>
        </w:tc>
        <w:tc>
          <w:tcPr>
            <w:tcW w:w="4242" w:type="dxa"/>
          </w:tcPr>
          <w:p w14:paraId="56D08F77" w14:textId="77777777" w:rsidR="00051455" w:rsidRDefault="00051455" w:rsidP="0080081E">
            <w:pPr>
              <w:pStyle w:val="TableParagraph"/>
              <w:spacing w:line="230" w:lineRule="atLeast"/>
              <w:ind w:left="5"/>
              <w:rPr>
                <w:sz w:val="20"/>
              </w:rPr>
            </w:pPr>
            <w:r>
              <w:rPr>
                <w:sz w:val="20"/>
              </w:rPr>
              <w:t>Changzhou</w:t>
            </w:r>
            <w:r>
              <w:rPr>
                <w:spacing w:val="-9"/>
                <w:sz w:val="20"/>
              </w:rPr>
              <w:t xml:space="preserve"> </w:t>
            </w:r>
            <w:r>
              <w:rPr>
                <w:sz w:val="20"/>
              </w:rPr>
              <w:t>Vocational</w:t>
            </w:r>
            <w:r>
              <w:rPr>
                <w:spacing w:val="-10"/>
                <w:sz w:val="20"/>
              </w:rPr>
              <w:t xml:space="preserve"> </w:t>
            </w:r>
            <w:r>
              <w:rPr>
                <w:sz w:val="20"/>
              </w:rPr>
              <w:t>Institute</w:t>
            </w:r>
            <w:r>
              <w:rPr>
                <w:spacing w:val="-10"/>
                <w:sz w:val="20"/>
              </w:rPr>
              <w:t xml:space="preserve"> </w:t>
            </w:r>
            <w:r>
              <w:rPr>
                <w:sz w:val="20"/>
              </w:rPr>
              <w:t>of</w:t>
            </w:r>
            <w:r>
              <w:rPr>
                <w:spacing w:val="-10"/>
                <w:sz w:val="20"/>
              </w:rPr>
              <w:t xml:space="preserve"> </w:t>
            </w:r>
            <w:r>
              <w:rPr>
                <w:sz w:val="20"/>
              </w:rPr>
              <w:t xml:space="preserve">Mechatronic </w:t>
            </w:r>
            <w:r>
              <w:rPr>
                <w:spacing w:val="-2"/>
                <w:sz w:val="20"/>
              </w:rPr>
              <w:t>Technology</w:t>
            </w:r>
          </w:p>
        </w:tc>
        <w:tc>
          <w:tcPr>
            <w:tcW w:w="3407" w:type="dxa"/>
          </w:tcPr>
          <w:p w14:paraId="1A1CAF69" w14:textId="77777777" w:rsidR="00051455" w:rsidRDefault="00000000" w:rsidP="0080081E">
            <w:pPr>
              <w:pStyle w:val="TableParagraph"/>
              <w:ind w:left="5"/>
              <w:rPr>
                <w:sz w:val="20"/>
              </w:rPr>
            </w:pPr>
            <w:hyperlink r:id="rId18">
              <w:r w:rsidR="00051455">
                <w:rPr>
                  <w:spacing w:val="-2"/>
                  <w:sz w:val="20"/>
                </w:rPr>
                <w:t>zfj2185@czimt.edu.cn</w:t>
              </w:r>
            </w:hyperlink>
          </w:p>
        </w:tc>
      </w:tr>
      <w:tr w:rsidR="00051455" w14:paraId="223F7CD5" w14:textId="77777777" w:rsidTr="0080081E">
        <w:trPr>
          <w:trHeight w:val="284"/>
        </w:trPr>
        <w:tc>
          <w:tcPr>
            <w:tcW w:w="1980" w:type="dxa"/>
          </w:tcPr>
          <w:p w14:paraId="6C5AB78B" w14:textId="797EB05F" w:rsidR="00051455" w:rsidRPr="00051455" w:rsidRDefault="00051455" w:rsidP="0080081E">
            <w:pPr>
              <w:pStyle w:val="TableParagraph"/>
              <w:rPr>
                <w:rFonts w:eastAsiaTheme="minorEastAsia"/>
                <w:sz w:val="20"/>
                <w:lang w:eastAsia="zh-CN"/>
              </w:rPr>
            </w:pPr>
            <w:r>
              <w:rPr>
                <w:rFonts w:eastAsiaTheme="minorEastAsia" w:hint="eastAsia"/>
                <w:sz w:val="20"/>
                <w:lang w:eastAsia="zh-CN"/>
              </w:rPr>
              <w:t>Yan Wang</w:t>
            </w:r>
          </w:p>
        </w:tc>
        <w:tc>
          <w:tcPr>
            <w:tcW w:w="4242" w:type="dxa"/>
          </w:tcPr>
          <w:p w14:paraId="6F403A0B" w14:textId="77777777" w:rsidR="00051455" w:rsidRDefault="00051455" w:rsidP="0080081E">
            <w:pPr>
              <w:pStyle w:val="TableParagraph"/>
              <w:ind w:left="5"/>
              <w:rPr>
                <w:sz w:val="20"/>
              </w:rPr>
            </w:pPr>
            <w:r>
              <w:rPr>
                <w:sz w:val="20"/>
              </w:rPr>
              <w:t>Nanyang</w:t>
            </w:r>
            <w:r>
              <w:rPr>
                <w:spacing w:val="-3"/>
                <w:sz w:val="20"/>
              </w:rPr>
              <w:t xml:space="preserve"> </w:t>
            </w:r>
            <w:r>
              <w:rPr>
                <w:sz w:val="20"/>
              </w:rPr>
              <w:t>Technological</w:t>
            </w:r>
            <w:r>
              <w:rPr>
                <w:spacing w:val="-4"/>
                <w:sz w:val="20"/>
              </w:rPr>
              <w:t xml:space="preserve"> </w:t>
            </w:r>
            <w:r>
              <w:rPr>
                <w:spacing w:val="-2"/>
                <w:sz w:val="20"/>
              </w:rPr>
              <w:t>University</w:t>
            </w:r>
          </w:p>
        </w:tc>
        <w:tc>
          <w:tcPr>
            <w:tcW w:w="3407" w:type="dxa"/>
          </w:tcPr>
          <w:p w14:paraId="0DFF9D3A" w14:textId="258A768F" w:rsidR="00051455" w:rsidRDefault="00D4427C" w:rsidP="00D4427C">
            <w:pPr>
              <w:pStyle w:val="TableParagraph"/>
              <w:rPr>
                <w:sz w:val="20"/>
              </w:rPr>
            </w:pPr>
            <w:r w:rsidRPr="00D4427C">
              <w:rPr>
                <w:spacing w:val="-2"/>
                <w:sz w:val="20"/>
              </w:rPr>
              <w:t>yanjack.wang@polyu.edu.hk</w:t>
            </w:r>
          </w:p>
        </w:tc>
      </w:tr>
    </w:tbl>
    <w:p w14:paraId="6C1B886E" w14:textId="28D3427D" w:rsidR="00051455" w:rsidRPr="00051455" w:rsidRDefault="00051455" w:rsidP="00051455">
      <w:pPr>
        <w:tabs>
          <w:tab w:val="left" w:pos="828"/>
        </w:tabs>
        <w:rPr>
          <w:rFonts w:eastAsiaTheme="minorEastAsia"/>
          <w:sz w:val="24"/>
          <w:lang w:eastAsia="zh-CN"/>
        </w:rPr>
        <w:sectPr w:rsidR="00051455" w:rsidRPr="00051455" w:rsidSect="009235C3">
          <w:type w:val="continuous"/>
          <w:pgSz w:w="11910" w:h="16840"/>
          <w:pgMar w:top="1200" w:right="1020" w:bottom="1260" w:left="1020" w:header="419" w:footer="1062" w:gutter="0"/>
          <w:cols w:space="720"/>
        </w:sectPr>
      </w:pPr>
    </w:p>
    <w:p w14:paraId="5112C157" w14:textId="77777777" w:rsidR="009F2426" w:rsidRDefault="001E1CF3">
      <w:pPr>
        <w:spacing w:before="80"/>
        <w:ind w:left="114"/>
        <w:jc w:val="both"/>
        <w:rPr>
          <w:sz w:val="24"/>
        </w:rPr>
      </w:pPr>
      <w:r>
        <w:rPr>
          <w:sz w:val="24"/>
        </w:rPr>
        <w:lastRenderedPageBreak/>
        <w:t>Information</w:t>
      </w:r>
      <w:r>
        <w:rPr>
          <w:spacing w:val="-2"/>
          <w:sz w:val="24"/>
        </w:rPr>
        <w:t xml:space="preserve"> </w:t>
      </w:r>
      <w:r>
        <w:rPr>
          <w:sz w:val="24"/>
        </w:rPr>
        <w:t xml:space="preserve">of Principal </w:t>
      </w:r>
      <w:r>
        <w:rPr>
          <w:spacing w:val="-2"/>
          <w:sz w:val="24"/>
        </w:rPr>
        <w:t>Organizers</w:t>
      </w:r>
    </w:p>
    <w:p w14:paraId="5790114D" w14:textId="77777777" w:rsidR="009F2426" w:rsidRDefault="009F2426">
      <w:pPr>
        <w:pStyle w:val="a3"/>
        <w:spacing w:before="92"/>
        <w:rPr>
          <w:sz w:val="24"/>
        </w:rPr>
      </w:pPr>
    </w:p>
    <w:p w14:paraId="4CF4A9FD" w14:textId="77777777" w:rsidR="009F2426" w:rsidRDefault="001E1CF3" w:rsidP="00EA6091">
      <w:pPr>
        <w:pStyle w:val="a3"/>
        <w:ind w:left="1738" w:right="114"/>
        <w:jc w:val="both"/>
      </w:pPr>
      <w:r>
        <w:rPr>
          <w:noProof/>
        </w:rPr>
        <w:drawing>
          <wp:anchor distT="0" distB="0" distL="0" distR="0" simplePos="0" relativeHeight="15728640" behindDoc="0" locked="0" layoutInCell="1" allowOverlap="1" wp14:anchorId="79E21395" wp14:editId="0C4123CD">
            <wp:simplePos x="0" y="0"/>
            <wp:positionH relativeFrom="page">
              <wp:posOffset>731940</wp:posOffset>
            </wp:positionH>
            <wp:positionV relativeFrom="paragraph">
              <wp:posOffset>34290</wp:posOffset>
            </wp:positionV>
            <wp:extent cx="953668" cy="1202413"/>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f2ca108600f969ad2a778cfebd3681f_副本_副本"/>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3668" cy="1202413"/>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A6091">
        <w:rPr>
          <w:b/>
        </w:rPr>
        <w:t>Guodong</w:t>
      </w:r>
      <w:proofErr w:type="spellEnd"/>
      <w:r>
        <w:rPr>
          <w:b/>
        </w:rPr>
        <w:t xml:space="preserve"> </w:t>
      </w:r>
      <w:r w:rsidR="00EA6091">
        <w:rPr>
          <w:b/>
        </w:rPr>
        <w:t>Yin</w:t>
      </w:r>
      <w:r>
        <w:rPr>
          <w:b/>
        </w:rPr>
        <w:t xml:space="preserve"> </w:t>
      </w:r>
      <w:r w:rsidR="00EA6091" w:rsidRPr="00EA6091">
        <w:t>(Senior Member, IEEE) received Ph.D. degree in vehicle engineering from Southeast University, Nanjing, China, in 2007. He is currently a Professor at the School of Mechanical Engineering, Southeast University, Nanjing, China. His current research interests include vehicle</w:t>
      </w:r>
      <w:r w:rsidR="00EA6091" w:rsidRPr="00EA6091">
        <w:tab/>
        <w:t>dynamics and control, connected vehicles,</w:t>
      </w:r>
      <w:r w:rsidR="00EA6091" w:rsidRPr="00EA6091">
        <w:tab/>
        <w:t>and multi-agent control, where he has published a monograph and contributed three book chapters, over 150 papers, and obtained 25 granted patents.</w:t>
      </w:r>
    </w:p>
    <w:p w14:paraId="612A21C7" w14:textId="77777777" w:rsidR="009F2426" w:rsidRDefault="009F2426">
      <w:pPr>
        <w:pStyle w:val="a3"/>
        <w:spacing w:before="321"/>
      </w:pPr>
    </w:p>
    <w:p w14:paraId="285ECB73" w14:textId="77777777" w:rsidR="009F2426" w:rsidRDefault="001E1CF3" w:rsidP="00EA6091">
      <w:pPr>
        <w:pStyle w:val="a3"/>
        <w:ind w:left="1824" w:right="111"/>
        <w:jc w:val="both"/>
      </w:pPr>
      <w:r>
        <w:rPr>
          <w:noProof/>
        </w:rPr>
        <w:drawing>
          <wp:anchor distT="0" distB="0" distL="0" distR="0" simplePos="0" relativeHeight="15729152" behindDoc="0" locked="0" layoutInCell="1" allowOverlap="1" wp14:anchorId="7EA9A9B5" wp14:editId="4DE076B8">
            <wp:simplePos x="0" y="0"/>
            <wp:positionH relativeFrom="page">
              <wp:posOffset>725074</wp:posOffset>
            </wp:positionH>
            <wp:positionV relativeFrom="paragraph">
              <wp:posOffset>10328</wp:posOffset>
            </wp:positionV>
            <wp:extent cx="953068" cy="1191894"/>
            <wp:effectExtent l="0" t="0" r="0" b="889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53068" cy="1191894"/>
                    </a:xfrm>
                    <a:prstGeom prst="rect">
                      <a:avLst/>
                    </a:prstGeom>
                  </pic:spPr>
                </pic:pic>
              </a:graphicData>
            </a:graphic>
            <wp14:sizeRelH relativeFrom="margin">
              <wp14:pctWidth>0</wp14:pctWidth>
            </wp14:sizeRelH>
          </wp:anchor>
        </w:drawing>
      </w:r>
      <w:proofErr w:type="spellStart"/>
      <w:r w:rsidR="000F1DE3">
        <w:rPr>
          <w:b/>
        </w:rPr>
        <w:t>Jinxiang</w:t>
      </w:r>
      <w:proofErr w:type="spellEnd"/>
      <w:r>
        <w:rPr>
          <w:b/>
        </w:rPr>
        <w:t xml:space="preserve"> </w:t>
      </w:r>
      <w:r w:rsidR="000F1DE3">
        <w:rPr>
          <w:b/>
        </w:rPr>
        <w:t>Wang</w:t>
      </w:r>
      <w:r>
        <w:t xml:space="preserve"> </w:t>
      </w:r>
      <w:r w:rsidR="000F1DE3" w:rsidRPr="000F1DE3">
        <w:t>(Member, IEEE)</w:t>
      </w:r>
      <w:r w:rsidR="000F1DE3">
        <w:t xml:space="preserve"> </w:t>
      </w:r>
      <w:r w:rsidR="00EA6091" w:rsidRPr="00EA6091">
        <w:t>received the B.S. degree in mechanical engineering and automation and the Ph.D. degree in vehicle engineering from Southeast University, Nanjing, China, in 2002 and 2010, respectively. From 2014 to 2015, he was a Visiting Research Scholar with the Department of Mechanical and Aerospace Engineering, The Ohio State University, Columbus, OH, USA. He is currently an Associate Professor with the School of Mechanical Engineering, Southeast University, Nanjing. His research interests include vehicle dynamics and control, assisted-driving system, and control on autonomous vehicles.</w:t>
      </w:r>
    </w:p>
    <w:p w14:paraId="57AFD3CB" w14:textId="77777777" w:rsidR="009F2426" w:rsidRDefault="009F2426">
      <w:pPr>
        <w:pStyle w:val="a3"/>
      </w:pPr>
    </w:p>
    <w:p w14:paraId="0F5CE47F" w14:textId="77777777" w:rsidR="009F2426" w:rsidRDefault="009F2426">
      <w:pPr>
        <w:pStyle w:val="a3"/>
      </w:pPr>
    </w:p>
    <w:p w14:paraId="79B69621" w14:textId="77777777" w:rsidR="009F2426" w:rsidRDefault="001E1CF3" w:rsidP="00926E82">
      <w:pPr>
        <w:pStyle w:val="a3"/>
        <w:spacing w:before="1"/>
        <w:ind w:left="1824" w:right="117"/>
        <w:jc w:val="both"/>
      </w:pPr>
      <w:r>
        <w:rPr>
          <w:noProof/>
        </w:rPr>
        <w:drawing>
          <wp:anchor distT="0" distB="0" distL="0" distR="0" simplePos="0" relativeHeight="15729664" behindDoc="0" locked="0" layoutInCell="1" allowOverlap="1" wp14:anchorId="37375553" wp14:editId="60D11AE1">
            <wp:simplePos x="0" y="0"/>
            <wp:positionH relativeFrom="page">
              <wp:posOffset>718457</wp:posOffset>
            </wp:positionH>
            <wp:positionV relativeFrom="paragraph">
              <wp:posOffset>109942</wp:posOffset>
            </wp:positionV>
            <wp:extent cx="967003" cy="1287910"/>
            <wp:effectExtent l="0" t="0" r="5080" b="762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a:extLst>
                        <a:ext uri="{28A0092B-C50C-407E-A947-70E740481C1C}">
                          <a14:useLocalDpi xmlns:a14="http://schemas.microsoft.com/office/drawing/2010/main" val="0"/>
                        </a:ext>
                      </a:extLst>
                    </a:blip>
                    <a:stretch>
                      <a:fillRect/>
                    </a:stretch>
                  </pic:blipFill>
                  <pic:spPr>
                    <a:xfrm>
                      <a:off x="0" y="0"/>
                      <a:ext cx="967003" cy="1287910"/>
                    </a:xfrm>
                    <a:prstGeom prst="rect">
                      <a:avLst/>
                    </a:prstGeom>
                  </pic:spPr>
                </pic:pic>
              </a:graphicData>
            </a:graphic>
            <wp14:sizeRelV relativeFrom="margin">
              <wp14:pctHeight>0</wp14:pctHeight>
            </wp14:sizeRelV>
          </wp:anchor>
        </w:drawing>
      </w:r>
      <w:r w:rsidR="00926E82" w:rsidRPr="00926E82">
        <w:t xml:space="preserve"> </w:t>
      </w:r>
      <w:r w:rsidR="00926E82" w:rsidRPr="00926E82">
        <w:rPr>
          <w:b/>
        </w:rPr>
        <w:t>Hongliang Wang</w:t>
      </w:r>
      <w:r>
        <w:rPr>
          <w:b/>
        </w:rPr>
        <w:t xml:space="preserve"> </w:t>
      </w:r>
      <w:r w:rsidR="00926E82" w:rsidRPr="00926E82">
        <w:t>received the S.E. degree and the Ph.D. degree, both in vehicle engineering from Beijing Institute of Technology, Beijing, China, in 2004 and 2010, respectively. He is currently an Associate Professor of Safety and Intelligence of Vehicle equipment Research Center, Nanjing University of Science and Technology, Nanjing, China, focusing on research of control technology of intelligent vehicle chassis, vehicle dynamics, etc. He has visited University of Waterloo, Canada, in 2016.</w:t>
      </w:r>
    </w:p>
    <w:p w14:paraId="6CAA6074" w14:textId="77777777" w:rsidR="009F2426" w:rsidRPr="000A1A5F" w:rsidRDefault="009F2426" w:rsidP="000A1A5F">
      <w:pPr>
        <w:pStyle w:val="a3"/>
        <w:spacing w:before="1"/>
        <w:ind w:right="116"/>
        <w:jc w:val="both"/>
        <w:rPr>
          <w:rFonts w:eastAsiaTheme="minorEastAsia"/>
          <w:lang w:eastAsia="zh-CN"/>
        </w:rPr>
        <w:sectPr w:rsidR="009F2426" w:rsidRPr="000A1A5F" w:rsidSect="009235C3">
          <w:pgSz w:w="11910" w:h="16840"/>
          <w:pgMar w:top="1200" w:right="1020" w:bottom="1260" w:left="1020" w:header="419" w:footer="1062" w:gutter="0"/>
          <w:cols w:space="720"/>
        </w:sectPr>
      </w:pPr>
    </w:p>
    <w:p w14:paraId="3049D341" w14:textId="77777777" w:rsidR="009F2426" w:rsidRPr="000A1A5F" w:rsidRDefault="009F2426">
      <w:pPr>
        <w:pStyle w:val="a3"/>
        <w:spacing w:before="321"/>
        <w:rPr>
          <w:rFonts w:eastAsiaTheme="minorEastAsia"/>
          <w:lang w:eastAsia="zh-CN"/>
        </w:rPr>
      </w:pPr>
    </w:p>
    <w:p w14:paraId="1B3A33BD" w14:textId="77777777" w:rsidR="009F2426" w:rsidRDefault="001E1CF3">
      <w:pPr>
        <w:pStyle w:val="a3"/>
        <w:spacing w:before="1"/>
        <w:ind w:left="1813" w:right="111" w:firstLine="60"/>
        <w:jc w:val="both"/>
      </w:pPr>
      <w:r w:rsidRPr="00926E82">
        <w:rPr>
          <w:b/>
          <w:noProof/>
        </w:rPr>
        <w:drawing>
          <wp:anchor distT="0" distB="0" distL="0" distR="0" simplePos="0" relativeHeight="15730176" behindDoc="0" locked="0" layoutInCell="1" allowOverlap="1" wp14:anchorId="51011FC0" wp14:editId="332BE5D0">
            <wp:simplePos x="0" y="0"/>
            <wp:positionH relativeFrom="page">
              <wp:posOffset>789305</wp:posOffset>
            </wp:positionH>
            <wp:positionV relativeFrom="paragraph">
              <wp:posOffset>74309</wp:posOffset>
            </wp:positionV>
            <wp:extent cx="914400" cy="1219835"/>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2" cstate="print"/>
                    <a:stretch>
                      <a:fillRect/>
                    </a:stretch>
                  </pic:blipFill>
                  <pic:spPr>
                    <a:xfrm>
                      <a:off x="0" y="0"/>
                      <a:ext cx="914400" cy="1219835"/>
                    </a:xfrm>
                    <a:prstGeom prst="rect">
                      <a:avLst/>
                    </a:prstGeom>
                  </pic:spPr>
                </pic:pic>
              </a:graphicData>
            </a:graphic>
          </wp:anchor>
        </w:drawing>
      </w:r>
      <w:proofErr w:type="spellStart"/>
      <w:r w:rsidRPr="00926E82">
        <w:rPr>
          <w:b/>
        </w:rPr>
        <w:t>Yongjun</w:t>
      </w:r>
      <w:proofErr w:type="spellEnd"/>
      <w:r w:rsidRPr="00926E82">
        <w:rPr>
          <w:b/>
        </w:rPr>
        <w:t xml:space="preserve"> Yan</w:t>
      </w:r>
      <w:r>
        <w:t xml:space="preserve"> received an M.S. degree and Ph.D. degree in vehicle engineering from Southeast University, Nanjing, China, in 2020 and 2024, respectively. He is currently a Lecturer with the School of Mechanical Engineering, Nanjing University of Science and Technology, Nanjing. His research interests include vehicle dynamics and control, automotive active safety control, intelligent vehicle decision-making</w:t>
      </w:r>
      <w:r>
        <w:rPr>
          <w:spacing w:val="46"/>
        </w:rPr>
        <w:t xml:space="preserve"> </w:t>
      </w:r>
      <w:r>
        <w:t>and</w:t>
      </w:r>
      <w:r>
        <w:rPr>
          <w:spacing w:val="45"/>
        </w:rPr>
        <w:t xml:space="preserve"> </w:t>
      </w:r>
      <w:r>
        <w:t>control,</w:t>
      </w:r>
      <w:r>
        <w:rPr>
          <w:spacing w:val="49"/>
        </w:rPr>
        <w:t xml:space="preserve"> </w:t>
      </w:r>
      <w:r>
        <w:t>and</w:t>
      </w:r>
      <w:r>
        <w:rPr>
          <w:spacing w:val="46"/>
        </w:rPr>
        <w:t xml:space="preserve"> </w:t>
      </w:r>
      <w:r>
        <w:t>personalized</w:t>
      </w:r>
      <w:r>
        <w:rPr>
          <w:spacing w:val="45"/>
        </w:rPr>
        <w:t xml:space="preserve"> </w:t>
      </w:r>
      <w:r>
        <w:t>driving.</w:t>
      </w:r>
      <w:r>
        <w:rPr>
          <w:spacing w:val="49"/>
        </w:rPr>
        <w:t xml:space="preserve"> </w:t>
      </w:r>
      <w:r>
        <w:t>As</w:t>
      </w:r>
      <w:r>
        <w:rPr>
          <w:spacing w:val="45"/>
        </w:rPr>
        <w:t xml:space="preserve"> </w:t>
      </w:r>
      <w:r>
        <w:t>the</w:t>
      </w:r>
      <w:r>
        <w:rPr>
          <w:spacing w:val="45"/>
        </w:rPr>
        <w:t xml:space="preserve"> </w:t>
      </w:r>
      <w:r>
        <w:rPr>
          <w:spacing w:val="-2"/>
        </w:rPr>
        <w:t>first</w:t>
      </w:r>
    </w:p>
    <w:p w14:paraId="22DFAC4F" w14:textId="6C652AE7" w:rsidR="009F2426" w:rsidRPr="00F661AD" w:rsidRDefault="001E1CF3">
      <w:pPr>
        <w:pStyle w:val="a3"/>
        <w:ind w:left="114" w:right="114"/>
        <w:jc w:val="both"/>
        <w:rPr>
          <w:rFonts w:eastAsiaTheme="minorEastAsia"/>
          <w:lang w:eastAsia="zh-CN"/>
        </w:rPr>
      </w:pPr>
      <w:r>
        <w:t>author,</w:t>
      </w:r>
      <w:r>
        <w:rPr>
          <w:spacing w:val="-6"/>
        </w:rPr>
        <w:t xml:space="preserve"> </w:t>
      </w:r>
      <w:r>
        <w:t>he</w:t>
      </w:r>
      <w:r>
        <w:rPr>
          <w:spacing w:val="-4"/>
        </w:rPr>
        <w:t xml:space="preserve"> </w:t>
      </w:r>
      <w:r>
        <w:t>has</w:t>
      </w:r>
      <w:r>
        <w:rPr>
          <w:spacing w:val="-5"/>
        </w:rPr>
        <w:t xml:space="preserve"> </w:t>
      </w:r>
      <w:r>
        <w:t>published</w:t>
      </w:r>
      <w:r>
        <w:rPr>
          <w:spacing w:val="-5"/>
        </w:rPr>
        <w:t xml:space="preserve"> </w:t>
      </w:r>
      <w:r>
        <w:t>over</w:t>
      </w:r>
      <w:r>
        <w:rPr>
          <w:spacing w:val="-5"/>
        </w:rPr>
        <w:t xml:space="preserve"> </w:t>
      </w:r>
      <w:r>
        <w:t>10</w:t>
      </w:r>
      <w:r>
        <w:rPr>
          <w:spacing w:val="-5"/>
        </w:rPr>
        <w:t xml:space="preserve"> </w:t>
      </w:r>
      <w:r>
        <w:t>SCI/EI</w:t>
      </w:r>
      <w:r>
        <w:rPr>
          <w:spacing w:val="-3"/>
        </w:rPr>
        <w:t xml:space="preserve"> </w:t>
      </w:r>
      <w:r>
        <w:t>academic</w:t>
      </w:r>
      <w:r>
        <w:rPr>
          <w:spacing w:val="-4"/>
        </w:rPr>
        <w:t xml:space="preserve"> </w:t>
      </w:r>
      <w:r>
        <w:t>papers</w:t>
      </w:r>
      <w:r>
        <w:rPr>
          <w:spacing w:val="-5"/>
        </w:rPr>
        <w:t xml:space="preserve"> </w:t>
      </w:r>
      <w:r>
        <w:t>in</w:t>
      </w:r>
      <w:r>
        <w:rPr>
          <w:spacing w:val="-5"/>
        </w:rPr>
        <w:t xml:space="preserve"> </w:t>
      </w:r>
      <w:r>
        <w:t>top</w:t>
      </w:r>
      <w:r>
        <w:rPr>
          <w:spacing w:val="-5"/>
        </w:rPr>
        <w:t xml:space="preserve"> </w:t>
      </w:r>
      <w:r>
        <w:t>journals</w:t>
      </w:r>
      <w:r>
        <w:rPr>
          <w:spacing w:val="-5"/>
        </w:rPr>
        <w:t xml:space="preserve"> </w:t>
      </w:r>
      <w:r>
        <w:t>such</w:t>
      </w:r>
      <w:r>
        <w:rPr>
          <w:spacing w:val="-5"/>
        </w:rPr>
        <w:t xml:space="preserve"> </w:t>
      </w:r>
      <w:r>
        <w:t>as</w:t>
      </w:r>
      <w:r>
        <w:rPr>
          <w:spacing w:val="-5"/>
        </w:rPr>
        <w:t xml:space="preserve"> </w:t>
      </w:r>
      <w:r>
        <w:t>IEEE TITS,</w:t>
      </w:r>
      <w:r>
        <w:rPr>
          <w:spacing w:val="-8"/>
        </w:rPr>
        <w:t xml:space="preserve"> </w:t>
      </w:r>
      <w:r>
        <w:t>TIV</w:t>
      </w:r>
      <w:r w:rsidR="00926E82">
        <w:t>,</w:t>
      </w:r>
      <w:r>
        <w:rPr>
          <w:spacing w:val="-8"/>
        </w:rPr>
        <w:t xml:space="preserve"> </w:t>
      </w:r>
      <w:r>
        <w:t>TMECH,</w:t>
      </w:r>
      <w:r w:rsidR="00926E82">
        <w:t xml:space="preserve"> </w:t>
      </w:r>
      <w:r>
        <w:t>TVT),</w:t>
      </w:r>
      <w:r>
        <w:rPr>
          <w:spacing w:val="-8"/>
        </w:rPr>
        <w:t xml:space="preserve"> </w:t>
      </w:r>
      <w:r>
        <w:t>etc.</w:t>
      </w:r>
      <w:r>
        <w:rPr>
          <w:spacing w:val="-7"/>
        </w:rPr>
        <w:t xml:space="preserve"> </w:t>
      </w:r>
      <w:r>
        <w:t>Additionally,</w:t>
      </w:r>
      <w:r>
        <w:rPr>
          <w:spacing w:val="-9"/>
        </w:rPr>
        <w:t xml:space="preserve"> </w:t>
      </w:r>
      <w:r>
        <w:t>he</w:t>
      </w:r>
      <w:r>
        <w:rPr>
          <w:spacing w:val="-9"/>
        </w:rPr>
        <w:t xml:space="preserve"> </w:t>
      </w:r>
      <w:r>
        <w:t>has</w:t>
      </w:r>
      <w:r>
        <w:rPr>
          <w:spacing w:val="-7"/>
        </w:rPr>
        <w:t xml:space="preserve"> </w:t>
      </w:r>
      <w:r>
        <w:t>been</w:t>
      </w:r>
      <w:r>
        <w:rPr>
          <w:spacing w:val="-9"/>
        </w:rPr>
        <w:t xml:space="preserve"> </w:t>
      </w:r>
      <w:r>
        <w:t>granted</w:t>
      </w:r>
      <w:r>
        <w:rPr>
          <w:spacing w:val="-8"/>
        </w:rPr>
        <w:t xml:space="preserve"> </w:t>
      </w:r>
      <w:r>
        <w:t>or</w:t>
      </w:r>
      <w:r>
        <w:rPr>
          <w:spacing w:val="-8"/>
        </w:rPr>
        <w:t xml:space="preserve"> </w:t>
      </w:r>
      <w:r>
        <w:t>accepted</w:t>
      </w:r>
      <w:r>
        <w:rPr>
          <w:spacing w:val="-9"/>
        </w:rPr>
        <w:t xml:space="preserve"> </w:t>
      </w:r>
      <w:r>
        <w:t>over</w:t>
      </w:r>
      <w:r>
        <w:rPr>
          <w:spacing w:val="-9"/>
        </w:rPr>
        <w:t xml:space="preserve"> </w:t>
      </w:r>
      <w:r>
        <w:t>20 national invention patents, and has presented his work at conferences such as IEEE Intelligent Vehicles Symposium.</w:t>
      </w:r>
      <w:r w:rsidR="00F661AD">
        <w:rPr>
          <w:rFonts w:eastAsiaTheme="minorEastAsia" w:hint="eastAsia"/>
          <w:lang w:eastAsia="zh-CN"/>
        </w:rPr>
        <w:t xml:space="preserve"> </w:t>
      </w:r>
    </w:p>
    <w:sectPr w:rsidR="009F2426" w:rsidRPr="00F661AD">
      <w:pgSz w:w="11910" w:h="16840"/>
      <w:pgMar w:top="1200" w:right="1020" w:bottom="1260" w:left="1020" w:header="419"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227F3" w14:textId="77777777" w:rsidR="009235C3" w:rsidRDefault="009235C3">
      <w:r>
        <w:separator/>
      </w:r>
    </w:p>
  </w:endnote>
  <w:endnote w:type="continuationSeparator" w:id="0">
    <w:p w14:paraId="33C5C1A2" w14:textId="77777777" w:rsidR="009235C3" w:rsidRDefault="00923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25AD" w14:textId="77777777" w:rsidR="009F2426" w:rsidRDefault="001E1CF3">
    <w:pPr>
      <w:pStyle w:val="a3"/>
      <w:spacing w:line="14" w:lineRule="auto"/>
      <w:rPr>
        <w:sz w:val="20"/>
      </w:rPr>
    </w:pPr>
    <w:r>
      <w:rPr>
        <w:noProof/>
      </w:rPr>
      <mc:AlternateContent>
        <mc:Choice Requires="wpg">
          <w:drawing>
            <wp:anchor distT="0" distB="0" distL="0" distR="0" simplePos="0" relativeHeight="487438336" behindDoc="1" locked="0" layoutInCell="1" allowOverlap="1" wp14:anchorId="1BD27CF7" wp14:editId="7510D33D">
              <wp:simplePos x="0" y="0"/>
              <wp:positionH relativeFrom="page">
                <wp:posOffset>720090</wp:posOffset>
              </wp:positionH>
              <wp:positionV relativeFrom="page">
                <wp:posOffset>9890759</wp:posOffset>
              </wp:positionV>
              <wp:extent cx="6121400" cy="445134"/>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1400" cy="445134"/>
                        <a:chOff x="0" y="0"/>
                        <a:chExt cx="6121400" cy="445134"/>
                      </a:xfrm>
                    </wpg:grpSpPr>
                    <wps:wsp>
                      <wps:cNvPr id="4" name="Graphic 4"/>
                      <wps:cNvSpPr/>
                      <wps:spPr>
                        <a:xfrm>
                          <a:off x="0" y="12"/>
                          <a:ext cx="612140" cy="445134"/>
                        </a:xfrm>
                        <a:custGeom>
                          <a:avLst/>
                          <a:gdLst/>
                          <a:ahLst/>
                          <a:cxnLst/>
                          <a:rect l="l" t="t" r="r" b="b"/>
                          <a:pathLst>
                            <a:path w="612140" h="445134">
                              <a:moveTo>
                                <a:pt x="612140" y="0"/>
                              </a:moveTo>
                              <a:lnTo>
                                <a:pt x="0" y="0"/>
                              </a:lnTo>
                              <a:lnTo>
                                <a:pt x="0" y="6083"/>
                              </a:lnTo>
                              <a:lnTo>
                                <a:pt x="0" y="6845"/>
                              </a:lnTo>
                              <a:lnTo>
                                <a:pt x="0" y="51803"/>
                              </a:lnTo>
                              <a:lnTo>
                                <a:pt x="0" y="444995"/>
                              </a:lnTo>
                              <a:lnTo>
                                <a:pt x="612140" y="444995"/>
                              </a:lnTo>
                              <a:lnTo>
                                <a:pt x="612140" y="51803"/>
                              </a:lnTo>
                              <a:lnTo>
                                <a:pt x="612140" y="6845"/>
                              </a:lnTo>
                              <a:lnTo>
                                <a:pt x="612140" y="6083"/>
                              </a:lnTo>
                              <a:lnTo>
                                <a:pt x="612140" y="0"/>
                              </a:lnTo>
                              <a:close/>
                            </a:path>
                          </a:pathLst>
                        </a:custGeom>
                        <a:solidFill>
                          <a:srgbClr val="933634"/>
                        </a:solidFill>
                      </wps:spPr>
                      <wps:bodyPr wrap="square" lIns="0" tIns="0" rIns="0" bIns="0" rtlCol="0">
                        <a:prstTxWarp prst="textNoShape">
                          <a:avLst/>
                        </a:prstTxWarp>
                        <a:noAutofit/>
                      </wps:bodyPr>
                    </wps:wsp>
                    <wps:wsp>
                      <wps:cNvPr id="5" name="Graphic 5"/>
                      <wps:cNvSpPr/>
                      <wps:spPr>
                        <a:xfrm>
                          <a:off x="612140" y="12"/>
                          <a:ext cx="5509260" cy="6350"/>
                        </a:xfrm>
                        <a:custGeom>
                          <a:avLst/>
                          <a:gdLst/>
                          <a:ahLst/>
                          <a:cxnLst/>
                          <a:rect l="l" t="t" r="r" b="b"/>
                          <a:pathLst>
                            <a:path w="5509260" h="6350">
                              <a:moveTo>
                                <a:pt x="5509006" y="0"/>
                              </a:moveTo>
                              <a:lnTo>
                                <a:pt x="6096" y="0"/>
                              </a:lnTo>
                              <a:lnTo>
                                <a:pt x="0" y="0"/>
                              </a:lnTo>
                              <a:lnTo>
                                <a:pt x="0" y="6083"/>
                              </a:lnTo>
                              <a:lnTo>
                                <a:pt x="6096" y="6083"/>
                              </a:lnTo>
                              <a:lnTo>
                                <a:pt x="5509006" y="6083"/>
                              </a:lnTo>
                              <a:lnTo>
                                <a:pt x="550900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7D5B2E" id="Group 3" o:spid="_x0000_s1026" style="position:absolute;left:0;text-align:left;margin-left:56.7pt;margin-top:778.8pt;width:482pt;height:35.05pt;z-index:-15878144;mso-wrap-distance-left:0;mso-wrap-distance-right:0;mso-position-horizontal-relative:page;mso-position-vertical-relative:page" coordsize="61214,4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">
              <v:shape id="Graphic 4" o:spid="_x0000_s1027" style="position:absolute;width:6121;height:4451;visibility:visible;mso-wrap-style:square;v-text-anchor:top" coordsize="612140,44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" path="m612140,l,,,6083r,762l,51803,,444995r612140,l612140,51803r,-44958l612140,6083r,-6083xe" fillcolor="#933634" stroked="f">
                <v:path arrowok="t"/>
              </v:shape>
              <v:shape id="Graphic 5" o:spid="_x0000_s1028" style="position:absolute;left:6121;width:55093;height:63;visibility:visible;mso-wrap-style:square;v-text-anchor:top" coordsize="550926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" path="m5509006,l6096,,,,,6083r6096,l5509006,6083r,-6083xe" fillcolor="black" stroked="f">
                <v:path arrowok="t"/>
              </v:shape>
              <w10:wrap anchorx="page" anchory="page"/>
            </v:group>
          </w:pict>
        </mc:Fallback>
      </mc:AlternateContent>
    </w:r>
    <w:r>
      <w:rPr>
        <w:noProof/>
      </w:rPr>
      <mc:AlternateContent>
        <mc:Choice Requires="wps">
          <w:drawing>
            <wp:anchor distT="0" distB="0" distL="0" distR="0" simplePos="0" relativeHeight="487438848" behindDoc="1" locked="0" layoutInCell="1" allowOverlap="1" wp14:anchorId="2184BE41" wp14:editId="7C837716">
              <wp:simplePos x="0" y="0"/>
              <wp:positionH relativeFrom="page">
                <wp:posOffset>1145539</wp:posOffset>
              </wp:positionH>
              <wp:positionV relativeFrom="page">
                <wp:posOffset>9933600</wp:posOffset>
              </wp:positionV>
              <wp:extent cx="127000" cy="10985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000" cy="109855"/>
                      </a:xfrm>
                      <a:prstGeom prst="rect">
                        <a:avLst/>
                      </a:prstGeom>
                    </wps:spPr>
                    <wps:txbx>
                      <w:txbxContent>
                        <w:p w14:paraId="35C346CB" w14:textId="77777777" w:rsidR="009F2426" w:rsidRDefault="001E1CF3">
                          <w:pPr>
                            <w:spacing w:before="15"/>
                            <w:ind w:left="60"/>
                            <w:rPr>
                              <w:sz w:val="12"/>
                            </w:rPr>
                          </w:pPr>
                          <w:r>
                            <w:rPr>
                              <w:color w:val="FFFFFF"/>
                              <w:spacing w:val="-10"/>
                              <w:sz w:val="12"/>
                            </w:rPr>
                            <w:fldChar w:fldCharType="begin"/>
                          </w:r>
                          <w:r>
                            <w:rPr>
                              <w:color w:val="FFFFFF"/>
                              <w:spacing w:val="-10"/>
                              <w:sz w:val="12"/>
                            </w:rPr>
                            <w:instrText xml:space="preserve"> PAGE </w:instrText>
                          </w:r>
                          <w:r>
                            <w:rPr>
                              <w:color w:val="FFFFFF"/>
                              <w:spacing w:val="-10"/>
                              <w:sz w:val="12"/>
                            </w:rPr>
                            <w:fldChar w:fldCharType="separate"/>
                          </w:r>
                          <w:r>
                            <w:rPr>
                              <w:color w:val="FFFFFF"/>
                              <w:spacing w:val="-10"/>
                              <w:sz w:val="12"/>
                            </w:rPr>
                            <w:t>1</w:t>
                          </w:r>
                          <w:r>
                            <w:rPr>
                              <w:color w:val="FFFFFF"/>
                              <w:spacing w:val="-10"/>
                              <w:sz w:val="12"/>
                            </w:rPr>
                            <w:fldChar w:fldCharType="end"/>
                          </w:r>
                        </w:p>
                      </w:txbxContent>
                    </wps:txbx>
                    <wps:bodyPr wrap="square" lIns="0" tIns="0" rIns="0" bIns="0" rtlCol="0">
                      <a:noAutofit/>
                    </wps:bodyPr>
                  </wps:wsp>
                </a:graphicData>
              </a:graphic>
            </wp:anchor>
          </w:drawing>
        </mc:Choice>
        <mc:Fallback>
          <w:pict>
            <v:shapetype w14:anchorId="2184BE41" id="_x0000_t202" coordsize="21600,21600" o:spt="202" path="m,l,21600r21600,l21600,xe">
              <v:stroke joinstyle="miter"/>
              <v:path gradientshapeok="t" o:connecttype="rect"/>
            </v:shapetype>
            <v:shape id="Textbox 6" o:spid="_x0000_s1026" type="#_x0000_t202" style="position:absolute;margin-left:90.2pt;margin-top:782.15pt;width:10pt;height:8.65pt;z-index:-1587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" filled="f" stroked="f">
              <v:textbox inset="0,0,0,0">
                <w:txbxContent>
                  <w:p w14:paraId="35C346CB" w14:textId="77777777" w:rsidR="009F2426" w:rsidRDefault="001E1CF3">
                    <w:pPr>
                      <w:spacing w:before="15"/>
                      <w:ind w:left="60"/>
                      <w:rPr>
                        <w:sz w:val="12"/>
                      </w:rPr>
                    </w:pPr>
                    <w:r>
                      <w:rPr>
                        <w:color w:val="FFFFFF"/>
                        <w:spacing w:val="-10"/>
                        <w:sz w:val="12"/>
                      </w:rPr>
                      <w:fldChar w:fldCharType="begin"/>
                    </w:r>
                    <w:r>
                      <w:rPr>
                        <w:color w:val="FFFFFF"/>
                        <w:spacing w:val="-10"/>
                        <w:sz w:val="12"/>
                      </w:rPr>
                      <w:instrText xml:space="preserve"> PAGE </w:instrText>
                    </w:r>
                    <w:r>
                      <w:rPr>
                        <w:color w:val="FFFFFF"/>
                        <w:spacing w:val="-10"/>
                        <w:sz w:val="12"/>
                      </w:rPr>
                      <w:fldChar w:fldCharType="separate"/>
                    </w:r>
                    <w:r>
                      <w:rPr>
                        <w:color w:val="FFFFFF"/>
                        <w:spacing w:val="-10"/>
                        <w:sz w:val="12"/>
                      </w:rPr>
                      <w:t>1</w:t>
                    </w:r>
                    <w:r>
                      <w:rPr>
                        <w:color w:val="FFFFFF"/>
                        <w:spacing w:val="-10"/>
                        <w:sz w:val="12"/>
                      </w:rPr>
                      <w:fldChar w:fldCharType="end"/>
                    </w:r>
                  </w:p>
                </w:txbxContent>
              </v:textbox>
              <w10:wrap anchorx="page" anchory="page"/>
            </v:shape>
          </w:pict>
        </mc:Fallback>
      </mc:AlternateContent>
    </w:r>
    <w:r>
      <w:rPr>
        <w:noProof/>
      </w:rPr>
      <mc:AlternateContent>
        <mc:Choice Requires="wps">
          <w:drawing>
            <wp:anchor distT="0" distB="0" distL="0" distR="0" simplePos="0" relativeHeight="487439360" behindDoc="1" locked="0" layoutInCell="1" allowOverlap="1" wp14:anchorId="5A7C7F07" wp14:editId="75220914">
              <wp:simplePos x="0" y="0"/>
              <wp:positionH relativeFrom="page">
                <wp:posOffset>1392682</wp:posOffset>
              </wp:positionH>
              <wp:positionV relativeFrom="page">
                <wp:posOffset>9935915</wp:posOffset>
              </wp:positionV>
              <wp:extent cx="4931410" cy="3409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31410" cy="340995"/>
                      </a:xfrm>
                      <a:prstGeom prst="rect">
                        <a:avLst/>
                      </a:prstGeom>
                    </wps:spPr>
                    <wps:txbx>
                      <w:txbxContent>
                        <w:p w14:paraId="7DC67971" w14:textId="77777777" w:rsidR="009F2426" w:rsidRDefault="001E1CF3">
                          <w:pPr>
                            <w:spacing w:before="10"/>
                            <w:ind w:left="20" w:right="18"/>
                            <w:rPr>
                              <w:b/>
                              <w:i/>
                            </w:rPr>
                          </w:pPr>
                          <w:r>
                            <w:rPr>
                              <w:b/>
                              <w:color w:val="001F5F"/>
                            </w:rPr>
                            <w:t>Accepted</w:t>
                          </w:r>
                          <w:r>
                            <w:rPr>
                              <w:b/>
                              <w:color w:val="001F5F"/>
                              <w:spacing w:val="-4"/>
                            </w:rPr>
                            <w:t xml:space="preserve"> </w:t>
                          </w:r>
                          <w:r>
                            <w:rPr>
                              <w:b/>
                              <w:color w:val="001F5F"/>
                            </w:rPr>
                            <w:t>papers</w:t>
                          </w:r>
                          <w:r>
                            <w:rPr>
                              <w:b/>
                              <w:color w:val="001F5F"/>
                              <w:spacing w:val="-4"/>
                            </w:rPr>
                            <w:t xml:space="preserve"> </w:t>
                          </w:r>
                          <w:r>
                            <w:rPr>
                              <w:b/>
                              <w:color w:val="001F5F"/>
                            </w:rPr>
                            <w:t>will</w:t>
                          </w:r>
                          <w:r>
                            <w:rPr>
                              <w:b/>
                              <w:color w:val="001F5F"/>
                              <w:spacing w:val="-3"/>
                            </w:rPr>
                            <w:t xml:space="preserve"> </w:t>
                          </w:r>
                          <w:r>
                            <w:rPr>
                              <w:b/>
                              <w:color w:val="001F5F"/>
                            </w:rPr>
                            <w:t>be</w:t>
                          </w:r>
                          <w:r>
                            <w:rPr>
                              <w:b/>
                              <w:color w:val="001F5F"/>
                              <w:spacing w:val="-2"/>
                            </w:rPr>
                            <w:t xml:space="preserve"> </w:t>
                          </w:r>
                          <w:r>
                            <w:rPr>
                              <w:b/>
                              <w:color w:val="001F5F"/>
                            </w:rPr>
                            <w:t>published</w:t>
                          </w:r>
                          <w:r>
                            <w:rPr>
                              <w:b/>
                              <w:color w:val="001F5F"/>
                              <w:spacing w:val="-3"/>
                            </w:rPr>
                            <w:t xml:space="preserve"> </w:t>
                          </w:r>
                          <w:r>
                            <w:rPr>
                              <w:b/>
                              <w:color w:val="001F5F"/>
                            </w:rPr>
                            <w:t>in</w:t>
                          </w:r>
                          <w:r>
                            <w:rPr>
                              <w:b/>
                              <w:color w:val="001F5F"/>
                              <w:spacing w:val="-3"/>
                            </w:rPr>
                            <w:t xml:space="preserve"> </w:t>
                          </w:r>
                          <w:r>
                            <w:rPr>
                              <w:b/>
                              <w:color w:val="001F5F"/>
                            </w:rPr>
                            <w:t>an</w:t>
                          </w:r>
                          <w:r>
                            <w:rPr>
                              <w:b/>
                              <w:color w:val="001F5F"/>
                              <w:spacing w:val="-3"/>
                            </w:rPr>
                            <w:t xml:space="preserve"> </w:t>
                          </w:r>
                          <w:r>
                            <w:rPr>
                              <w:b/>
                              <w:color w:val="001F5F"/>
                            </w:rPr>
                            <w:t>IEEE</w:t>
                          </w:r>
                          <w:r>
                            <w:rPr>
                              <w:b/>
                              <w:color w:val="001F5F"/>
                              <w:spacing w:val="-4"/>
                            </w:rPr>
                            <w:t xml:space="preserve"> </w:t>
                          </w:r>
                          <w:r>
                            <w:rPr>
                              <w:b/>
                              <w:color w:val="001F5F"/>
                            </w:rPr>
                            <w:t>proceedings</w:t>
                          </w:r>
                          <w:r>
                            <w:rPr>
                              <w:b/>
                              <w:color w:val="001F5F"/>
                              <w:spacing w:val="-3"/>
                            </w:rPr>
                            <w:t xml:space="preserve"> </w:t>
                          </w:r>
                          <w:r>
                            <w:rPr>
                              <w:b/>
                              <w:color w:val="001F5F"/>
                            </w:rPr>
                            <w:t>volume</w:t>
                          </w:r>
                          <w:r>
                            <w:rPr>
                              <w:b/>
                              <w:color w:val="001F5F"/>
                              <w:spacing w:val="-4"/>
                            </w:rPr>
                            <w:t xml:space="preserve"> </w:t>
                          </w:r>
                          <w:r>
                            <w:rPr>
                              <w:b/>
                              <w:color w:val="001F5F"/>
                            </w:rPr>
                            <w:t>and</w:t>
                          </w:r>
                          <w:r>
                            <w:rPr>
                              <w:b/>
                              <w:color w:val="001F5F"/>
                              <w:spacing w:val="-4"/>
                            </w:rPr>
                            <w:t xml:space="preserve"> </w:t>
                          </w:r>
                          <w:r>
                            <w:rPr>
                              <w:b/>
                              <w:color w:val="001F5F"/>
                            </w:rPr>
                            <w:t>will</w:t>
                          </w:r>
                          <w:r>
                            <w:rPr>
                              <w:b/>
                              <w:color w:val="001F5F"/>
                              <w:spacing w:val="-4"/>
                            </w:rPr>
                            <w:t xml:space="preserve"> </w:t>
                          </w:r>
                          <w:r>
                            <w:rPr>
                              <w:b/>
                              <w:color w:val="001F5F"/>
                            </w:rPr>
                            <w:t>be</w:t>
                          </w:r>
                          <w:r>
                            <w:rPr>
                              <w:b/>
                              <w:color w:val="001F5F"/>
                              <w:spacing w:val="-4"/>
                            </w:rPr>
                            <w:t xml:space="preserve"> </w:t>
                          </w:r>
                          <w:r>
                            <w:rPr>
                              <w:b/>
                              <w:color w:val="001F5F"/>
                            </w:rPr>
                            <w:t xml:space="preserve">also submitted for the International Publication in </w:t>
                          </w:r>
                          <w:r>
                            <w:rPr>
                              <w:b/>
                              <w:i/>
                              <w:color w:val="001F5F"/>
                            </w:rPr>
                            <w:t xml:space="preserve">IEEE </w:t>
                          </w:r>
                          <w:proofErr w:type="spellStart"/>
                          <w:r>
                            <w:rPr>
                              <w:b/>
                              <w:i/>
                              <w:color w:val="001F5F"/>
                            </w:rPr>
                            <w:t>xplore</w:t>
                          </w:r>
                          <w:proofErr w:type="spellEnd"/>
                        </w:p>
                      </w:txbxContent>
                    </wps:txbx>
                    <wps:bodyPr wrap="square" lIns="0" tIns="0" rIns="0" bIns="0" rtlCol="0">
                      <a:noAutofit/>
                    </wps:bodyPr>
                  </wps:wsp>
                </a:graphicData>
              </a:graphic>
            </wp:anchor>
          </w:drawing>
        </mc:Choice>
        <mc:Fallback>
          <w:pict>
            <v:shape w14:anchorId="5A7C7F07" id="Textbox 7" o:spid="_x0000_s1027" type="#_x0000_t202" style="position:absolute;margin-left:109.65pt;margin-top:782.35pt;width:388.3pt;height:26.85pt;z-index:-1587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" filled="f" stroked="f">
              <v:textbox inset="0,0,0,0">
                <w:txbxContent>
                  <w:p w14:paraId="7DC67971" w14:textId="77777777" w:rsidR="009F2426" w:rsidRDefault="001E1CF3">
                    <w:pPr>
                      <w:spacing w:before="10"/>
                      <w:ind w:left="20" w:right="18"/>
                      <w:rPr>
                        <w:b/>
                        <w:i/>
                      </w:rPr>
                    </w:pPr>
                    <w:r>
                      <w:rPr>
                        <w:b/>
                        <w:color w:val="001F5F"/>
                      </w:rPr>
                      <w:t>Accepted</w:t>
                    </w:r>
                    <w:r>
                      <w:rPr>
                        <w:b/>
                        <w:color w:val="001F5F"/>
                        <w:spacing w:val="-4"/>
                      </w:rPr>
                      <w:t xml:space="preserve"> </w:t>
                    </w:r>
                    <w:r>
                      <w:rPr>
                        <w:b/>
                        <w:color w:val="001F5F"/>
                      </w:rPr>
                      <w:t>papers</w:t>
                    </w:r>
                    <w:r>
                      <w:rPr>
                        <w:b/>
                        <w:color w:val="001F5F"/>
                        <w:spacing w:val="-4"/>
                      </w:rPr>
                      <w:t xml:space="preserve"> </w:t>
                    </w:r>
                    <w:r>
                      <w:rPr>
                        <w:b/>
                        <w:color w:val="001F5F"/>
                      </w:rPr>
                      <w:t>will</w:t>
                    </w:r>
                    <w:r>
                      <w:rPr>
                        <w:b/>
                        <w:color w:val="001F5F"/>
                        <w:spacing w:val="-3"/>
                      </w:rPr>
                      <w:t xml:space="preserve"> </w:t>
                    </w:r>
                    <w:r>
                      <w:rPr>
                        <w:b/>
                        <w:color w:val="001F5F"/>
                      </w:rPr>
                      <w:t>be</w:t>
                    </w:r>
                    <w:r>
                      <w:rPr>
                        <w:b/>
                        <w:color w:val="001F5F"/>
                        <w:spacing w:val="-2"/>
                      </w:rPr>
                      <w:t xml:space="preserve"> </w:t>
                    </w:r>
                    <w:r>
                      <w:rPr>
                        <w:b/>
                        <w:color w:val="001F5F"/>
                      </w:rPr>
                      <w:t>published</w:t>
                    </w:r>
                    <w:r>
                      <w:rPr>
                        <w:b/>
                        <w:color w:val="001F5F"/>
                        <w:spacing w:val="-3"/>
                      </w:rPr>
                      <w:t xml:space="preserve"> </w:t>
                    </w:r>
                    <w:r>
                      <w:rPr>
                        <w:b/>
                        <w:color w:val="001F5F"/>
                      </w:rPr>
                      <w:t>in</w:t>
                    </w:r>
                    <w:r>
                      <w:rPr>
                        <w:b/>
                        <w:color w:val="001F5F"/>
                        <w:spacing w:val="-3"/>
                      </w:rPr>
                      <w:t xml:space="preserve"> </w:t>
                    </w:r>
                    <w:r>
                      <w:rPr>
                        <w:b/>
                        <w:color w:val="001F5F"/>
                      </w:rPr>
                      <w:t>an</w:t>
                    </w:r>
                    <w:r>
                      <w:rPr>
                        <w:b/>
                        <w:color w:val="001F5F"/>
                        <w:spacing w:val="-3"/>
                      </w:rPr>
                      <w:t xml:space="preserve"> </w:t>
                    </w:r>
                    <w:r>
                      <w:rPr>
                        <w:b/>
                        <w:color w:val="001F5F"/>
                      </w:rPr>
                      <w:t>IEEE</w:t>
                    </w:r>
                    <w:r>
                      <w:rPr>
                        <w:b/>
                        <w:color w:val="001F5F"/>
                        <w:spacing w:val="-4"/>
                      </w:rPr>
                      <w:t xml:space="preserve"> </w:t>
                    </w:r>
                    <w:r>
                      <w:rPr>
                        <w:b/>
                        <w:color w:val="001F5F"/>
                      </w:rPr>
                      <w:t>proceedings</w:t>
                    </w:r>
                    <w:r>
                      <w:rPr>
                        <w:b/>
                        <w:color w:val="001F5F"/>
                        <w:spacing w:val="-3"/>
                      </w:rPr>
                      <w:t xml:space="preserve"> </w:t>
                    </w:r>
                    <w:r>
                      <w:rPr>
                        <w:b/>
                        <w:color w:val="001F5F"/>
                      </w:rPr>
                      <w:t>volume</w:t>
                    </w:r>
                    <w:r>
                      <w:rPr>
                        <w:b/>
                        <w:color w:val="001F5F"/>
                        <w:spacing w:val="-4"/>
                      </w:rPr>
                      <w:t xml:space="preserve"> </w:t>
                    </w:r>
                    <w:r>
                      <w:rPr>
                        <w:b/>
                        <w:color w:val="001F5F"/>
                      </w:rPr>
                      <w:t>and</w:t>
                    </w:r>
                    <w:r>
                      <w:rPr>
                        <w:b/>
                        <w:color w:val="001F5F"/>
                        <w:spacing w:val="-4"/>
                      </w:rPr>
                      <w:t xml:space="preserve"> </w:t>
                    </w:r>
                    <w:r>
                      <w:rPr>
                        <w:b/>
                        <w:color w:val="001F5F"/>
                      </w:rPr>
                      <w:t>will</w:t>
                    </w:r>
                    <w:r>
                      <w:rPr>
                        <w:b/>
                        <w:color w:val="001F5F"/>
                        <w:spacing w:val="-4"/>
                      </w:rPr>
                      <w:t xml:space="preserve"> </w:t>
                    </w:r>
                    <w:r>
                      <w:rPr>
                        <w:b/>
                        <w:color w:val="001F5F"/>
                      </w:rPr>
                      <w:t>be</w:t>
                    </w:r>
                    <w:r>
                      <w:rPr>
                        <w:b/>
                        <w:color w:val="001F5F"/>
                        <w:spacing w:val="-4"/>
                      </w:rPr>
                      <w:t xml:space="preserve"> </w:t>
                    </w:r>
                    <w:r>
                      <w:rPr>
                        <w:b/>
                        <w:color w:val="001F5F"/>
                      </w:rPr>
                      <w:t xml:space="preserve">also submitted for the International Publication in </w:t>
                    </w:r>
                    <w:r>
                      <w:rPr>
                        <w:b/>
                        <w:i/>
                        <w:color w:val="001F5F"/>
                      </w:rPr>
                      <w:t xml:space="preserve">IEEE </w:t>
                    </w:r>
                    <w:proofErr w:type="spellStart"/>
                    <w:r>
                      <w:rPr>
                        <w:b/>
                        <w:i/>
                        <w:color w:val="001F5F"/>
                      </w:rPr>
                      <w:t>xplore</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7729F" w14:textId="77777777" w:rsidR="009235C3" w:rsidRDefault="009235C3">
      <w:r>
        <w:separator/>
      </w:r>
    </w:p>
  </w:footnote>
  <w:footnote w:type="continuationSeparator" w:id="0">
    <w:p w14:paraId="7773CF8F" w14:textId="77777777" w:rsidR="009235C3" w:rsidRDefault="00923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B1AEE" w14:textId="77777777" w:rsidR="009F2426" w:rsidRDefault="001E1CF3">
    <w:pPr>
      <w:pStyle w:val="a3"/>
      <w:spacing w:line="14" w:lineRule="auto"/>
      <w:rPr>
        <w:sz w:val="20"/>
      </w:rPr>
    </w:pPr>
    <w:r>
      <w:rPr>
        <w:noProof/>
      </w:rPr>
      <w:drawing>
        <wp:anchor distT="0" distB="0" distL="0" distR="0" simplePos="0" relativeHeight="487440384" behindDoc="0" locked="0" layoutInCell="1" allowOverlap="1" wp14:anchorId="491608AC" wp14:editId="6342CE73">
          <wp:simplePos x="0" y="0"/>
          <wp:positionH relativeFrom="page">
            <wp:posOffset>6085141</wp:posOffset>
          </wp:positionH>
          <wp:positionV relativeFrom="page">
            <wp:posOffset>265948</wp:posOffset>
          </wp:positionV>
          <wp:extent cx="656066" cy="43010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56066" cy="430105"/>
                  </a:xfrm>
                  <a:prstGeom prst="rect">
                    <a:avLst/>
                  </a:prstGeom>
                </pic:spPr>
              </pic:pic>
            </a:graphicData>
          </a:graphic>
        </wp:anchor>
      </w:drawing>
    </w:r>
    <w:r>
      <w:rPr>
        <w:noProof/>
      </w:rPr>
      <w:drawing>
        <wp:anchor distT="0" distB="0" distL="0" distR="0" simplePos="0" relativeHeight="487441408" behindDoc="0" locked="0" layoutInCell="1" allowOverlap="1" wp14:anchorId="5215A9D3" wp14:editId="20471D7C">
          <wp:simplePos x="0" y="0"/>
          <wp:positionH relativeFrom="page">
            <wp:posOffset>4561121</wp:posOffset>
          </wp:positionH>
          <wp:positionV relativeFrom="page">
            <wp:posOffset>325277</wp:posOffset>
          </wp:positionV>
          <wp:extent cx="1300863" cy="38129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300863" cy="3812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1AC2"/>
    <w:multiLevelType w:val="hybridMultilevel"/>
    <w:tmpl w:val="754AF18C"/>
    <w:lvl w:ilvl="0" w:tplc="23DC38A2">
      <w:numFmt w:val="bullet"/>
      <w:lvlText w:val=""/>
      <w:lvlJc w:val="left"/>
      <w:pPr>
        <w:ind w:left="834" w:hanging="579"/>
      </w:pPr>
      <w:rPr>
        <w:rFonts w:ascii="Wingdings" w:eastAsia="Wingdings" w:hAnsi="Wingdings" w:cs="Wingdings" w:hint="default"/>
        <w:b w:val="0"/>
        <w:bCs w:val="0"/>
        <w:i w:val="0"/>
        <w:iCs w:val="0"/>
        <w:spacing w:val="0"/>
        <w:w w:val="100"/>
        <w:sz w:val="32"/>
        <w:szCs w:val="32"/>
        <w:lang w:val="en-US" w:eastAsia="en-US" w:bidi="ar-SA"/>
      </w:rPr>
    </w:lvl>
    <w:lvl w:ilvl="1" w:tplc="0AB40F00">
      <w:numFmt w:val="bullet"/>
      <w:lvlText w:val="•"/>
      <w:lvlJc w:val="left"/>
      <w:pPr>
        <w:ind w:left="1742" w:hanging="579"/>
      </w:pPr>
      <w:rPr>
        <w:rFonts w:hint="default"/>
        <w:lang w:val="en-US" w:eastAsia="en-US" w:bidi="ar-SA"/>
      </w:rPr>
    </w:lvl>
    <w:lvl w:ilvl="2" w:tplc="F64C86CA">
      <w:numFmt w:val="bullet"/>
      <w:lvlText w:val="•"/>
      <w:lvlJc w:val="left"/>
      <w:pPr>
        <w:ind w:left="2645" w:hanging="579"/>
      </w:pPr>
      <w:rPr>
        <w:rFonts w:hint="default"/>
        <w:lang w:val="en-US" w:eastAsia="en-US" w:bidi="ar-SA"/>
      </w:rPr>
    </w:lvl>
    <w:lvl w:ilvl="3" w:tplc="86446CDA">
      <w:numFmt w:val="bullet"/>
      <w:lvlText w:val="•"/>
      <w:lvlJc w:val="left"/>
      <w:pPr>
        <w:ind w:left="3547" w:hanging="579"/>
      </w:pPr>
      <w:rPr>
        <w:rFonts w:hint="default"/>
        <w:lang w:val="en-US" w:eastAsia="en-US" w:bidi="ar-SA"/>
      </w:rPr>
    </w:lvl>
    <w:lvl w:ilvl="4" w:tplc="53E6249E">
      <w:numFmt w:val="bullet"/>
      <w:lvlText w:val="•"/>
      <w:lvlJc w:val="left"/>
      <w:pPr>
        <w:ind w:left="4450" w:hanging="579"/>
      </w:pPr>
      <w:rPr>
        <w:rFonts w:hint="default"/>
        <w:lang w:val="en-US" w:eastAsia="en-US" w:bidi="ar-SA"/>
      </w:rPr>
    </w:lvl>
    <w:lvl w:ilvl="5" w:tplc="243681F0">
      <w:numFmt w:val="bullet"/>
      <w:lvlText w:val="•"/>
      <w:lvlJc w:val="left"/>
      <w:pPr>
        <w:ind w:left="5353" w:hanging="579"/>
      </w:pPr>
      <w:rPr>
        <w:rFonts w:hint="default"/>
        <w:lang w:val="en-US" w:eastAsia="en-US" w:bidi="ar-SA"/>
      </w:rPr>
    </w:lvl>
    <w:lvl w:ilvl="6" w:tplc="31F03AD2">
      <w:numFmt w:val="bullet"/>
      <w:lvlText w:val="•"/>
      <w:lvlJc w:val="left"/>
      <w:pPr>
        <w:ind w:left="6255" w:hanging="579"/>
      </w:pPr>
      <w:rPr>
        <w:rFonts w:hint="default"/>
        <w:lang w:val="en-US" w:eastAsia="en-US" w:bidi="ar-SA"/>
      </w:rPr>
    </w:lvl>
    <w:lvl w:ilvl="7" w:tplc="0BF4CADA">
      <w:numFmt w:val="bullet"/>
      <w:lvlText w:val="•"/>
      <w:lvlJc w:val="left"/>
      <w:pPr>
        <w:ind w:left="7158" w:hanging="579"/>
      </w:pPr>
      <w:rPr>
        <w:rFonts w:hint="default"/>
        <w:lang w:val="en-US" w:eastAsia="en-US" w:bidi="ar-SA"/>
      </w:rPr>
    </w:lvl>
    <w:lvl w:ilvl="8" w:tplc="C37E6604">
      <w:numFmt w:val="bullet"/>
      <w:lvlText w:val="•"/>
      <w:lvlJc w:val="left"/>
      <w:pPr>
        <w:ind w:left="8061" w:hanging="579"/>
      </w:pPr>
      <w:rPr>
        <w:rFonts w:hint="default"/>
        <w:lang w:val="en-US" w:eastAsia="en-US" w:bidi="ar-SA"/>
      </w:rPr>
    </w:lvl>
  </w:abstractNum>
  <w:abstractNum w:abstractNumId="1" w15:restartNumberingAfterBreak="0">
    <w:nsid w:val="0E724B9F"/>
    <w:multiLevelType w:val="hybridMultilevel"/>
    <w:tmpl w:val="BA80598A"/>
    <w:lvl w:ilvl="0" w:tplc="9174B834">
      <w:start w:val="1"/>
      <w:numFmt w:val="decimal"/>
      <w:lvlText w:val="%1."/>
      <w:lvlJc w:val="left"/>
      <w:pPr>
        <w:ind w:left="471" w:hanging="358"/>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2C6EC820">
      <w:start w:val="1"/>
      <w:numFmt w:val="decimal"/>
      <w:lvlText w:val="%2."/>
      <w:lvlJc w:val="left"/>
      <w:pPr>
        <w:ind w:left="828" w:hanging="358"/>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01B0F9D8">
      <w:numFmt w:val="bullet"/>
      <w:lvlText w:val="•"/>
      <w:lvlJc w:val="left"/>
      <w:pPr>
        <w:ind w:left="1825" w:hanging="358"/>
      </w:pPr>
      <w:rPr>
        <w:rFonts w:hint="default"/>
        <w:lang w:val="en-US" w:eastAsia="en-US" w:bidi="ar-SA"/>
      </w:rPr>
    </w:lvl>
    <w:lvl w:ilvl="3" w:tplc="54A23738">
      <w:numFmt w:val="bullet"/>
      <w:lvlText w:val="•"/>
      <w:lvlJc w:val="left"/>
      <w:pPr>
        <w:ind w:left="2830" w:hanging="358"/>
      </w:pPr>
      <w:rPr>
        <w:rFonts w:hint="default"/>
        <w:lang w:val="en-US" w:eastAsia="en-US" w:bidi="ar-SA"/>
      </w:rPr>
    </w:lvl>
    <w:lvl w:ilvl="4" w:tplc="AE568BE6">
      <w:numFmt w:val="bullet"/>
      <w:lvlText w:val="•"/>
      <w:lvlJc w:val="left"/>
      <w:pPr>
        <w:ind w:left="3835" w:hanging="358"/>
      </w:pPr>
      <w:rPr>
        <w:rFonts w:hint="default"/>
        <w:lang w:val="en-US" w:eastAsia="en-US" w:bidi="ar-SA"/>
      </w:rPr>
    </w:lvl>
    <w:lvl w:ilvl="5" w:tplc="9490F4E0">
      <w:numFmt w:val="bullet"/>
      <w:lvlText w:val="•"/>
      <w:lvlJc w:val="left"/>
      <w:pPr>
        <w:ind w:left="4840" w:hanging="358"/>
      </w:pPr>
      <w:rPr>
        <w:rFonts w:hint="default"/>
        <w:lang w:val="en-US" w:eastAsia="en-US" w:bidi="ar-SA"/>
      </w:rPr>
    </w:lvl>
    <w:lvl w:ilvl="6" w:tplc="DA56CD04">
      <w:numFmt w:val="bullet"/>
      <w:lvlText w:val="•"/>
      <w:lvlJc w:val="left"/>
      <w:pPr>
        <w:ind w:left="5845" w:hanging="358"/>
      </w:pPr>
      <w:rPr>
        <w:rFonts w:hint="default"/>
        <w:lang w:val="en-US" w:eastAsia="en-US" w:bidi="ar-SA"/>
      </w:rPr>
    </w:lvl>
    <w:lvl w:ilvl="7" w:tplc="B79ED4FA">
      <w:numFmt w:val="bullet"/>
      <w:lvlText w:val="•"/>
      <w:lvlJc w:val="left"/>
      <w:pPr>
        <w:ind w:left="6850" w:hanging="358"/>
      </w:pPr>
      <w:rPr>
        <w:rFonts w:hint="default"/>
        <w:lang w:val="en-US" w:eastAsia="en-US" w:bidi="ar-SA"/>
      </w:rPr>
    </w:lvl>
    <w:lvl w:ilvl="8" w:tplc="0CD8132C">
      <w:numFmt w:val="bullet"/>
      <w:lvlText w:val="•"/>
      <w:lvlJc w:val="left"/>
      <w:pPr>
        <w:ind w:left="7856" w:hanging="358"/>
      </w:pPr>
      <w:rPr>
        <w:rFonts w:hint="default"/>
        <w:lang w:val="en-US" w:eastAsia="en-US" w:bidi="ar-SA"/>
      </w:rPr>
    </w:lvl>
  </w:abstractNum>
  <w:num w:numId="1" w16cid:durableId="972055663">
    <w:abstractNumId w:val="0"/>
  </w:num>
  <w:num w:numId="2" w16cid:durableId="131756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26"/>
    <w:rsid w:val="00014AD7"/>
    <w:rsid w:val="00043F1B"/>
    <w:rsid w:val="00051455"/>
    <w:rsid w:val="000A1A5F"/>
    <w:rsid w:val="000F1DE3"/>
    <w:rsid w:val="001E1CF3"/>
    <w:rsid w:val="0027547B"/>
    <w:rsid w:val="00287556"/>
    <w:rsid w:val="007A2B7F"/>
    <w:rsid w:val="009235C3"/>
    <w:rsid w:val="00926E82"/>
    <w:rsid w:val="009F2426"/>
    <w:rsid w:val="00C857A5"/>
    <w:rsid w:val="00D00B87"/>
    <w:rsid w:val="00D4427C"/>
    <w:rsid w:val="00EA6091"/>
    <w:rsid w:val="00F66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46C75"/>
  <w15:docId w15:val="{CED45476-F46A-44B4-AE50-66F39304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
      <w:ind w:left="3"/>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spacing w:before="68"/>
      <w:ind w:left="828" w:hanging="358"/>
    </w:pPr>
  </w:style>
  <w:style w:type="paragraph" w:customStyle="1" w:styleId="TableParagraph">
    <w:name w:val="Table Paragraph"/>
    <w:basedOn w:val="a"/>
    <w:uiPriority w:val="1"/>
    <w:qFormat/>
    <w:pPr>
      <w:ind w:left="4"/>
    </w:pPr>
  </w:style>
  <w:style w:type="paragraph" w:styleId="a5">
    <w:name w:val="header"/>
    <w:basedOn w:val="a"/>
    <w:link w:val="a6"/>
    <w:uiPriority w:val="99"/>
    <w:unhideWhenUsed/>
    <w:rsid w:val="00926E8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26E82"/>
    <w:rPr>
      <w:rFonts w:ascii="Times New Roman" w:eastAsia="Times New Roman" w:hAnsi="Times New Roman" w:cs="Times New Roman"/>
      <w:sz w:val="18"/>
      <w:szCs w:val="18"/>
    </w:rPr>
  </w:style>
  <w:style w:type="paragraph" w:styleId="a7">
    <w:name w:val="footer"/>
    <w:basedOn w:val="a"/>
    <w:link w:val="a8"/>
    <w:uiPriority w:val="99"/>
    <w:unhideWhenUsed/>
    <w:rsid w:val="00926E82"/>
    <w:pPr>
      <w:tabs>
        <w:tab w:val="center" w:pos="4153"/>
        <w:tab w:val="right" w:pos="8306"/>
      </w:tabs>
      <w:snapToGrid w:val="0"/>
    </w:pPr>
    <w:rPr>
      <w:sz w:val="18"/>
      <w:szCs w:val="18"/>
    </w:rPr>
  </w:style>
  <w:style w:type="character" w:customStyle="1" w:styleId="a8">
    <w:name w:val="页脚 字符"/>
    <w:basedOn w:val="a0"/>
    <w:link w:val="a7"/>
    <w:uiPriority w:val="99"/>
    <w:rsid w:val="00926E82"/>
    <w:rPr>
      <w:rFonts w:ascii="Times New Roman" w:eastAsia="Times New Roman" w:hAnsi="Times New Roman" w:cs="Times New Roman"/>
      <w:sz w:val="18"/>
      <w:szCs w:val="18"/>
    </w:rPr>
  </w:style>
  <w:style w:type="character" w:styleId="a9">
    <w:name w:val="Hyperlink"/>
    <w:basedOn w:val="a0"/>
    <w:uiPriority w:val="99"/>
    <w:unhideWhenUsed/>
    <w:rsid w:val="00C857A5"/>
    <w:rPr>
      <w:color w:val="0000FF" w:themeColor="hyperlink"/>
      <w:u w:val="single"/>
    </w:rPr>
  </w:style>
  <w:style w:type="character" w:styleId="aa">
    <w:name w:val="Unresolved Mention"/>
    <w:basedOn w:val="a0"/>
    <w:uiPriority w:val="99"/>
    <w:semiHidden/>
    <w:unhideWhenUsed/>
    <w:rsid w:val="00C85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230228068@seu.edu.cn" TargetMode="External"/><Relationship Id="rId18" Type="http://schemas.openxmlformats.org/officeDocument/2006/relationships/hyperlink" Target="mailto:zfj2185@czimt.edu.cn" TargetMode="Externa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eader" Target="header1.xml"/><Relationship Id="rId12" Type="http://schemas.openxmlformats.org/officeDocument/2006/relationships/hyperlink" Target="mailto:(yanyj@njust.edu.cn)," TargetMode="External"/><Relationship Id="rId17" Type="http://schemas.openxmlformats.org/officeDocument/2006/relationships/hyperlink" Target="mailto:lizhaoj1@egr.msu.edu" TargetMode="External"/><Relationship Id="rId2" Type="http://schemas.openxmlformats.org/officeDocument/2006/relationships/styles" Target="styles.xml"/><Relationship Id="rId16" Type="http://schemas.openxmlformats.org/officeDocument/2006/relationships/hyperlink" Target="mailto:bboada@ing.uc3m.es"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whl@njust.edu.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zhongxu.hu@riken.jp" TargetMode="External"/><Relationship Id="rId23" Type="http://schemas.openxmlformats.org/officeDocument/2006/relationships/fontTable" Target="fontTable.xml"/><Relationship Id="rId10" Type="http://schemas.openxmlformats.org/officeDocument/2006/relationships/hyperlink" Target="mailto:(wangjx@seu.edu.cn),"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ygd@seu.edu.cn)," TargetMode="External"/><Relationship Id="rId14" Type="http://schemas.openxmlformats.org/officeDocument/2006/relationships/hyperlink" Target="mailto:hujy19971224@163.com" TargetMode="External"/><Relationship Id="rId22"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Van Nieuwenhoven</dc:creator>
  <cp:lastModifiedBy>辰飞 侯</cp:lastModifiedBy>
  <cp:revision>2</cp:revision>
  <dcterms:created xsi:type="dcterms:W3CDTF">2024-03-30T05:05:00Z</dcterms:created>
  <dcterms:modified xsi:type="dcterms:W3CDTF">2024-03-30T05:05:00Z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2024-03-18T00:00:00Z</vt:filetime>
  </property>
  <property fmtid="{D5CDD505-2E9C-101B-9397-08002B2CF9AE}" pid="3" name="Creator">
    <vt:lpwstr>Microsoft® Word LTSC</vt:lpwstr>
  </property>
  <property fmtid="{D5CDD505-2E9C-101B-9397-08002B2CF9AE}" pid="4" name="LastSaved">
    <vt:filetime>2024-03-29T00:00:00Z</vt:filetime>
  </property>
  <property fmtid="{D5CDD505-2E9C-101B-9397-08002B2CF9AE}" pid="5" name="Producer">
    <vt:lpwstr>3-Heights(TM) PDF Security Shell 4.8.25.2 (http://www.pdf-tools.com)</vt:lpwstr>
  </property>
</Properties>
</file>