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34FB36D9" w:rsidR="624FD8E5" w:rsidRDefault="005006FE" w:rsidP="00AE0437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50FEA8B7" w:rsidR="624FD8E5" w:rsidRDefault="00AE0437" w:rsidP="00AE0437">
            <w:pPr>
              <w:rPr>
                <w:lang w:eastAsia="zh-CN"/>
              </w:rPr>
            </w:pPr>
            <w: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 w:rsidR="00B34A31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0404C4C3" w:rsidR="624FD8E5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23E89899" w14:textId="08F40283" w:rsidR="4D3864E2" w:rsidRDefault="4D3864E2" w:rsidP="4D3864E2">
      <w:pPr>
        <w:rPr>
          <w:sz w:val="36"/>
          <w:szCs w:val="36"/>
        </w:rPr>
      </w:pPr>
    </w:p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0D1F0D49" w:rsidR="4D3864E2" w:rsidRDefault="005006FE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4EFB403F" w:rsidR="4D3864E2" w:rsidRDefault="00AE0437" w:rsidP="4D3864E2"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1A8E57F2" w:rsidR="4D3864E2" w:rsidRDefault="00AE0437" w:rsidP="4D3864E2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7836C98B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</w:t>
            </w:r>
            <w:r w:rsidR="005006FE">
              <w:rPr>
                <w:rFonts w:ascii="Aptos" w:eastAsia="Aptos" w:hAnsi="Aptos" w:cs="Aptos"/>
              </w:rPr>
              <w:t>6</w:t>
            </w:r>
            <w:r w:rsidRPr="4D3864E2">
              <w:rPr>
                <w:rFonts w:ascii="Aptos" w:eastAsia="Aptos" w:hAnsi="Aptos" w:cs="Aptos"/>
              </w:rPr>
              <w:t>:</w:t>
            </w:r>
            <w:r w:rsidR="005006FE">
              <w:rPr>
                <w:rFonts w:ascii="Aptos" w:eastAsia="Aptos" w:hAnsi="Aptos" w:cs="Aptos"/>
              </w:rPr>
              <w:t>4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243CA10E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AF0EF1">
              <w:rPr>
                <w:lang w:eastAsia="zh-CN"/>
              </w:rPr>
              <w:t>7</w:t>
            </w:r>
            <w:r w:rsidR="007476C6">
              <w:rPr>
                <w:rFonts w:hint="eastAsia"/>
                <w:lang w:eastAsia="zh-CN"/>
              </w:rPr>
              <w:t>0</w:t>
            </w:r>
            <w:r w:rsidR="00AF0EF1">
              <w:rPr>
                <w:lang w:eastAsia="zh-CN"/>
              </w:rPr>
              <w:t>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0D66896" w14:textId="7E2E65E3" w:rsidR="4D3864E2" w:rsidRDefault="4D3864E2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1938"/>
        <w:gridCol w:w="1939"/>
        <w:gridCol w:w="1939"/>
        <w:gridCol w:w="1939"/>
      </w:tblGrid>
      <w:tr w:rsidR="00442EE1" w14:paraId="5CBEC046" w14:textId="77777777" w:rsidTr="00CC2AF1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697586BC" w14:textId="77777777" w:rsidR="00442EE1" w:rsidRDefault="00442EE1" w:rsidP="00CC2AF1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30A5F" w14:paraId="69B2C440" w14:textId="77777777" w:rsidTr="00323F24">
        <w:trPr>
          <w:trHeight w:val="300"/>
        </w:trPr>
        <w:tc>
          <w:tcPr>
            <w:tcW w:w="1710" w:type="dxa"/>
          </w:tcPr>
          <w:p w14:paraId="1CE31F70" w14:textId="77777777" w:rsidR="00E30A5F" w:rsidRDefault="00E30A5F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1938" w:type="dxa"/>
            <w:shd w:val="clear" w:color="auto" w:fill="FFFFFF" w:themeFill="background1"/>
          </w:tcPr>
          <w:p w14:paraId="1AA6B76A" w14:textId="77777777" w:rsidR="005A081F" w:rsidRDefault="00E30A5F" w:rsidP="00CC2AF1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1A96F3" w14:textId="4D42E70D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3096C86" w14:textId="77777777" w:rsidR="005A081F" w:rsidRDefault="00E30A5F" w:rsidP="00CC2AF1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4CCFEE7" w14:textId="1FEEB102" w:rsidR="00E30A5F" w:rsidRDefault="00E30A5F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  <w:shd w:val="clear" w:color="auto" w:fill="FFFFFF" w:themeFill="background1"/>
          </w:tcPr>
          <w:p w14:paraId="40232928" w14:textId="77777777" w:rsidR="005A081F" w:rsidRDefault="00E30A5F" w:rsidP="00CC2AF1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34C8254" w14:textId="08D7213F" w:rsidR="00E30A5F" w:rsidRDefault="00E30A5F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345)</w:t>
            </w:r>
          </w:p>
        </w:tc>
        <w:tc>
          <w:tcPr>
            <w:tcW w:w="1939" w:type="dxa"/>
            <w:shd w:val="clear" w:color="auto" w:fill="FFFFFF" w:themeFill="background1"/>
          </w:tcPr>
          <w:p w14:paraId="2227BE0D" w14:textId="715171AD" w:rsidR="00E30A5F" w:rsidRDefault="007E6B7B" w:rsidP="00CC2AF1">
            <w:pPr>
              <w:rPr>
                <w:lang w:eastAsia="zh-CN"/>
              </w:rPr>
            </w:pPr>
            <w:r>
              <w:rPr>
                <w:lang w:eastAsia="zh-CN"/>
              </w:rPr>
              <w:t>DT-PISCC (Room 580)</w:t>
            </w:r>
          </w:p>
        </w:tc>
      </w:tr>
      <w:tr w:rsidR="00442EE1" w14:paraId="71EC01AE" w14:textId="77777777" w:rsidTr="00CC2AF1">
        <w:trPr>
          <w:trHeight w:val="300"/>
        </w:trPr>
        <w:tc>
          <w:tcPr>
            <w:tcW w:w="1710" w:type="dxa"/>
          </w:tcPr>
          <w:p w14:paraId="0A1FA8B0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7B972ED1" w14:textId="77777777" w:rsidR="00442EE1" w:rsidRDefault="00442EE1" w:rsidP="00CC2AF1">
            <w:pPr>
              <w:rPr>
                <w:lang w:eastAsia="zh-CN"/>
              </w:rPr>
            </w:pPr>
            <w:r>
              <w:t xml:space="preserve">Coffee </w:t>
            </w: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Room 581</w:t>
            </w:r>
          </w:p>
        </w:tc>
      </w:tr>
      <w:tr w:rsidR="00E30A5F" w14:paraId="49D8652C" w14:textId="77777777" w:rsidTr="00235B79">
        <w:trPr>
          <w:trHeight w:val="300"/>
        </w:trPr>
        <w:tc>
          <w:tcPr>
            <w:tcW w:w="1710" w:type="dxa"/>
          </w:tcPr>
          <w:p w14:paraId="060976DC" w14:textId="77777777" w:rsidR="00E30A5F" w:rsidRDefault="00E30A5F" w:rsidP="00CC2AF1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1938" w:type="dxa"/>
          </w:tcPr>
          <w:p w14:paraId="62E674FF" w14:textId="77777777" w:rsidR="005A081F" w:rsidRDefault="00E30A5F" w:rsidP="00CC2AF1">
            <w:pPr>
              <w:rPr>
                <w:lang w:eastAsia="zh-CN"/>
              </w:rPr>
            </w:pPr>
            <w:r>
              <w:t>REUNS 2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8CA2545" w14:textId="3B951F81" w:rsidR="00E30A5F" w:rsidRDefault="00E30A5F" w:rsidP="00CC2AF1"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0D04F378" w14:textId="387CDA29" w:rsidR="00E30A5F" w:rsidRDefault="00E30A5F" w:rsidP="00CC2AF1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F800494" w14:textId="77777777" w:rsidR="00A916C8" w:rsidRDefault="00E30A5F" w:rsidP="00CC2AF1">
            <w:r>
              <w:t>DLS 2</w:t>
            </w:r>
          </w:p>
          <w:p w14:paraId="11E7972E" w14:textId="4A4F3844" w:rsidR="00E30A5F" w:rsidRDefault="00A916C8" w:rsidP="00CC2AF1">
            <w:pPr>
              <w:rPr>
                <w:lang w:eastAsia="zh-CN"/>
              </w:rPr>
            </w:pPr>
            <w:r>
              <w:t>(Room 345)</w:t>
            </w:r>
            <w:r w:rsidR="00E30A5F">
              <w:t xml:space="preserve"> </w:t>
            </w:r>
          </w:p>
        </w:tc>
        <w:tc>
          <w:tcPr>
            <w:tcW w:w="1939" w:type="dxa"/>
          </w:tcPr>
          <w:p w14:paraId="7D7698FF" w14:textId="54A10259" w:rsidR="00E30A5F" w:rsidRDefault="007E6B7B" w:rsidP="00CC2AF1">
            <w:pPr>
              <w:rPr>
                <w:lang w:eastAsia="zh-CN"/>
              </w:rPr>
            </w:pPr>
            <w:r>
              <w:rPr>
                <w:lang w:eastAsia="zh-CN"/>
              </w:rPr>
              <w:t>DT-PISCC (Room 580)</w:t>
            </w:r>
          </w:p>
        </w:tc>
      </w:tr>
      <w:tr w:rsidR="00442EE1" w14:paraId="004CC76E" w14:textId="77777777" w:rsidTr="00CC2AF1">
        <w:trPr>
          <w:trHeight w:val="300"/>
        </w:trPr>
        <w:tc>
          <w:tcPr>
            <w:tcW w:w="1710" w:type="dxa"/>
          </w:tcPr>
          <w:p w14:paraId="0DAE309D" w14:textId="77777777" w:rsidR="00442EE1" w:rsidRDefault="00442EE1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4"/>
            <w:shd w:val="clear" w:color="auto" w:fill="D9F2D0" w:themeFill="accent6" w:themeFillTint="33"/>
          </w:tcPr>
          <w:p w14:paraId="6E8BB287" w14:textId="77777777" w:rsidR="00442EE1" w:rsidRPr="00DB2722" w:rsidRDefault="00442EE1" w:rsidP="00CC2AF1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061C9" w14:paraId="192CB1F2" w14:textId="77777777" w:rsidTr="00FE5BB3">
        <w:trPr>
          <w:trHeight w:val="300"/>
        </w:trPr>
        <w:tc>
          <w:tcPr>
            <w:tcW w:w="1710" w:type="dxa"/>
          </w:tcPr>
          <w:p w14:paraId="1C8B671C" w14:textId="77777777" w:rsidR="001061C9" w:rsidRDefault="001061C9" w:rsidP="00CC2AF1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1938" w:type="dxa"/>
          </w:tcPr>
          <w:p w14:paraId="6C1BEA64" w14:textId="77777777" w:rsidR="005A081F" w:rsidRDefault="001061C9" w:rsidP="00CC2AF1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A96029C" w14:textId="3E23525F" w:rsidR="001061C9" w:rsidRDefault="001061C9" w:rsidP="00CC2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(Room C35)</w:t>
            </w:r>
          </w:p>
        </w:tc>
        <w:tc>
          <w:tcPr>
            <w:tcW w:w="1939" w:type="dxa"/>
          </w:tcPr>
          <w:p w14:paraId="3A585493" w14:textId="77777777" w:rsidR="00A916C8" w:rsidRDefault="001061C9" w:rsidP="00CC2AF1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4FD3AA1" w14:textId="3B5B5854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</w:t>
            </w:r>
            <w:r w:rsidRPr="0072375F">
              <w:rPr>
                <w:lang w:eastAsia="zh-CN"/>
              </w:rPr>
              <w:t>7</w:t>
            </w:r>
            <w:r>
              <w:rPr>
                <w:lang w:eastAsia="zh-CN"/>
              </w:rPr>
              <w:t>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54917830" w14:textId="77777777" w:rsidR="00A916C8" w:rsidRDefault="001061C9" w:rsidP="00CC2AF1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16A5EAF7" w14:textId="69B15EDF" w:rsidR="001061C9" w:rsidRDefault="001061C9" w:rsidP="00CC2AF1">
            <w:pPr>
              <w:rPr>
                <w:lang w:eastAsia="zh-CN"/>
              </w:rPr>
            </w:pP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1939" w:type="dxa"/>
          </w:tcPr>
          <w:p w14:paraId="361D32A5" w14:textId="2DBF156E" w:rsidR="001061C9" w:rsidRDefault="001061C9" w:rsidP="00CC2AF1">
            <w:pPr>
              <w:rPr>
                <w:lang w:eastAsia="zh-CN"/>
              </w:rPr>
            </w:pPr>
          </w:p>
        </w:tc>
      </w:tr>
    </w:tbl>
    <w:p w14:paraId="24D56950" w14:textId="7E2E65E3" w:rsidR="4D3864E2" w:rsidRDefault="4D3864E2" w:rsidP="4D3864E2">
      <w:pPr>
        <w:rPr>
          <w:sz w:val="36"/>
          <w:szCs w:val="36"/>
        </w:rPr>
      </w:pPr>
    </w:p>
    <w:p w14:paraId="45D37AA0" w14:textId="08F40283" w:rsidR="4D3864E2" w:rsidRDefault="4D3864E2" w:rsidP="4D3864E2">
      <w:pPr>
        <w:rPr>
          <w:sz w:val="36"/>
          <w:szCs w:val="36"/>
        </w:rPr>
      </w:pPr>
    </w:p>
    <w:p w14:paraId="26C12E3D" w14:textId="24D6834F" w:rsidR="4D3864E2" w:rsidRDefault="4D3864E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5643F"/>
    <w:rsid w:val="000E0724"/>
    <w:rsid w:val="001061C9"/>
    <w:rsid w:val="00153172"/>
    <w:rsid w:val="001651E4"/>
    <w:rsid w:val="001840D3"/>
    <w:rsid w:val="001E6C4E"/>
    <w:rsid w:val="00243767"/>
    <w:rsid w:val="0026689A"/>
    <w:rsid w:val="0027511A"/>
    <w:rsid w:val="00347625"/>
    <w:rsid w:val="003675EF"/>
    <w:rsid w:val="00401A2D"/>
    <w:rsid w:val="00442EE1"/>
    <w:rsid w:val="0044398A"/>
    <w:rsid w:val="005006FE"/>
    <w:rsid w:val="00501C20"/>
    <w:rsid w:val="00560281"/>
    <w:rsid w:val="005A081F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7E6B7B"/>
    <w:rsid w:val="007F2C80"/>
    <w:rsid w:val="00857252"/>
    <w:rsid w:val="00866FE9"/>
    <w:rsid w:val="00880568"/>
    <w:rsid w:val="008A4C7E"/>
    <w:rsid w:val="008B37CA"/>
    <w:rsid w:val="009624DA"/>
    <w:rsid w:val="00977E58"/>
    <w:rsid w:val="00985A96"/>
    <w:rsid w:val="00A234C2"/>
    <w:rsid w:val="00A916C8"/>
    <w:rsid w:val="00AE0437"/>
    <w:rsid w:val="00AF0EF1"/>
    <w:rsid w:val="00B34A31"/>
    <w:rsid w:val="00B46ABA"/>
    <w:rsid w:val="00C144CC"/>
    <w:rsid w:val="00C74BE9"/>
    <w:rsid w:val="00D15ED7"/>
    <w:rsid w:val="00D506EF"/>
    <w:rsid w:val="00DA4EC1"/>
    <w:rsid w:val="00DB2722"/>
    <w:rsid w:val="00E30A5F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Yu Cheng</cp:lastModifiedBy>
  <cp:revision>24</cp:revision>
  <dcterms:created xsi:type="dcterms:W3CDTF">2025-09-03T15:26:00Z</dcterms:created>
  <dcterms:modified xsi:type="dcterms:W3CDTF">2025-09-29T22:50:00Z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