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B142D" w14:textId="33D513F2" w:rsidR="00215FB1" w:rsidRPr="0000400C" w:rsidRDefault="00BD234D" w:rsidP="00AA1380">
      <w:pPr>
        <w:pStyle w:val="Title"/>
        <w:rPr>
          <w:rFonts w:ascii="Arial" w:hAnsi="Arial"/>
        </w:rPr>
      </w:pPr>
      <w:r w:rsidRPr="0000400C">
        <w:rPr>
          <w:rFonts w:ascii="Arial" w:hAnsi="Arial"/>
        </w:rPr>
        <w:t>SCHEDULE</w:t>
      </w:r>
    </w:p>
    <w:p w14:paraId="02E65865" w14:textId="510AF430" w:rsidR="00066C73" w:rsidRPr="00066C73" w:rsidRDefault="00066C73" w:rsidP="00C37F7F">
      <w:pPr>
        <w:pStyle w:val="Heading1"/>
        <w:rPr>
          <w:rFonts w:ascii="Arial" w:hAnsi="Arial"/>
          <w:color w:val="548DD4" w:themeColor="text2" w:themeTint="99"/>
        </w:rPr>
      </w:pPr>
      <w:r w:rsidRPr="00066C73">
        <w:rPr>
          <w:rFonts w:ascii="Arial" w:hAnsi="Arial"/>
          <w:color w:val="548DD4" w:themeColor="text2" w:themeTint="99"/>
        </w:rPr>
        <w:t>DAY ONE</w:t>
      </w:r>
    </w:p>
    <w:p w14:paraId="1A946D08" w14:textId="328712BB" w:rsidR="00B546EA" w:rsidRPr="0000400C" w:rsidRDefault="00285015" w:rsidP="00C37F7F">
      <w:pPr>
        <w:pStyle w:val="Heading1"/>
        <w:rPr>
          <w:rFonts w:ascii="Arial" w:hAnsi="Arial"/>
        </w:rPr>
      </w:pPr>
      <w:r w:rsidRPr="00285015">
        <w:rPr>
          <w:rFonts w:ascii="Arial" w:hAnsi="Arial"/>
        </w:rPr>
        <w:t>The 5th International Conference on Applied Machine Learning and Data Analytics</w:t>
      </w:r>
      <w:r>
        <w:rPr>
          <w:rFonts w:ascii="Arial" w:hAnsi="Arial"/>
        </w:rPr>
        <w:t xml:space="preserve"> </w:t>
      </w:r>
      <w:r w:rsidR="00B546EA" w:rsidRPr="0000400C">
        <w:rPr>
          <w:rFonts w:ascii="Arial" w:hAnsi="Arial"/>
        </w:rPr>
        <w:t>202</w:t>
      </w:r>
      <w:r w:rsidR="0021066D" w:rsidRPr="0000400C">
        <w:rPr>
          <w:rFonts w:ascii="Arial" w:hAnsi="Arial"/>
        </w:rPr>
        <w:t>2</w:t>
      </w:r>
    </w:p>
    <w:p w14:paraId="33F8AB30" w14:textId="77777777" w:rsidR="00FD26B8" w:rsidRPr="0000400C" w:rsidRDefault="00FD26B8" w:rsidP="00FD26B8">
      <w:pPr>
        <w:pStyle w:val="Heading1"/>
        <w:rPr>
          <w:rFonts w:ascii="Arial" w:hAnsi="Arial"/>
        </w:rPr>
      </w:pPr>
    </w:p>
    <w:p w14:paraId="65CC2960" w14:textId="2A7A733A" w:rsidR="00FD26B8" w:rsidRPr="0000400C" w:rsidRDefault="00285015" w:rsidP="00FD26B8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December</w:t>
      </w:r>
      <w:r w:rsidR="00FD26B8" w:rsidRPr="0000400C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2</w:t>
      </w:r>
      <w:r w:rsidR="00FD26B8" w:rsidRPr="0000400C">
        <w:rPr>
          <w:rFonts w:ascii="Arial" w:hAnsi="Arial" w:cs="Arial"/>
        </w:rPr>
        <w:t>, 202</w:t>
      </w:r>
      <w:r w:rsidR="0021066D" w:rsidRPr="0000400C">
        <w:rPr>
          <w:rFonts w:ascii="Arial" w:hAnsi="Arial" w:cs="Arial"/>
        </w:rPr>
        <w:t>2</w:t>
      </w:r>
    </w:p>
    <w:p w14:paraId="645C3904" w14:textId="312E36DA" w:rsidR="00FD26B8" w:rsidRPr="0000400C" w:rsidRDefault="00285015" w:rsidP="00FD26B8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D26B8" w:rsidRPr="0000400C">
        <w:rPr>
          <w:rFonts w:ascii="Arial" w:hAnsi="Arial" w:cs="Arial"/>
        </w:rPr>
        <w:t xml:space="preserve">:00 am – </w:t>
      </w:r>
      <w:r w:rsidR="001D293C" w:rsidRPr="0000400C">
        <w:rPr>
          <w:rFonts w:ascii="Arial" w:hAnsi="Arial" w:cs="Arial"/>
        </w:rPr>
        <w:t>4</w:t>
      </w:r>
      <w:r w:rsidR="00FD26B8" w:rsidRPr="0000400C">
        <w:rPr>
          <w:rFonts w:ascii="Arial" w:hAnsi="Arial" w:cs="Arial"/>
        </w:rPr>
        <w:t>:</w:t>
      </w:r>
      <w:r w:rsidR="00887A50">
        <w:rPr>
          <w:rFonts w:ascii="Arial" w:hAnsi="Arial" w:cs="Arial"/>
        </w:rPr>
        <w:t>5</w:t>
      </w:r>
      <w:r w:rsidR="00FD26B8" w:rsidRPr="0000400C">
        <w:rPr>
          <w:rFonts w:ascii="Arial" w:hAnsi="Arial" w:cs="Arial"/>
        </w:rPr>
        <w:t>0</w:t>
      </w:r>
      <w:r w:rsidR="0021066D" w:rsidRPr="0000400C">
        <w:rPr>
          <w:rFonts w:ascii="Arial" w:hAnsi="Arial" w:cs="Arial"/>
        </w:rPr>
        <w:t xml:space="preserve"> </w:t>
      </w:r>
      <w:r w:rsidR="007F55D7" w:rsidRPr="0000400C">
        <w:rPr>
          <w:rFonts w:ascii="Arial" w:hAnsi="Arial" w:cs="Arial"/>
        </w:rPr>
        <w:t>p</w:t>
      </w:r>
      <w:r w:rsidR="0021066D" w:rsidRPr="0000400C">
        <w:rPr>
          <w:rFonts w:ascii="Arial" w:hAnsi="Arial" w:cs="Arial"/>
        </w:rPr>
        <w:t>m</w:t>
      </w:r>
      <w:r w:rsidR="0047572A" w:rsidRPr="0000400C">
        <w:rPr>
          <w:rFonts w:ascii="Arial" w:hAnsi="Arial" w:cs="Arial"/>
        </w:rPr>
        <w:t xml:space="preserve">  </w:t>
      </w:r>
    </w:p>
    <w:p w14:paraId="410432EF" w14:textId="17A37D1A" w:rsidR="00FD26B8" w:rsidRPr="0000400C" w:rsidRDefault="00FD26B8" w:rsidP="00FD26B8">
      <w:pPr>
        <w:pStyle w:val="Heading2"/>
        <w:rPr>
          <w:rFonts w:ascii="Arial" w:hAnsi="Arial" w:cs="Arial"/>
        </w:rPr>
      </w:pPr>
      <w:r w:rsidRPr="0000400C">
        <w:rPr>
          <w:rFonts w:ascii="Arial" w:hAnsi="Arial" w:cs="Arial"/>
        </w:rPr>
        <w:t>Central</w:t>
      </w:r>
      <w:r w:rsidR="0021066D" w:rsidRPr="0000400C">
        <w:rPr>
          <w:rFonts w:ascii="Arial" w:hAnsi="Arial" w:cs="Arial"/>
        </w:rPr>
        <w:t xml:space="preserve"> </w:t>
      </w:r>
      <w:r w:rsidR="00285015">
        <w:rPr>
          <w:rFonts w:ascii="Arial" w:hAnsi="Arial" w:cs="Arial"/>
        </w:rPr>
        <w:t>Time (Chicago)</w:t>
      </w:r>
    </w:p>
    <w:p w14:paraId="2F86C61C" w14:textId="606ADC56" w:rsidR="007F55D7" w:rsidRPr="0000400C" w:rsidRDefault="007F55D7" w:rsidP="00FD26B8">
      <w:pPr>
        <w:pStyle w:val="Heading2"/>
        <w:rPr>
          <w:rFonts w:ascii="Arial" w:hAnsi="Arial" w:cs="Arial"/>
        </w:rPr>
      </w:pPr>
    </w:p>
    <w:tbl>
      <w:tblPr>
        <w:tblStyle w:val="Style1"/>
        <w:tblW w:w="5107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3591"/>
        <w:gridCol w:w="6705"/>
      </w:tblGrid>
      <w:tr w:rsidR="007F55D7" w:rsidRPr="0000400C" w14:paraId="323EAD8F" w14:textId="77777777" w:rsidTr="007F55D7">
        <w:tc>
          <w:tcPr>
            <w:tcW w:w="359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CBEF679" w14:textId="0335F547" w:rsidR="007F55D7" w:rsidRPr="0000400C" w:rsidRDefault="0028501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F55D7" w:rsidRPr="0000400C">
              <w:rPr>
                <w:rFonts w:ascii="Arial" w:hAnsi="Arial" w:cs="Arial"/>
              </w:rPr>
              <w:t xml:space="preserve">:00 am – </w:t>
            </w:r>
            <w:r>
              <w:rPr>
                <w:rFonts w:ascii="Arial" w:hAnsi="Arial" w:cs="Arial"/>
              </w:rPr>
              <w:t>9</w:t>
            </w:r>
            <w:r w:rsidR="007F55D7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7F55D7" w:rsidRPr="0000400C">
              <w:rPr>
                <w:rFonts w:ascii="Arial" w:hAnsi="Arial" w:cs="Arial"/>
              </w:rPr>
              <w:t xml:space="preserve"> am              </w:t>
            </w:r>
          </w:p>
        </w:tc>
        <w:tc>
          <w:tcPr>
            <w:tcW w:w="67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EF36A1B" w14:textId="1B006420" w:rsidR="007F55D7" w:rsidRPr="00285015" w:rsidRDefault="00285015">
            <w:pPr>
              <w:rPr>
                <w:rFonts w:ascii="Arial" w:hAnsi="Arial" w:cs="Arial"/>
                <w:b/>
                <w:bCs/>
                <w:color w:val="548DD4" w:themeColor="text2" w:themeTint="99"/>
              </w:rPr>
            </w:pPr>
            <w:r w:rsidRPr="00285015">
              <w:rPr>
                <w:rFonts w:ascii="Arial" w:hAnsi="Arial" w:cs="Arial"/>
                <w:b/>
                <w:bCs/>
                <w:color w:val="548DD4" w:themeColor="text2" w:themeTint="99"/>
              </w:rPr>
              <w:t>AMLDA</w:t>
            </w:r>
            <w:r w:rsidR="007F55D7" w:rsidRPr="00285015">
              <w:rPr>
                <w:rFonts w:ascii="Arial" w:hAnsi="Arial" w:cs="Arial"/>
                <w:b/>
                <w:bCs/>
                <w:color w:val="548DD4" w:themeColor="text2" w:themeTint="99"/>
              </w:rPr>
              <w:t xml:space="preserve"> 2022 opening</w:t>
            </w:r>
            <w:r w:rsidR="00887A50" w:rsidRPr="00285015">
              <w:rPr>
                <w:rFonts w:ascii="Arial" w:hAnsi="Arial" w:cs="Arial"/>
                <w:b/>
                <w:bCs/>
                <w:color w:val="548DD4" w:themeColor="text2" w:themeTint="99"/>
              </w:rPr>
              <w:t xml:space="preserve"> </w:t>
            </w:r>
            <w:r w:rsidR="00066C73">
              <w:rPr>
                <w:rFonts w:ascii="Arial" w:hAnsi="Arial" w:cs="Arial"/>
                <w:b/>
                <w:bCs/>
                <w:color w:val="548DD4" w:themeColor="text2" w:themeTint="99"/>
              </w:rPr>
              <w:t>day one</w:t>
            </w:r>
          </w:p>
          <w:p w14:paraId="3541A409" w14:textId="7D89FA9E" w:rsidR="00887A50" w:rsidRPr="00285015" w:rsidRDefault="00887A50">
            <w:pPr>
              <w:rPr>
                <w:rFonts w:ascii="Arial" w:hAnsi="Arial" w:cs="Arial"/>
                <w:b/>
                <w:bCs/>
                <w:color w:val="548DD4" w:themeColor="text2" w:themeTint="99"/>
              </w:rPr>
            </w:pPr>
            <w:r w:rsidRPr="00285015">
              <w:rPr>
                <w:rFonts w:ascii="Arial" w:hAnsi="Arial" w:cs="Arial"/>
                <w:b/>
                <w:bCs/>
                <w:color w:val="548DD4" w:themeColor="text2" w:themeTint="99"/>
              </w:rPr>
              <w:t xml:space="preserve">      Main Chairs</w:t>
            </w:r>
          </w:p>
        </w:tc>
      </w:tr>
    </w:tbl>
    <w:p w14:paraId="5922C48D" w14:textId="77777777" w:rsidR="00FD26B8" w:rsidRPr="0000400C" w:rsidRDefault="00FD26B8" w:rsidP="00FD26B8">
      <w:pPr>
        <w:pStyle w:val="Heading2"/>
        <w:rPr>
          <w:rFonts w:ascii="Arial" w:hAnsi="Arial" w:cs="Arial"/>
        </w:rPr>
      </w:pPr>
    </w:p>
    <w:tbl>
      <w:tblPr>
        <w:tblStyle w:val="Style1"/>
        <w:tblW w:w="5107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115"/>
        <w:gridCol w:w="2628"/>
        <w:gridCol w:w="115"/>
        <w:gridCol w:w="5007"/>
        <w:gridCol w:w="115"/>
        <w:gridCol w:w="2201"/>
        <w:gridCol w:w="115"/>
      </w:tblGrid>
      <w:tr w:rsidR="00FD26B8" w:rsidRPr="0000400C" w14:paraId="6E41DAE2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5DB4B3D" w14:textId="776F7186" w:rsidR="00FD26B8" w:rsidRPr="0000400C" w:rsidRDefault="0028501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FD26B8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FD26B8" w:rsidRPr="0000400C">
              <w:rPr>
                <w:rFonts w:ascii="Arial" w:hAnsi="Arial" w:cs="Arial"/>
              </w:rPr>
              <w:t xml:space="preserve"> am – </w:t>
            </w:r>
            <w:r>
              <w:rPr>
                <w:rFonts w:ascii="Arial" w:hAnsi="Arial" w:cs="Arial"/>
              </w:rPr>
              <w:t>10</w:t>
            </w:r>
            <w:r w:rsidR="00FD26B8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FD26B8" w:rsidRPr="0000400C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F30072A" w14:textId="681FC4A9" w:rsidR="0063023E" w:rsidRPr="008E4A80" w:rsidRDefault="008E4A80" w:rsidP="0063023E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Professor </w:t>
            </w:r>
            <w:r w:rsidRPr="008E4A80">
              <w:rPr>
                <w:rFonts w:ascii="Arial" w:hAnsi="Arial" w:cs="Arial"/>
              </w:rPr>
              <w:t>Stefan Kramer</w:t>
            </w:r>
          </w:p>
          <w:p w14:paraId="5E717D80" w14:textId="065C2E49" w:rsidR="00907162" w:rsidRPr="0000400C" w:rsidRDefault="007F12C4" w:rsidP="0063023E">
            <w:pPr>
              <w:rPr>
                <w:rFonts w:ascii="Arial" w:hAnsi="Arial" w:cs="Arial"/>
              </w:rPr>
            </w:pPr>
            <w:r w:rsidRPr="007F12C4">
              <w:rPr>
                <w:rFonts w:ascii="Arial" w:hAnsi="Arial" w:cs="Arial"/>
                <w:color w:val="548DD4" w:themeColor="text2" w:themeTint="99"/>
              </w:rPr>
              <w:t>35 Years of Scientific Discovery: Computational Explorations of the Creative Processes': From the Early Days to the State of the Art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2E88BA4" w14:textId="77777777" w:rsidR="00FD26B8" w:rsidRPr="0000400C" w:rsidRDefault="00FD26B8">
            <w:pPr>
              <w:pStyle w:val="Location"/>
              <w:rPr>
                <w:rFonts w:ascii="Arial" w:hAnsi="Arial" w:cs="Arial"/>
              </w:rPr>
            </w:pPr>
          </w:p>
        </w:tc>
      </w:tr>
      <w:tr w:rsidR="00FD26B8" w:rsidRPr="0000400C" w14:paraId="1A45BAC2" w14:textId="77777777" w:rsidTr="00380D59">
        <w:trPr>
          <w:gridAfter w:val="1"/>
          <w:wAfter w:w="115" w:type="dxa"/>
          <w:trHeight w:val="357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F76F4CD" w14:textId="1583864E" w:rsidR="00FD26B8" w:rsidRPr="0000400C" w:rsidRDefault="0021066D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 w:rsidR="00285015">
              <w:rPr>
                <w:rFonts w:ascii="Arial" w:hAnsi="Arial" w:cs="Arial"/>
              </w:rPr>
              <w:t>0</w:t>
            </w:r>
            <w:r w:rsidR="0063023E" w:rsidRPr="0000400C">
              <w:rPr>
                <w:rFonts w:ascii="Arial" w:hAnsi="Arial" w:cs="Arial"/>
              </w:rPr>
              <w:t>:</w:t>
            </w:r>
            <w:r w:rsidR="00285015">
              <w:rPr>
                <w:rFonts w:ascii="Arial" w:hAnsi="Arial" w:cs="Arial"/>
              </w:rPr>
              <w:t>15</w:t>
            </w:r>
            <w:r w:rsidR="00FD26B8" w:rsidRPr="0000400C">
              <w:rPr>
                <w:rFonts w:ascii="Arial" w:hAnsi="Arial" w:cs="Arial"/>
              </w:rPr>
              <w:t>am –</w:t>
            </w:r>
            <w:r w:rsidR="00285015">
              <w:rPr>
                <w:rFonts w:ascii="Arial" w:hAnsi="Arial" w:cs="Arial"/>
              </w:rPr>
              <w:t xml:space="preserve"> 10</w:t>
            </w:r>
            <w:r w:rsidR="00FD26B8" w:rsidRPr="0000400C">
              <w:rPr>
                <w:rFonts w:ascii="Arial" w:hAnsi="Arial" w:cs="Arial"/>
              </w:rPr>
              <w:t>:</w:t>
            </w:r>
            <w:r w:rsidR="00285015">
              <w:rPr>
                <w:rFonts w:ascii="Arial" w:hAnsi="Arial" w:cs="Arial"/>
              </w:rPr>
              <w:t>3</w:t>
            </w:r>
            <w:r w:rsidR="00965A75" w:rsidRPr="0000400C">
              <w:rPr>
                <w:rFonts w:ascii="Arial" w:hAnsi="Arial" w:cs="Arial"/>
              </w:rPr>
              <w:t>0</w:t>
            </w:r>
            <w:r w:rsidR="00FD26B8" w:rsidRPr="0000400C">
              <w:rPr>
                <w:rFonts w:ascii="Arial" w:hAnsi="Arial" w:cs="Arial"/>
              </w:rPr>
              <w:t xml:space="preserve"> am</w:t>
            </w:r>
            <w:r w:rsidR="001F28DB" w:rsidRPr="0000400C">
              <w:rPr>
                <w:rFonts w:ascii="Arial" w:hAnsi="Arial" w:cs="Arial"/>
              </w:rPr>
              <w:t xml:space="preserve">         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6236294" w14:textId="1C328CC3" w:rsidR="00FD26B8" w:rsidRPr="0000400C" w:rsidRDefault="001F28DB" w:rsidP="00221C41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Break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689A9D8" w14:textId="75A8A7AB" w:rsidR="00FD26B8" w:rsidRPr="0000400C" w:rsidRDefault="00FD26B8">
            <w:pPr>
              <w:pStyle w:val="Location"/>
              <w:rPr>
                <w:rFonts w:ascii="Arial" w:hAnsi="Arial" w:cs="Arial"/>
              </w:rPr>
            </w:pPr>
          </w:p>
        </w:tc>
      </w:tr>
      <w:tr w:rsidR="00E96A67" w:rsidRPr="0000400C" w14:paraId="712A8097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01A5E8D" w14:textId="2C774ABC" w:rsidR="00E96A67" w:rsidRPr="0000400C" w:rsidRDefault="00E96A67" w:rsidP="00E96A67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8B325D5" w14:textId="4DCDA526" w:rsidR="00E96A67" w:rsidRPr="0000400C" w:rsidRDefault="001F28DB" w:rsidP="00E96A67">
            <w:pPr>
              <w:pStyle w:val="Heading2"/>
              <w:outlineLvl w:val="1"/>
              <w:rPr>
                <w:rFonts w:ascii="Arial" w:hAnsi="Arial" w:cs="Arial"/>
                <w:b w:val="0"/>
                <w:bCs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>Conferences Day 1                           Session</w:t>
            </w:r>
            <w:r w:rsidR="00513261"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 1</w:t>
            </w:r>
            <w:r w:rsidR="00417FA7">
              <w:rPr>
                <w:rFonts w:ascii="Arial" w:hAnsi="Arial" w:cs="Arial"/>
                <w:color w:val="000000"/>
                <w:shd w:val="clear" w:color="auto" w:fill="F3FFF3"/>
              </w:rPr>
              <w:t xml:space="preserve">     (</w:t>
            </w:r>
            <w:r w:rsidR="00417FA7">
              <w:rPr>
                <w:rFonts w:ascii="Arial" w:hAnsi="Arial" w:cs="Arial"/>
                <w:b w:val="0"/>
                <w:bCs/>
                <w:color w:val="444444"/>
                <w:shd w:val="clear" w:color="auto" w:fill="FFFFFF"/>
              </w:rPr>
              <w:t> </w:t>
            </w:r>
            <w:r w:rsidR="00417FA7" w:rsidRP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 xml:space="preserve">Session Chair: </w:t>
            </w:r>
            <w:proofErr w:type="spellStart"/>
            <w:r w:rsidR="00417FA7" w:rsidRP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>Dr</w:t>
            </w:r>
            <w:proofErr w:type="spellEnd"/>
            <w:r w:rsidR="00417FA7" w:rsidRP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 xml:space="preserve"> </w:t>
            </w:r>
            <w:proofErr w:type="spellStart"/>
            <w:r w:rsidR="00417FA7" w:rsidRP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>Karthikeyan</w:t>
            </w:r>
            <w:proofErr w:type="spellEnd"/>
            <w:r w:rsid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 xml:space="preserve">, </w:t>
            </w:r>
            <w:proofErr w:type="spellStart"/>
            <w:r w:rsidR="00417FA7" w:rsidRP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>Vardhaman</w:t>
            </w:r>
            <w:proofErr w:type="spellEnd"/>
            <w:r w:rsidR="00417FA7" w:rsidRPr="00417FA7">
              <w:rPr>
                <w:rFonts w:ascii="Arial" w:hAnsi="Arial" w:cs="Arial"/>
                <w:bCs/>
                <w:color w:val="444444"/>
                <w:shd w:val="clear" w:color="auto" w:fill="FFFFFF"/>
              </w:rPr>
              <w:t xml:space="preserve"> College of Engineering</w:t>
            </w:r>
            <w:r w:rsidR="00417FA7">
              <w:rPr>
                <w:rFonts w:ascii="Arial" w:hAnsi="Arial" w:cs="Arial"/>
                <w:color w:val="000000"/>
                <w:shd w:val="clear" w:color="auto" w:fill="F3FFF3"/>
              </w:rPr>
              <w:t>)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A8D2548" w14:textId="77777777" w:rsidR="00E96A67" w:rsidRDefault="00E96A67" w:rsidP="00E96A67">
            <w:pPr>
              <w:pStyle w:val="Location"/>
              <w:rPr>
                <w:rFonts w:ascii="Arial" w:hAnsi="Arial" w:cs="Arial"/>
              </w:rPr>
            </w:pPr>
          </w:p>
          <w:p w14:paraId="7BBF3393" w14:textId="14278104" w:rsidR="00417FA7" w:rsidRPr="0000400C" w:rsidRDefault="00417FA7" w:rsidP="00E96A67">
            <w:pPr>
              <w:pStyle w:val="Location"/>
              <w:rPr>
                <w:rFonts w:ascii="Arial" w:hAnsi="Arial" w:cs="Arial"/>
              </w:rPr>
            </w:pPr>
          </w:p>
        </w:tc>
      </w:tr>
      <w:tr w:rsidR="001F28DB" w:rsidRPr="0000400C" w14:paraId="7BD69DEA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E5B5F19" w14:textId="53569861" w:rsidR="001F28DB" w:rsidRPr="0000400C" w:rsidRDefault="001F28DB" w:rsidP="00E96A67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 w:rsidR="00285015"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>:</w:t>
            </w:r>
            <w:r w:rsidR="00285015"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 xml:space="preserve">0 am – </w:t>
            </w:r>
            <w:r w:rsidR="00285015">
              <w:rPr>
                <w:rFonts w:ascii="Arial" w:hAnsi="Arial" w:cs="Arial"/>
              </w:rPr>
              <w:t>10</w:t>
            </w:r>
            <w:r w:rsidRPr="0000400C">
              <w:rPr>
                <w:rFonts w:ascii="Arial" w:hAnsi="Arial" w:cs="Arial"/>
              </w:rPr>
              <w:t>:</w:t>
            </w:r>
            <w:r w:rsidR="00285015"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D4D04DD" w14:textId="77777777" w:rsidR="00285015" w:rsidRPr="00285015" w:rsidRDefault="00285015" w:rsidP="00E96A67">
            <w:pPr>
              <w:pStyle w:val="Heading2"/>
              <w:outlineLvl w:val="1"/>
              <w:rPr>
                <w:rFonts w:ascii="Arial" w:hAnsi="Arial" w:cs="Arial"/>
                <w:b w:val="0"/>
                <w:color w:val="000000" w:themeColor="text1"/>
                <w:u w:color="FFFFFF" w:themeColor="background1"/>
              </w:rPr>
            </w:pPr>
            <w:r w:rsidRPr="00285015">
              <w:rPr>
                <w:rFonts w:ascii="Arial" w:hAnsi="Arial" w:cs="Arial"/>
                <w:b w:val="0"/>
                <w:color w:val="000000" w:themeColor="text1"/>
                <w:u w:color="FFFFFF" w:themeColor="background1"/>
              </w:rPr>
              <w:t>Mansi and Aleem Ali. </w:t>
            </w:r>
          </w:p>
          <w:p w14:paraId="525C15ED" w14:textId="768311C1" w:rsidR="001F28DB" w:rsidRPr="0000400C" w:rsidRDefault="00285015" w:rsidP="00E96A67">
            <w:pPr>
              <w:pStyle w:val="Heading2"/>
              <w:outlineLvl w:val="1"/>
              <w:rPr>
                <w:rFonts w:ascii="Arial" w:hAnsi="Arial" w:cs="Arial"/>
                <w:b w:val="0"/>
                <w:bCs/>
              </w:rPr>
            </w:pPr>
            <w:r w:rsidRPr="00285015">
              <w:rPr>
                <w:rFonts w:ascii="Arial" w:hAnsi="Arial" w:cs="Arial"/>
                <w:b w:val="0"/>
                <w:color w:val="548DD4" w:themeColor="text2" w:themeTint="99"/>
                <w:u w:color="FFFFFF" w:themeColor="background1"/>
              </w:rPr>
              <w:t>Blockchain Intelligence: fusion for future Various Possibilities and Opportunities in Industrial IoT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1C208C1" w14:textId="77777777" w:rsidR="001F28DB" w:rsidRPr="0000400C" w:rsidRDefault="001F28DB" w:rsidP="00E96A67">
            <w:pPr>
              <w:pStyle w:val="Location"/>
              <w:rPr>
                <w:rFonts w:ascii="Arial" w:hAnsi="Arial" w:cs="Arial"/>
              </w:rPr>
            </w:pPr>
          </w:p>
        </w:tc>
      </w:tr>
      <w:tr w:rsidR="00FD26B8" w:rsidRPr="0000400C" w14:paraId="4B74FEF1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6941A2B" w14:textId="759B8BBC" w:rsidR="00FD26B8" w:rsidRPr="0000400C" w:rsidRDefault="0028501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F28DB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="001F28DB" w:rsidRPr="0000400C">
              <w:rPr>
                <w:rFonts w:ascii="Arial" w:hAnsi="Arial" w:cs="Arial"/>
              </w:rPr>
              <w:t xml:space="preserve"> am – 1</w:t>
            </w:r>
            <w:r>
              <w:rPr>
                <w:rFonts w:ascii="Arial" w:hAnsi="Arial" w:cs="Arial"/>
              </w:rPr>
              <w:t>1</w:t>
            </w:r>
            <w:r w:rsidR="001F28DB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1F28DB" w:rsidRPr="0000400C">
              <w:rPr>
                <w:rFonts w:ascii="Arial" w:hAnsi="Arial" w:cs="Arial"/>
              </w:rPr>
              <w:t>0 am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6977AC7" w14:textId="77777777" w:rsidR="008E4A80" w:rsidRPr="008E4A80" w:rsidRDefault="008E4A80" w:rsidP="00E96A6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E4A80">
              <w:rPr>
                <w:rFonts w:ascii="Arial" w:hAnsi="Arial" w:cs="Arial"/>
                <w:color w:val="000000" w:themeColor="text1"/>
              </w:rPr>
              <w:t>Bhaveeasheshwar</w:t>
            </w:r>
            <w:proofErr w:type="spellEnd"/>
            <w:r w:rsidRPr="008E4A80">
              <w:rPr>
                <w:rFonts w:ascii="Arial" w:hAnsi="Arial" w:cs="Arial"/>
                <w:color w:val="000000" w:themeColor="text1"/>
              </w:rPr>
              <w:t xml:space="preserve"> E and Gerard Deepak. </w:t>
            </w:r>
          </w:p>
          <w:p w14:paraId="30706695" w14:textId="6281549A" w:rsidR="00474906" w:rsidRPr="0000400C" w:rsidRDefault="008E4A80" w:rsidP="00E96A67">
            <w:pPr>
              <w:rPr>
                <w:rFonts w:ascii="Arial" w:hAnsi="Arial" w:cs="Arial"/>
                <w:b/>
                <w:bCs/>
                <w:color w:val="000000"/>
                <w:shd w:val="clear" w:color="auto" w:fill="EBF5EC"/>
              </w:rPr>
            </w:pPr>
            <w:r w:rsidRPr="008E4A80">
              <w:rPr>
                <w:rFonts w:ascii="Arial" w:hAnsi="Arial" w:cs="Arial"/>
                <w:color w:val="548DD4" w:themeColor="text2" w:themeTint="99"/>
              </w:rPr>
              <w:t>SMDKGG: A Socially Aware Meta Data Driven Knowledge Graph Generation for Disaster Tweets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31C3047" w14:textId="70141FFB" w:rsidR="00FD26B8" w:rsidRPr="0000400C" w:rsidRDefault="00FD26B8">
            <w:pPr>
              <w:pStyle w:val="Location"/>
              <w:rPr>
                <w:rFonts w:ascii="Arial" w:hAnsi="Arial" w:cs="Arial"/>
              </w:rPr>
            </w:pPr>
          </w:p>
        </w:tc>
      </w:tr>
      <w:tr w:rsidR="00474906" w:rsidRPr="0000400C" w14:paraId="47AE1674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CD9A392" w14:textId="0B95A0C3" w:rsidR="00474906" w:rsidRPr="0000400C" w:rsidRDefault="00E96A67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 w:rsidR="008E4A80"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 w:rsidR="008E4A80"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</w:t>
            </w:r>
            <w:r w:rsidR="008E4A80"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 – 1</w:t>
            </w:r>
            <w:r w:rsidR="008E4A80"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 w:rsidR="008E4A80"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 w:rsidR="008E4A80"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B39388E" w14:textId="77777777" w:rsidR="008E4A80" w:rsidRPr="008E4A80" w:rsidRDefault="008E4A80" w:rsidP="00D23E41">
            <w:pPr>
              <w:rPr>
                <w:rFonts w:ascii="Arial" w:hAnsi="Arial" w:cs="Arial"/>
                <w:color w:val="000000" w:themeColor="text1"/>
              </w:rPr>
            </w:pPr>
            <w:r w:rsidRPr="008E4A80">
              <w:rPr>
                <w:rFonts w:ascii="Arial" w:hAnsi="Arial" w:cs="Arial"/>
                <w:color w:val="000000" w:themeColor="text1"/>
              </w:rPr>
              <w:t>Mala Saraswat and Ayushi Agarwal. </w:t>
            </w:r>
          </w:p>
          <w:p w14:paraId="303C319F" w14:textId="6BB5743D" w:rsidR="00474906" w:rsidRPr="0000400C" w:rsidRDefault="008E4A80" w:rsidP="00D23E41">
            <w:pPr>
              <w:rPr>
                <w:rFonts w:ascii="Arial" w:hAnsi="Arial" w:cs="Arial"/>
                <w:b/>
                <w:bCs/>
              </w:rPr>
            </w:pPr>
            <w:r w:rsidRPr="008E4A80">
              <w:rPr>
                <w:rFonts w:ascii="Arial" w:hAnsi="Arial" w:cs="Arial"/>
                <w:color w:val="548DD4" w:themeColor="text2" w:themeTint="99"/>
              </w:rPr>
              <w:t>Handwriting Recognition for Predicting Gender and Handedness using Deep Learning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0487B47" w14:textId="77777777" w:rsidR="00474906" w:rsidRPr="0000400C" w:rsidRDefault="00474906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8E4A80" w14:paraId="7A80BAD2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CA03ACD" w14:textId="545CEE25" w:rsidR="00E20E6A" w:rsidRPr="0000400C" w:rsidRDefault="00E20E6A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lastRenderedPageBreak/>
              <w:t>1</w:t>
            </w:r>
            <w:r w:rsidR="008E4A80"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 w:rsidR="008E4A80"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 xml:space="preserve">0 </w:t>
            </w:r>
            <w:r w:rsidR="008E4A80"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 – 1</w:t>
            </w:r>
            <w:r w:rsidR="008E4A80"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 w:rsidR="008E4A80"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 w:rsidR="001600E2"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3F3D768" w14:textId="48E44123" w:rsidR="008E4A80" w:rsidRPr="008E4A80" w:rsidRDefault="008E4A80" w:rsidP="00E20E6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E4A80">
              <w:rPr>
                <w:rFonts w:ascii="Arial" w:hAnsi="Arial" w:cs="Arial"/>
                <w:color w:val="000000" w:themeColor="text1"/>
              </w:rPr>
              <w:t>Soumith</w:t>
            </w:r>
            <w:proofErr w:type="spellEnd"/>
            <w:r w:rsidRPr="008E4A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E4A80">
              <w:rPr>
                <w:rFonts w:ascii="Arial" w:hAnsi="Arial" w:cs="Arial"/>
                <w:color w:val="000000" w:themeColor="text1"/>
              </w:rPr>
              <w:t>Asani</w:t>
            </w:r>
            <w:proofErr w:type="spellEnd"/>
            <w:r w:rsidRPr="008E4A80">
              <w:rPr>
                <w:rFonts w:ascii="Arial" w:hAnsi="Arial" w:cs="Arial"/>
                <w:color w:val="000000" w:themeColor="text1"/>
              </w:rPr>
              <w:t xml:space="preserve">, Honey </w:t>
            </w:r>
            <w:proofErr w:type="spellStart"/>
            <w:r w:rsidRPr="008E4A80">
              <w:rPr>
                <w:rFonts w:ascii="Arial" w:hAnsi="Arial" w:cs="Arial"/>
                <w:color w:val="000000" w:themeColor="text1"/>
              </w:rPr>
              <w:t>Priya</w:t>
            </w:r>
            <w:proofErr w:type="spellEnd"/>
            <w:r w:rsidRPr="008E4A80">
              <w:rPr>
                <w:rFonts w:ascii="Arial" w:hAnsi="Arial" w:cs="Arial"/>
                <w:color w:val="000000" w:themeColor="text1"/>
              </w:rPr>
              <w:t xml:space="preserve"> Reddy, </w:t>
            </w:r>
            <w:proofErr w:type="spellStart"/>
            <w:r w:rsidRPr="008E4A80">
              <w:rPr>
                <w:rFonts w:ascii="Arial" w:hAnsi="Arial" w:cs="Arial"/>
                <w:color w:val="000000" w:themeColor="text1"/>
              </w:rPr>
              <w:t>Sujan</w:t>
            </w:r>
            <w:proofErr w:type="spellEnd"/>
            <w:r w:rsidRPr="008E4A80">
              <w:rPr>
                <w:rFonts w:ascii="Arial" w:hAnsi="Arial" w:cs="Arial"/>
                <w:color w:val="000000" w:themeColor="text1"/>
              </w:rPr>
              <w:t xml:space="preserve"> Reddy and </w:t>
            </w:r>
            <w:proofErr w:type="spellStart"/>
            <w:r w:rsidRPr="008E4A80">
              <w:rPr>
                <w:rFonts w:ascii="Arial" w:hAnsi="Arial" w:cs="Arial"/>
                <w:color w:val="000000" w:themeColor="text1"/>
              </w:rPr>
              <w:t>Jagadish</w:t>
            </w:r>
            <w:proofErr w:type="spellEnd"/>
            <w:r w:rsidRPr="008E4A80">
              <w:rPr>
                <w:rFonts w:ascii="Arial" w:hAnsi="Arial" w:cs="Arial"/>
                <w:color w:val="000000" w:themeColor="text1"/>
              </w:rPr>
              <w:t xml:space="preserve"> R M. </w:t>
            </w:r>
          </w:p>
          <w:p w14:paraId="52874C91" w14:textId="68001A11" w:rsidR="00E20E6A" w:rsidRPr="008E4A80" w:rsidRDefault="008E4A80" w:rsidP="00E20E6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E4A80">
              <w:rPr>
                <w:rFonts w:ascii="Arial" w:hAnsi="Arial" w:cs="Arial"/>
                <w:color w:val="548DD4" w:themeColor="text2" w:themeTint="99"/>
              </w:rPr>
              <w:t>Sign Language Recognition using CNN and Storage Optimization Algorithm</w:t>
            </w:r>
            <w:r w:rsidR="00E20E6A" w:rsidRPr="008E4A80">
              <w:rPr>
                <w:rFonts w:ascii="Arial" w:hAnsi="Arial" w:cs="Arial"/>
                <w:b/>
                <w:bCs/>
                <w:color w:val="548DD4" w:themeColor="text2" w:themeTint="99"/>
                <w:shd w:val="clear" w:color="auto" w:fill="F3FFF3"/>
              </w:rPr>
              <w:t xml:space="preserve"> 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B91268D" w14:textId="77777777" w:rsidR="00E20E6A" w:rsidRPr="008E4A80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00400C" w14:paraId="51533FBA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8E0E84E" w14:textId="4BDB6FCD" w:rsidR="00E20E6A" w:rsidRPr="0000400C" w:rsidRDefault="00E20E6A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 w:rsidR="008E4A80"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 w:rsidR="008E4A80"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 w:rsidR="001600E2"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 xml:space="preserve">m – </w:t>
            </w:r>
            <w:r w:rsidR="008E4A80">
              <w:rPr>
                <w:rFonts w:ascii="Arial" w:hAnsi="Arial" w:cs="Arial"/>
              </w:rPr>
              <w:t>12</w:t>
            </w:r>
            <w:r w:rsidRPr="0000400C">
              <w:rPr>
                <w:rFonts w:ascii="Arial" w:hAnsi="Arial" w:cs="Arial"/>
              </w:rPr>
              <w:t>:</w:t>
            </w:r>
            <w:r w:rsidR="008E4A80"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>0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402885" w14:textId="77777777" w:rsidR="001600E2" w:rsidRDefault="001600E2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proofErr w:type="spellStart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>Anand</w:t>
            </w:r>
            <w:proofErr w:type="spellEnd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 xml:space="preserve"> </w:t>
            </w:r>
            <w:proofErr w:type="spellStart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>Meti</w:t>
            </w:r>
            <w:proofErr w:type="spellEnd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 xml:space="preserve">, </w:t>
            </w:r>
            <w:proofErr w:type="spellStart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>Akanksha</w:t>
            </w:r>
            <w:proofErr w:type="spellEnd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 xml:space="preserve"> Rao and </w:t>
            </w:r>
            <w:proofErr w:type="spellStart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>Pratyush</w:t>
            </w:r>
            <w:proofErr w:type="spellEnd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 xml:space="preserve"> </w:t>
            </w:r>
            <w:proofErr w:type="spellStart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>Jha</w:t>
            </w:r>
            <w:proofErr w:type="spellEnd"/>
            <w:r w:rsidRPr="001600E2">
              <w:rPr>
                <w:rFonts w:ascii="Arial" w:hAnsi="Arial" w:cs="Arial"/>
                <w:color w:val="000000"/>
                <w:shd w:val="clear" w:color="auto" w:fill="F3FFF3"/>
              </w:rPr>
              <w:t>. </w:t>
            </w:r>
          </w:p>
          <w:p w14:paraId="773CCF2D" w14:textId="7071EA8D" w:rsidR="00E20E6A" w:rsidRPr="0000400C" w:rsidRDefault="001600E2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1600E2">
              <w:rPr>
                <w:rFonts w:ascii="Arial" w:hAnsi="Arial" w:cs="Arial"/>
                <w:color w:val="548DD4" w:themeColor="text2" w:themeTint="99"/>
                <w:shd w:val="clear" w:color="auto" w:fill="F3FFF3"/>
              </w:rPr>
              <w:t>Brain MRI Image Classification using Deep Learning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2E4DF31" w14:textId="77777777" w:rsidR="00E20E6A" w:rsidRPr="0000400C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00400C" w14:paraId="286463EA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18A39E1" w14:textId="0E309212" w:rsidR="00E20E6A" w:rsidRPr="0000400C" w:rsidRDefault="00E20E6A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 w:rsidR="001600E2"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 w:rsidR="001600E2"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 xml:space="preserve">0 pm – </w:t>
            </w:r>
            <w:r w:rsidR="001600E2">
              <w:rPr>
                <w:rFonts w:ascii="Arial" w:hAnsi="Arial" w:cs="Arial"/>
              </w:rPr>
              <w:t>12</w:t>
            </w:r>
            <w:r w:rsidRPr="0000400C">
              <w:rPr>
                <w:rFonts w:ascii="Arial" w:hAnsi="Arial" w:cs="Arial"/>
              </w:rPr>
              <w:t>:</w:t>
            </w:r>
            <w:r w:rsidR="001600E2"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EDB3C76" w14:textId="3F1B0029" w:rsidR="00E20E6A" w:rsidRPr="0000400C" w:rsidRDefault="008E4A80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>Q&amp;A Session 1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BAB5EE5" w14:textId="77777777" w:rsidR="00E20E6A" w:rsidRPr="0000400C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00400C" w14:paraId="4CB45638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0972FAA" w14:textId="581DFC97" w:rsidR="00E20E6A" w:rsidRPr="0000400C" w:rsidRDefault="001600E2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 – </w:t>
            </w:r>
            <w:r w:rsidR="007767E3"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 w:rsidR="007767E3"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709758D" w14:textId="73C2E2BF" w:rsidR="001600E2" w:rsidRDefault="001600E2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>
              <w:rPr>
                <w:rFonts w:ascii="Arial" w:hAnsi="Arial" w:cs="Arial"/>
                <w:color w:val="000000"/>
                <w:shd w:val="clear" w:color="auto" w:fill="F3FFF3"/>
              </w:rPr>
              <w:t>Lunch Break</w:t>
            </w:r>
          </w:p>
          <w:p w14:paraId="6DA56CEC" w14:textId="77777777" w:rsidR="001600E2" w:rsidRDefault="001600E2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</w:p>
          <w:p w14:paraId="7434491C" w14:textId="77777777" w:rsidR="001600E2" w:rsidRDefault="001600E2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</w:p>
          <w:p w14:paraId="4AE19D2F" w14:textId="77777777" w:rsidR="00E20E6A" w:rsidRDefault="00E20E6A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>Conferences Day 1                           Session 2</w:t>
            </w:r>
          </w:p>
          <w:p w14:paraId="730C8E28" w14:textId="6AEDE444" w:rsidR="00417FA7" w:rsidRPr="0000400C" w:rsidRDefault="00417FA7" w:rsidP="00E20E6A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 xml:space="preserve">(Session Chair: </w:t>
            </w:r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>Somaraju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>Suvvari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>NIT Patna</w:t>
            </w:r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>)</w:t>
            </w:r>
            <w:bookmarkStart w:id="0" w:name="_GoBack"/>
            <w:bookmarkEnd w:id="0"/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3B6890B" w14:textId="77777777" w:rsidR="00E20E6A" w:rsidRPr="0000400C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00400C" w14:paraId="34B9ECC9" w14:textId="77777777" w:rsidTr="00380D59">
        <w:trPr>
          <w:gridBefore w:val="1"/>
          <w:wBefore w:w="115" w:type="dxa"/>
        </w:trPr>
        <w:tc>
          <w:tcPr>
            <w:tcW w:w="2743" w:type="dxa"/>
            <w:gridSpan w:val="2"/>
          </w:tcPr>
          <w:p w14:paraId="613A5EE1" w14:textId="2AC68B01" w:rsidR="00E20E6A" w:rsidRPr="0000400C" w:rsidRDefault="001600E2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 xml:space="preserve">:00 pm – </w:t>
            </w:r>
            <w:r w:rsidR="007767E3"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>:</w:t>
            </w:r>
            <w:r w:rsidR="007767E3">
              <w:rPr>
                <w:rFonts w:ascii="Arial" w:hAnsi="Arial" w:cs="Arial"/>
              </w:rPr>
              <w:t>15</w:t>
            </w:r>
            <w:r w:rsidR="00E20E6A"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44F62C6B" w14:textId="77777777" w:rsidR="007767E3" w:rsidRPr="007767E3" w:rsidRDefault="007767E3" w:rsidP="00E20E6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Anupama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Bhan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Parthasarathi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Mangipudi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and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Ayush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Goyal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>. </w:t>
            </w:r>
          </w:p>
          <w:p w14:paraId="44F103F3" w14:textId="77777777" w:rsidR="00EC1693" w:rsidRDefault="007767E3" w:rsidP="00E20E6A">
            <w:pPr>
              <w:rPr>
                <w:rFonts w:ascii="Arial" w:hAnsi="Arial" w:cs="Arial"/>
                <w:color w:val="548DD4" w:themeColor="text2" w:themeTint="99"/>
              </w:rPr>
            </w:pPr>
            <w:r w:rsidRPr="007767E3">
              <w:rPr>
                <w:rFonts w:ascii="Arial" w:hAnsi="Arial" w:cs="Arial"/>
                <w:color w:val="548DD4" w:themeColor="text2" w:themeTint="99"/>
              </w:rPr>
              <w:t xml:space="preserve">Spatial Shape Information based clustering for Left Ventricle Segmentation in Short-Axis Cardiac Magnetic Resonance Image </w:t>
            </w:r>
          </w:p>
          <w:p w14:paraId="35F18F85" w14:textId="09D82ADD" w:rsidR="007767E3" w:rsidRPr="0000400C" w:rsidRDefault="007767E3" w:rsidP="00E20E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6" w:type="dxa"/>
            <w:gridSpan w:val="2"/>
          </w:tcPr>
          <w:p w14:paraId="0F1BB34B" w14:textId="77777777" w:rsidR="00E20E6A" w:rsidRPr="0000400C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7767E3" w14:paraId="4DDDFEEF" w14:textId="77777777" w:rsidTr="00380D59">
        <w:trPr>
          <w:gridBefore w:val="1"/>
          <w:wBefore w:w="115" w:type="dxa"/>
        </w:trPr>
        <w:tc>
          <w:tcPr>
            <w:tcW w:w="2743" w:type="dxa"/>
            <w:gridSpan w:val="2"/>
          </w:tcPr>
          <w:p w14:paraId="5BBD98C2" w14:textId="459E719C" w:rsidR="00E20E6A" w:rsidRPr="0000400C" w:rsidRDefault="007767E3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E20E6A" w:rsidRPr="0000400C">
              <w:rPr>
                <w:rFonts w:ascii="Arial" w:hAnsi="Arial" w:cs="Arial"/>
              </w:rPr>
              <w:t xml:space="preserve"> pm – </w:t>
            </w:r>
            <w:r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E20E6A"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5F34DB91" w14:textId="77777777" w:rsidR="007767E3" w:rsidRPr="007767E3" w:rsidRDefault="007767E3" w:rsidP="00EC169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Dharmeshkumar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Shah and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Harshal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Arolkar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>. </w:t>
            </w:r>
          </w:p>
          <w:p w14:paraId="1C27C10D" w14:textId="77777777" w:rsidR="00EC1693" w:rsidRDefault="007767E3" w:rsidP="00EC1693">
            <w:pPr>
              <w:rPr>
                <w:rFonts w:ascii="Arial" w:hAnsi="Arial" w:cs="Arial"/>
                <w:color w:val="548DD4" w:themeColor="text2" w:themeTint="99"/>
              </w:rPr>
            </w:pPr>
            <w:r w:rsidRPr="007767E3">
              <w:rPr>
                <w:rFonts w:ascii="Arial" w:hAnsi="Arial" w:cs="Arial"/>
                <w:color w:val="548DD4" w:themeColor="text2" w:themeTint="99"/>
              </w:rPr>
              <w:t xml:space="preserve">A novel approach: Semantic web enabled subject searching for Union Catalogue </w:t>
            </w:r>
          </w:p>
          <w:p w14:paraId="1F4CDC9D" w14:textId="6D316CCC" w:rsidR="007767E3" w:rsidRPr="007767E3" w:rsidRDefault="007767E3" w:rsidP="00EC1693">
            <w:pPr>
              <w:rPr>
                <w:rFonts w:ascii="Arial" w:hAnsi="Arial" w:cs="Arial"/>
              </w:rPr>
            </w:pPr>
          </w:p>
        </w:tc>
        <w:tc>
          <w:tcPr>
            <w:tcW w:w="2316" w:type="dxa"/>
            <w:gridSpan w:val="2"/>
          </w:tcPr>
          <w:p w14:paraId="62B827DC" w14:textId="77777777" w:rsidR="00E20E6A" w:rsidRPr="007767E3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E20E6A" w:rsidRPr="0000400C" w14:paraId="2DE7E270" w14:textId="77777777" w:rsidTr="00380D59">
        <w:trPr>
          <w:gridBefore w:val="1"/>
          <w:gridAfter w:val="2"/>
          <w:wBefore w:w="115" w:type="dxa"/>
          <w:wAfter w:w="2316" w:type="dxa"/>
        </w:trPr>
        <w:tc>
          <w:tcPr>
            <w:tcW w:w="2743" w:type="dxa"/>
            <w:gridSpan w:val="2"/>
          </w:tcPr>
          <w:p w14:paraId="609BAE76" w14:textId="7BB02915" w:rsidR="00E20E6A" w:rsidRPr="0000400C" w:rsidRDefault="007767E3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E20E6A" w:rsidRPr="0000400C">
              <w:rPr>
                <w:rFonts w:ascii="Arial" w:hAnsi="Arial" w:cs="Arial"/>
              </w:rPr>
              <w:t xml:space="preserve"> am – </w:t>
            </w:r>
            <w:r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="00E20E6A"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757BCDC4" w14:textId="77777777" w:rsidR="007767E3" w:rsidRPr="007767E3" w:rsidRDefault="007767E3" w:rsidP="00E20E6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Anasua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Banerjee, Vinay Kumar and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Debajyoty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7767E3">
              <w:rPr>
                <w:rFonts w:ascii="Arial" w:hAnsi="Arial" w:cs="Arial"/>
                <w:color w:val="000000" w:themeColor="text1"/>
              </w:rPr>
              <w:t>Banik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</w:rPr>
              <w:t>. </w:t>
            </w:r>
          </w:p>
          <w:p w14:paraId="5A504927" w14:textId="77777777" w:rsidR="00E20E6A" w:rsidRPr="007767E3" w:rsidRDefault="007767E3" w:rsidP="00E20E6A">
            <w:pPr>
              <w:rPr>
                <w:rFonts w:ascii="Arial" w:hAnsi="Arial" w:cs="Arial"/>
                <w:color w:val="548DD4" w:themeColor="text2" w:themeTint="99"/>
              </w:rPr>
            </w:pPr>
            <w:r w:rsidRPr="007767E3">
              <w:rPr>
                <w:rFonts w:ascii="Arial" w:hAnsi="Arial" w:cs="Arial"/>
                <w:color w:val="548DD4" w:themeColor="text2" w:themeTint="99"/>
              </w:rPr>
              <w:t xml:space="preserve">Better Qualitative Searching for Effecting the Performance of Machine Translation </w:t>
            </w:r>
          </w:p>
          <w:p w14:paraId="16008B2C" w14:textId="2991D2CA" w:rsidR="007767E3" w:rsidRPr="0000400C" w:rsidRDefault="007767E3" w:rsidP="00E20E6A">
            <w:pPr>
              <w:rPr>
                <w:rFonts w:ascii="Arial" w:hAnsi="Arial" w:cs="Arial"/>
                <w:b/>
                <w:color w:val="000000"/>
                <w:shd w:val="clear" w:color="auto" w:fill="ECEBEB"/>
              </w:rPr>
            </w:pPr>
          </w:p>
        </w:tc>
      </w:tr>
      <w:tr w:rsidR="00E20E6A" w:rsidRPr="0000400C" w14:paraId="1175DAAC" w14:textId="77777777" w:rsidTr="00380D59">
        <w:trPr>
          <w:gridBefore w:val="1"/>
          <w:gridAfter w:val="2"/>
          <w:wBefore w:w="115" w:type="dxa"/>
          <w:wAfter w:w="2316" w:type="dxa"/>
        </w:trPr>
        <w:tc>
          <w:tcPr>
            <w:tcW w:w="2743" w:type="dxa"/>
            <w:gridSpan w:val="2"/>
          </w:tcPr>
          <w:p w14:paraId="674B3E50" w14:textId="68E82128" w:rsidR="00E20E6A" w:rsidRPr="0000400C" w:rsidRDefault="007767E3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E6A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="00E20E6A" w:rsidRPr="0000400C">
              <w:rPr>
                <w:rFonts w:ascii="Arial" w:hAnsi="Arial" w:cs="Arial"/>
              </w:rPr>
              <w:t xml:space="preserve"> am – </w:t>
            </w:r>
            <w:r>
              <w:rPr>
                <w:rFonts w:ascii="Arial" w:hAnsi="Arial" w:cs="Arial"/>
              </w:rPr>
              <w:t>2</w:t>
            </w:r>
            <w:r w:rsidR="00E20E6A"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E20E6A"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2229972B" w14:textId="77777777" w:rsidR="007767E3" w:rsidRPr="007767E3" w:rsidRDefault="007767E3" w:rsidP="00EC1693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proofErr w:type="spellStart"/>
            <w:r w:rsidRPr="007767E3">
              <w:rPr>
                <w:rFonts w:ascii="Arial" w:hAnsi="Arial" w:cs="Arial"/>
                <w:color w:val="000000" w:themeColor="text1"/>
                <w:lang w:val="es-ES"/>
              </w:rPr>
              <w:t>Asdrubal</w:t>
            </w:r>
            <w:proofErr w:type="spellEnd"/>
            <w:r w:rsidRPr="007767E3">
              <w:rPr>
                <w:rFonts w:ascii="Arial" w:hAnsi="Arial" w:cs="Arial"/>
                <w:color w:val="000000" w:themeColor="text1"/>
                <w:lang w:val="es-ES"/>
              </w:rPr>
              <w:t xml:space="preserve"> López-Chau, Rafael Rojas, David Valle-Cruz and Valentín Trujillo-Mora. </w:t>
            </w:r>
          </w:p>
          <w:p w14:paraId="4CA28284" w14:textId="6DCB0FC9" w:rsidR="00EC1693" w:rsidRPr="0000400C" w:rsidRDefault="007767E3" w:rsidP="00EC1693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767E3">
              <w:rPr>
                <w:rFonts w:ascii="Arial" w:hAnsi="Arial" w:cs="Arial"/>
                <w:color w:val="548DD4" w:themeColor="text2" w:themeTint="99"/>
              </w:rPr>
              <w:t xml:space="preserve">Retrieval of weighted Lexicons based on supervised learning method </w:t>
            </w:r>
          </w:p>
        </w:tc>
      </w:tr>
      <w:tr w:rsidR="00E20E6A" w:rsidRPr="0000400C" w14:paraId="5B916EB7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F051A7" w14:textId="4798B6A1" w:rsidR="00E20E6A" w:rsidRPr="0000400C" w:rsidRDefault="00E20E6A" w:rsidP="00E20E6A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 xml:space="preserve"> </w:t>
            </w:r>
            <w:r w:rsidR="007767E3"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 w:rsidR="007767E3"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am – </w:t>
            </w:r>
            <w:r w:rsidR="007767E3"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 w:rsidR="007767E3"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3795693" w14:textId="1D53C4EA" w:rsidR="00E20E6A" w:rsidRPr="0000400C" w:rsidRDefault="00E20E6A" w:rsidP="00E20E6A">
            <w:pPr>
              <w:rPr>
                <w:rFonts w:ascii="Arial" w:hAnsi="Arial" w:cs="Arial"/>
                <w:color w:val="000000"/>
                <w:shd w:val="clear" w:color="auto" w:fill="EBF5EC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>Q&amp;A Session 2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0FB1641" w14:textId="77777777" w:rsidR="00E20E6A" w:rsidRPr="0000400C" w:rsidRDefault="00E20E6A" w:rsidP="00E20E6A">
            <w:pPr>
              <w:pStyle w:val="Location"/>
              <w:rPr>
                <w:rFonts w:ascii="Arial" w:hAnsi="Arial" w:cs="Arial"/>
              </w:rPr>
            </w:pPr>
          </w:p>
        </w:tc>
      </w:tr>
      <w:tr w:rsidR="0047591C" w:rsidRPr="0000400C" w14:paraId="6AD4D0B8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55137AC" w14:textId="4AE03FCB" w:rsidR="0047591C" w:rsidRPr="0000400C" w:rsidRDefault="0047591C" w:rsidP="0047591C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AFE0CA1" w14:textId="4CD91EEF" w:rsidR="0047591C" w:rsidRPr="0000400C" w:rsidRDefault="0047591C" w:rsidP="0047591C">
            <w:pPr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Conferences Day 1                          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3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3762C4" w14:textId="77777777" w:rsidR="0047591C" w:rsidRPr="0000400C" w:rsidRDefault="0047591C" w:rsidP="0047591C">
            <w:pPr>
              <w:pStyle w:val="Location"/>
              <w:rPr>
                <w:rFonts w:ascii="Arial" w:hAnsi="Arial" w:cs="Arial"/>
              </w:rPr>
            </w:pPr>
          </w:p>
        </w:tc>
      </w:tr>
      <w:tr w:rsidR="0047591C" w:rsidRPr="0000400C" w14:paraId="0C7CDC7B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15802AE" w14:textId="2F83B427" w:rsidR="0047591C" w:rsidRPr="0000400C" w:rsidRDefault="0047591C" w:rsidP="0047591C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 –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38FF77D" w14:textId="77777777" w:rsidR="003D66C2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Sinayobye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Omar,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Musabe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Richard,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Uwitonze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Alfred and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Ngenzi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Alexander. </w:t>
            </w:r>
          </w:p>
          <w:p w14:paraId="410C1C67" w14:textId="71757ED7" w:rsidR="0047591C" w:rsidRPr="0000400C" w:rsidRDefault="003D66C2" w:rsidP="0047591C">
            <w:pPr>
              <w:rPr>
                <w:rFonts w:ascii="Arial" w:hAnsi="Arial" w:cs="Arial"/>
                <w:color w:val="000000"/>
                <w:shd w:val="clear" w:color="auto" w:fill="ECEBEB"/>
              </w:rPr>
            </w:pPr>
            <w:r w:rsidRPr="003D66C2">
              <w:rPr>
                <w:rFonts w:ascii="Arial" w:hAnsi="Arial" w:cs="Arial"/>
                <w:color w:val="548DD4" w:themeColor="text2" w:themeTint="99"/>
              </w:rPr>
              <w:lastRenderedPageBreak/>
              <w:t xml:space="preserve">A credit card fraud detection model using machine learning methods with a hybrid of </w:t>
            </w:r>
            <w:proofErr w:type="spellStart"/>
            <w:r w:rsidRPr="003D66C2">
              <w:rPr>
                <w:rFonts w:ascii="Arial" w:hAnsi="Arial" w:cs="Arial"/>
                <w:color w:val="548DD4" w:themeColor="text2" w:themeTint="99"/>
              </w:rPr>
              <w:t>undersampling</w:t>
            </w:r>
            <w:proofErr w:type="spellEnd"/>
            <w:r w:rsidRPr="003D66C2">
              <w:rPr>
                <w:rFonts w:ascii="Arial" w:hAnsi="Arial" w:cs="Arial"/>
                <w:color w:val="548DD4" w:themeColor="text2" w:themeTint="99"/>
              </w:rPr>
              <w:t xml:space="preserve"> and oversampling for handling imbalanced datasets for high scores.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8AA68A3" w14:textId="77777777" w:rsidR="0047591C" w:rsidRPr="0000400C" w:rsidRDefault="0047591C" w:rsidP="0047591C">
            <w:pPr>
              <w:pStyle w:val="Location"/>
              <w:rPr>
                <w:rFonts w:ascii="Arial" w:hAnsi="Arial" w:cs="Arial"/>
              </w:rPr>
            </w:pPr>
          </w:p>
        </w:tc>
      </w:tr>
      <w:tr w:rsidR="0047591C" w:rsidRPr="0000400C" w14:paraId="7D767561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A6DEF5F" w14:textId="76F826DA" w:rsidR="0047591C" w:rsidRDefault="0047591C" w:rsidP="0047591C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9BEF2AE" w14:textId="77777777" w:rsidR="003D66C2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Emon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Asad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Atikul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Islam,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Asfaque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Alam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and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Ayatullah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Faruk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Mollah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>. </w:t>
            </w:r>
          </w:p>
          <w:p w14:paraId="4684E767" w14:textId="2AEFB9FD" w:rsidR="0047591C" w:rsidRPr="007767E3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r w:rsidRPr="003D66C2">
              <w:rPr>
                <w:rFonts w:ascii="Arial" w:hAnsi="Arial" w:cs="Arial"/>
                <w:color w:val="548DD4" w:themeColor="text2" w:themeTint="99"/>
              </w:rPr>
              <w:t>Univariate feature fitness measures for classification problems: An empirical assessment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3AE36BA" w14:textId="77777777" w:rsidR="0047591C" w:rsidRPr="0000400C" w:rsidRDefault="0047591C" w:rsidP="0047591C">
            <w:pPr>
              <w:pStyle w:val="Location"/>
              <w:rPr>
                <w:rFonts w:ascii="Arial" w:hAnsi="Arial" w:cs="Arial"/>
              </w:rPr>
            </w:pPr>
          </w:p>
        </w:tc>
      </w:tr>
      <w:tr w:rsidR="0047591C" w:rsidRPr="0000400C" w14:paraId="18F194A3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B17F452" w14:textId="38D3B18F" w:rsidR="0047591C" w:rsidRDefault="0047591C" w:rsidP="0047591C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E906C94" w14:textId="77777777" w:rsidR="003D66C2" w:rsidRPr="003D66C2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Josimar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Chire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Saire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>, Anabel Pineda-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Briseño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 and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Jimy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Frank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Oblitas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Cruz. </w:t>
            </w:r>
          </w:p>
          <w:p w14:paraId="2104D1AC" w14:textId="7DA2EDF9" w:rsidR="0047591C" w:rsidRPr="007767E3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r w:rsidRPr="003D66C2">
              <w:rPr>
                <w:rFonts w:ascii="Arial" w:hAnsi="Arial" w:cs="Arial"/>
                <w:color w:val="548DD4" w:themeColor="text2" w:themeTint="99"/>
              </w:rPr>
              <w:t>How People in South America is Facing Monkeypox Outbreak?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0EC6BD4" w14:textId="77777777" w:rsidR="0047591C" w:rsidRPr="0000400C" w:rsidRDefault="0047591C" w:rsidP="0047591C">
            <w:pPr>
              <w:pStyle w:val="Location"/>
              <w:rPr>
                <w:rFonts w:ascii="Arial" w:hAnsi="Arial" w:cs="Arial"/>
              </w:rPr>
            </w:pPr>
          </w:p>
        </w:tc>
      </w:tr>
      <w:tr w:rsidR="0047591C" w:rsidRPr="0000400C" w14:paraId="2974CCBB" w14:textId="77777777" w:rsidTr="00380D59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EB36E13" w14:textId="7D29C15A" w:rsidR="0047591C" w:rsidRDefault="0047591C" w:rsidP="0047591C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E691A24" w14:textId="77777777" w:rsidR="003D66C2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r w:rsidRPr="003D66C2">
              <w:rPr>
                <w:rFonts w:ascii="Arial" w:hAnsi="Arial" w:cs="Arial"/>
                <w:color w:val="000000" w:themeColor="text1"/>
              </w:rPr>
              <w:t xml:space="preserve">Yuvraj Singh, Agni Datta, Dr. </w:t>
            </w:r>
            <w:proofErr w:type="spellStart"/>
            <w:r w:rsidRPr="003D66C2">
              <w:rPr>
                <w:rFonts w:ascii="Arial" w:hAnsi="Arial" w:cs="Arial"/>
                <w:color w:val="000000" w:themeColor="text1"/>
              </w:rPr>
              <w:t>Smita</w:t>
            </w:r>
            <w:proofErr w:type="spellEnd"/>
            <w:r w:rsidRPr="003D66C2">
              <w:rPr>
                <w:rFonts w:ascii="Arial" w:hAnsi="Arial" w:cs="Arial"/>
                <w:color w:val="000000" w:themeColor="text1"/>
              </w:rPr>
              <w:t xml:space="preserve"> Shandilya and Prof. Shishir Kumar Shandilya. </w:t>
            </w:r>
          </w:p>
          <w:p w14:paraId="14927591" w14:textId="45A6E341" w:rsidR="0047591C" w:rsidRPr="003D66C2" w:rsidRDefault="003D66C2" w:rsidP="0047591C">
            <w:pPr>
              <w:rPr>
                <w:rFonts w:ascii="Arial" w:hAnsi="Arial" w:cs="Arial"/>
                <w:color w:val="000000" w:themeColor="text1"/>
              </w:rPr>
            </w:pPr>
            <w:r w:rsidRPr="003D66C2">
              <w:rPr>
                <w:rFonts w:ascii="Arial" w:hAnsi="Arial" w:cs="Arial"/>
                <w:color w:val="548DD4" w:themeColor="text2" w:themeTint="99"/>
              </w:rPr>
              <w:t>Securing Advanced Metering Infrastructure using Blockchain for Effective Energy Trading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1B50B06" w14:textId="77777777" w:rsidR="0047591C" w:rsidRPr="0000400C" w:rsidRDefault="0047591C" w:rsidP="0047591C">
            <w:pPr>
              <w:pStyle w:val="Location"/>
              <w:rPr>
                <w:rFonts w:ascii="Arial" w:hAnsi="Arial" w:cs="Arial"/>
              </w:rPr>
            </w:pPr>
          </w:p>
        </w:tc>
      </w:tr>
      <w:tr w:rsidR="0047591C" w:rsidRPr="007767E3" w14:paraId="6C316D6D" w14:textId="77777777" w:rsidTr="00523035">
        <w:trPr>
          <w:gridAfter w:val="3"/>
          <w:wAfter w:w="2431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8426FC3" w14:textId="07B3E32A" w:rsidR="0047591C" w:rsidRDefault="0047591C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1881243" w14:textId="1A74E587" w:rsidR="0047591C" w:rsidRPr="007767E3" w:rsidRDefault="0047591C" w:rsidP="00523035">
            <w:pPr>
              <w:rPr>
                <w:rFonts w:ascii="Arial" w:hAnsi="Arial" w:cs="Arial"/>
                <w:color w:val="000000" w:themeColor="text1"/>
              </w:rPr>
            </w:pPr>
            <w:r w:rsidRPr="007767E3">
              <w:rPr>
                <w:rFonts w:ascii="Arial" w:hAnsi="Arial" w:cs="Arial"/>
                <w:color w:val="548DD4" w:themeColor="text2" w:themeTint="99"/>
              </w:rPr>
              <w:t xml:space="preserve"> </w:t>
            </w: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Q&amp;A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3</w:t>
            </w:r>
          </w:p>
        </w:tc>
      </w:tr>
      <w:tr w:rsidR="0047591C" w:rsidRPr="007767E3" w14:paraId="68273078" w14:textId="77777777" w:rsidTr="00523035">
        <w:trPr>
          <w:gridAfter w:val="3"/>
          <w:wAfter w:w="2431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F3FEDAD" w14:textId="0BFC66E9" w:rsidR="0047591C" w:rsidRDefault="0047591C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28DE216" w14:textId="0DF4E5A8" w:rsidR="0047591C" w:rsidRPr="007767E3" w:rsidRDefault="0047591C" w:rsidP="0052303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proofErr w:type="spellStart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>End</w:t>
            </w:r>
            <w:proofErr w:type="spellEnd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 xml:space="preserve"> of </w:t>
            </w:r>
            <w:proofErr w:type="spellStart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>First</w:t>
            </w:r>
            <w:proofErr w:type="spellEnd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 xml:space="preserve"> Day</w:t>
            </w:r>
          </w:p>
        </w:tc>
      </w:tr>
    </w:tbl>
    <w:p w14:paraId="6C4C2176" w14:textId="3FAC8AE0" w:rsidR="00066C73" w:rsidRDefault="00066C73" w:rsidP="007F12C4">
      <w:pPr>
        <w:pStyle w:val="Heading1"/>
        <w:rPr>
          <w:rFonts w:ascii="Arial" w:hAnsi="Arial"/>
        </w:rPr>
      </w:pPr>
    </w:p>
    <w:p w14:paraId="59589980" w14:textId="02528363" w:rsidR="00066C73" w:rsidRPr="00066C73" w:rsidRDefault="00066C73" w:rsidP="007F12C4">
      <w:pPr>
        <w:pStyle w:val="Heading1"/>
        <w:rPr>
          <w:rFonts w:ascii="Arial" w:hAnsi="Arial"/>
          <w:color w:val="548DD4" w:themeColor="text2" w:themeTint="99"/>
        </w:rPr>
      </w:pPr>
      <w:r w:rsidRPr="00066C73">
        <w:rPr>
          <w:rFonts w:ascii="Arial" w:hAnsi="Arial"/>
          <w:color w:val="548DD4" w:themeColor="text2" w:themeTint="99"/>
        </w:rPr>
        <w:t>DAY TWO</w:t>
      </w:r>
    </w:p>
    <w:p w14:paraId="3FB248EB" w14:textId="77777777" w:rsidR="00066C73" w:rsidRPr="0000400C" w:rsidRDefault="00066C73" w:rsidP="00066C73">
      <w:pPr>
        <w:pStyle w:val="Heading1"/>
        <w:rPr>
          <w:rFonts w:ascii="Arial" w:hAnsi="Arial"/>
        </w:rPr>
      </w:pPr>
      <w:r w:rsidRPr="00285015">
        <w:rPr>
          <w:rFonts w:ascii="Arial" w:hAnsi="Arial"/>
        </w:rPr>
        <w:t>The 5th International Conference on Applied Machine Learning and Data Analytics</w:t>
      </w:r>
      <w:r>
        <w:rPr>
          <w:rFonts w:ascii="Arial" w:hAnsi="Arial"/>
        </w:rPr>
        <w:t xml:space="preserve"> </w:t>
      </w:r>
      <w:r w:rsidRPr="0000400C">
        <w:rPr>
          <w:rFonts w:ascii="Arial" w:hAnsi="Arial"/>
        </w:rPr>
        <w:t>2022</w:t>
      </w:r>
    </w:p>
    <w:p w14:paraId="35A42CA0" w14:textId="77777777" w:rsidR="00066C73" w:rsidRPr="0000400C" w:rsidRDefault="00066C73" w:rsidP="00066C73">
      <w:pPr>
        <w:pStyle w:val="Heading1"/>
        <w:rPr>
          <w:rFonts w:ascii="Arial" w:hAnsi="Arial"/>
        </w:rPr>
      </w:pPr>
    </w:p>
    <w:p w14:paraId="7650B403" w14:textId="2BCE82AF" w:rsidR="00066C73" w:rsidRPr="0000400C" w:rsidRDefault="00066C73" w:rsidP="00066C73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December</w:t>
      </w:r>
      <w:r w:rsidRPr="0000400C">
        <w:rPr>
          <w:rFonts w:ascii="Arial" w:hAnsi="Arial" w:cs="Arial"/>
        </w:rPr>
        <w:t xml:space="preserve"> 2</w:t>
      </w:r>
      <w:r w:rsidR="00376BB8">
        <w:rPr>
          <w:rFonts w:ascii="Arial" w:hAnsi="Arial" w:cs="Arial"/>
        </w:rPr>
        <w:t>3</w:t>
      </w:r>
      <w:r w:rsidRPr="0000400C">
        <w:rPr>
          <w:rFonts w:ascii="Arial" w:hAnsi="Arial" w:cs="Arial"/>
        </w:rPr>
        <w:t>, 2022</w:t>
      </w:r>
    </w:p>
    <w:p w14:paraId="1116D8A5" w14:textId="77777777" w:rsidR="00066C73" w:rsidRPr="0000400C" w:rsidRDefault="00066C73" w:rsidP="00066C73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00400C">
        <w:rPr>
          <w:rFonts w:ascii="Arial" w:hAnsi="Arial" w:cs="Arial"/>
        </w:rPr>
        <w:t>:00 am – 4:</w:t>
      </w:r>
      <w:r>
        <w:rPr>
          <w:rFonts w:ascii="Arial" w:hAnsi="Arial" w:cs="Arial"/>
        </w:rPr>
        <w:t>5</w:t>
      </w:r>
      <w:r w:rsidRPr="0000400C">
        <w:rPr>
          <w:rFonts w:ascii="Arial" w:hAnsi="Arial" w:cs="Arial"/>
        </w:rPr>
        <w:t xml:space="preserve">0 pm  </w:t>
      </w:r>
    </w:p>
    <w:p w14:paraId="3481E7AB" w14:textId="77777777" w:rsidR="00066C73" w:rsidRPr="0000400C" w:rsidRDefault="00066C73" w:rsidP="00066C73">
      <w:pPr>
        <w:pStyle w:val="Heading2"/>
        <w:rPr>
          <w:rFonts w:ascii="Arial" w:hAnsi="Arial" w:cs="Arial"/>
        </w:rPr>
      </w:pPr>
      <w:r w:rsidRPr="0000400C">
        <w:rPr>
          <w:rFonts w:ascii="Arial" w:hAnsi="Arial" w:cs="Arial"/>
        </w:rPr>
        <w:t xml:space="preserve">Central </w:t>
      </w:r>
      <w:r>
        <w:rPr>
          <w:rFonts w:ascii="Arial" w:hAnsi="Arial" w:cs="Arial"/>
        </w:rPr>
        <w:t>Time (Chicago)</w:t>
      </w:r>
    </w:p>
    <w:p w14:paraId="76A147A9" w14:textId="77777777" w:rsidR="00066C73" w:rsidRPr="0000400C" w:rsidRDefault="00066C73" w:rsidP="00066C73">
      <w:pPr>
        <w:pStyle w:val="Heading2"/>
        <w:rPr>
          <w:rFonts w:ascii="Arial" w:hAnsi="Arial" w:cs="Arial"/>
        </w:rPr>
      </w:pPr>
    </w:p>
    <w:tbl>
      <w:tblPr>
        <w:tblStyle w:val="Style1"/>
        <w:tblW w:w="5107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3591"/>
        <w:gridCol w:w="6705"/>
      </w:tblGrid>
      <w:tr w:rsidR="00066C73" w:rsidRPr="0000400C" w14:paraId="62142E25" w14:textId="77777777" w:rsidTr="00523035">
        <w:tc>
          <w:tcPr>
            <w:tcW w:w="359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447159C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00400C">
              <w:rPr>
                <w:rFonts w:ascii="Arial" w:hAnsi="Arial" w:cs="Arial"/>
              </w:rPr>
              <w:t xml:space="preserve">:00 am – </w:t>
            </w:r>
            <w:r>
              <w:rPr>
                <w:rFonts w:ascii="Arial" w:hAnsi="Arial" w:cs="Arial"/>
              </w:rPr>
              <w:t>9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am              </w:t>
            </w:r>
          </w:p>
        </w:tc>
        <w:tc>
          <w:tcPr>
            <w:tcW w:w="67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614B4D9" w14:textId="29D7BA28" w:rsidR="00066C73" w:rsidRPr="00285015" w:rsidRDefault="00066C73" w:rsidP="00523035">
            <w:pPr>
              <w:rPr>
                <w:rFonts w:ascii="Arial" w:hAnsi="Arial" w:cs="Arial"/>
                <w:b/>
                <w:bCs/>
                <w:color w:val="548DD4" w:themeColor="text2" w:themeTint="99"/>
              </w:rPr>
            </w:pPr>
            <w:r w:rsidRPr="00285015">
              <w:rPr>
                <w:rFonts w:ascii="Arial" w:hAnsi="Arial" w:cs="Arial"/>
                <w:b/>
                <w:bCs/>
                <w:color w:val="548DD4" w:themeColor="text2" w:themeTint="99"/>
              </w:rPr>
              <w:t xml:space="preserve">AMLDA 2022 opening </w:t>
            </w:r>
            <w:r>
              <w:rPr>
                <w:rFonts w:ascii="Arial" w:hAnsi="Arial" w:cs="Arial"/>
                <w:b/>
                <w:bCs/>
                <w:color w:val="548DD4" w:themeColor="text2" w:themeTint="99"/>
              </w:rPr>
              <w:t>day two</w:t>
            </w:r>
          </w:p>
          <w:p w14:paraId="736AC4FE" w14:textId="77777777" w:rsidR="00066C73" w:rsidRPr="00285015" w:rsidRDefault="00066C73" w:rsidP="00523035">
            <w:pPr>
              <w:rPr>
                <w:rFonts w:ascii="Arial" w:hAnsi="Arial" w:cs="Arial"/>
                <w:b/>
                <w:bCs/>
                <w:color w:val="548DD4" w:themeColor="text2" w:themeTint="99"/>
              </w:rPr>
            </w:pPr>
            <w:r w:rsidRPr="00285015">
              <w:rPr>
                <w:rFonts w:ascii="Arial" w:hAnsi="Arial" w:cs="Arial"/>
                <w:b/>
                <w:bCs/>
                <w:color w:val="548DD4" w:themeColor="text2" w:themeTint="99"/>
              </w:rPr>
              <w:t xml:space="preserve">      Main Chairs</w:t>
            </w:r>
          </w:p>
        </w:tc>
      </w:tr>
    </w:tbl>
    <w:p w14:paraId="3B3B349B" w14:textId="77777777" w:rsidR="00066C73" w:rsidRPr="0000400C" w:rsidRDefault="00066C73" w:rsidP="00066C73">
      <w:pPr>
        <w:pStyle w:val="Heading2"/>
        <w:rPr>
          <w:rFonts w:ascii="Arial" w:hAnsi="Arial" w:cs="Arial"/>
        </w:rPr>
      </w:pPr>
    </w:p>
    <w:tbl>
      <w:tblPr>
        <w:tblStyle w:val="Style1"/>
        <w:tblW w:w="5107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115"/>
        <w:gridCol w:w="2628"/>
        <w:gridCol w:w="115"/>
        <w:gridCol w:w="5007"/>
        <w:gridCol w:w="115"/>
        <w:gridCol w:w="2201"/>
        <w:gridCol w:w="115"/>
      </w:tblGrid>
      <w:tr w:rsidR="00066C73" w:rsidRPr="0000400C" w14:paraId="05116D0B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5DFF1D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am – </w:t>
            </w:r>
            <w:r>
              <w:rPr>
                <w:rFonts w:ascii="Arial" w:hAnsi="Arial" w:cs="Arial"/>
              </w:rPr>
              <w:t>10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610EF73" w14:textId="457E6BF7" w:rsidR="00066C73" w:rsidRPr="008E4A80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 w:rsidRPr="00066C73">
              <w:rPr>
                <w:rFonts w:ascii="Arial" w:hAnsi="Arial" w:cs="Arial"/>
              </w:rPr>
              <w:t>Edlira</w:t>
            </w:r>
            <w:proofErr w:type="spellEnd"/>
            <w:r w:rsidRPr="00066C73">
              <w:rPr>
                <w:rFonts w:ascii="Arial" w:hAnsi="Arial" w:cs="Arial"/>
              </w:rPr>
              <w:t xml:space="preserve"> </w:t>
            </w:r>
            <w:proofErr w:type="spellStart"/>
            <w:r w:rsidRPr="00066C73">
              <w:rPr>
                <w:rFonts w:ascii="Arial" w:hAnsi="Arial" w:cs="Arial"/>
              </w:rPr>
              <w:t>Kalemi</w:t>
            </w:r>
            <w:proofErr w:type="spellEnd"/>
            <w:r w:rsidRPr="00066C73">
              <w:rPr>
                <w:rFonts w:ascii="Arial" w:hAnsi="Arial" w:cs="Arial"/>
              </w:rPr>
              <w:t xml:space="preserve"> </w:t>
            </w:r>
            <w:proofErr w:type="spellStart"/>
            <w:r w:rsidRPr="00066C73">
              <w:rPr>
                <w:rFonts w:ascii="Arial" w:hAnsi="Arial" w:cs="Arial"/>
              </w:rPr>
              <w:t>Vakaj</w:t>
            </w:r>
            <w:proofErr w:type="spellEnd"/>
          </w:p>
          <w:p w14:paraId="62BEE88A" w14:textId="548A8CE4" w:rsidR="00066C73" w:rsidRPr="0000400C" w:rsidRDefault="00066C73" w:rsidP="00523035">
            <w:pPr>
              <w:rPr>
                <w:rFonts w:ascii="Arial" w:hAnsi="Arial" w:cs="Arial"/>
              </w:rPr>
            </w:pPr>
            <w:r w:rsidRPr="00066C73">
              <w:rPr>
                <w:rFonts w:ascii="Arial" w:hAnsi="Arial" w:cs="Arial"/>
                <w:color w:val="548DD4" w:themeColor="text2" w:themeTint="99"/>
              </w:rPr>
              <w:t>Knowledge Graphs for Sustainability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0EBE733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4795F86" w14:textId="77777777" w:rsidTr="00523035">
        <w:trPr>
          <w:gridAfter w:val="1"/>
          <w:wAfter w:w="115" w:type="dxa"/>
          <w:trHeight w:val="357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890E67D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>am –</w:t>
            </w:r>
            <w:r>
              <w:rPr>
                <w:rFonts w:ascii="Arial" w:hAnsi="Arial" w:cs="Arial"/>
              </w:rPr>
              <w:t xml:space="preserve"> 10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 xml:space="preserve">0 am         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9E6F252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Break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BEB145F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7C5B54A2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F525772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4F179FF" w14:textId="3DA2DA8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  <w:b w:val="0"/>
                <w:bCs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Conferences Day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2</w:t>
            </w: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                         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4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EE1ED59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7ED4FB4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6CABADE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 xml:space="preserve">0 am – </w:t>
            </w:r>
            <w:r>
              <w:rPr>
                <w:rFonts w:ascii="Arial" w:hAnsi="Arial" w:cs="Arial"/>
              </w:rPr>
              <w:t>10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302649A" w14:textId="37A09999" w:rsidR="00FB42C9" w:rsidRPr="0068590B" w:rsidRDefault="002E7AAF" w:rsidP="00523035">
            <w:pPr>
              <w:pStyle w:val="Heading2"/>
              <w:outlineLvl w:val="1"/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Oluwatobi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Akinlade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, </w:t>
            </w:r>
            <w:proofErr w:type="spellStart"/>
            <w:r w:rsidR="00FB42C9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Edlira</w:t>
            </w:r>
            <w:proofErr w:type="spellEnd"/>
            <w:r w:rsidR="00FB42C9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</w:t>
            </w:r>
            <w:proofErr w:type="spellStart"/>
            <w:r w:rsidR="00FB42C9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Vakaj</w:t>
            </w:r>
            <w:proofErr w:type="spellEnd"/>
            <w:r w:rsidR="0068590B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,</w:t>
            </w:r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Amna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Dridi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,</w:t>
            </w:r>
            <w:r w:rsidR="0068590B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</w:t>
            </w:r>
            <w:proofErr w:type="spellStart"/>
            <w:r w:rsidR="0068590B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Sanju</w:t>
            </w:r>
            <w:proofErr w:type="spellEnd"/>
            <w:r w:rsidR="0068590B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</w:t>
            </w:r>
            <w:proofErr w:type="spellStart"/>
            <w:r w:rsidR="0068590B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Tiwari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 xml:space="preserve"> and </w:t>
            </w:r>
            <w:r w:rsidR="0068590B" w:rsidRP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Fernando Ortiz</w:t>
            </w:r>
            <w:r w:rsid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-</w:t>
            </w:r>
            <w:proofErr w:type="spellStart"/>
            <w:r w:rsidR="0068590B">
              <w:rPr>
                <w:rFonts w:ascii="Arial" w:hAnsi="Arial" w:cs="Arial"/>
                <w:b w:val="0"/>
                <w:color w:val="000000" w:themeColor="text1"/>
                <w:u w:color="FFFFFF" w:themeColor="background1"/>
                <w:lang w:val="es-ES"/>
              </w:rPr>
              <w:t>Rodriguez</w:t>
            </w:r>
            <w:proofErr w:type="spellEnd"/>
          </w:p>
          <w:p w14:paraId="6D02D85A" w14:textId="07E26326" w:rsidR="00066C73" w:rsidRPr="0000400C" w:rsidRDefault="00FB42C9" w:rsidP="00523035">
            <w:pPr>
              <w:pStyle w:val="Heading2"/>
              <w:outlineLvl w:val="1"/>
              <w:rPr>
                <w:rFonts w:ascii="Arial" w:hAnsi="Arial" w:cs="Arial"/>
                <w:b w:val="0"/>
                <w:bCs/>
              </w:rPr>
            </w:pPr>
            <w:r w:rsidRPr="00FB42C9">
              <w:rPr>
                <w:rFonts w:ascii="Arial" w:hAnsi="Arial" w:cs="Arial"/>
                <w:b w:val="0"/>
                <w:color w:val="548DD4" w:themeColor="text2" w:themeTint="99"/>
                <w:u w:color="FFFFFF" w:themeColor="background1"/>
              </w:rPr>
              <w:t>Semantic Segmentation of The Lung to Examine the Effect of COVID-19 using UNET Model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132E0F8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9222C58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6177C6A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am – 1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>0 am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0873DF3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Uwizeyimana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Theodosie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Alexander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Ngenzi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and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Enan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M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Nyesheja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>. </w:t>
            </w:r>
          </w:p>
          <w:p w14:paraId="7B635085" w14:textId="635C8C82" w:rsidR="00066C73" w:rsidRPr="0000400C" w:rsidRDefault="00FB42C9" w:rsidP="00523035">
            <w:pPr>
              <w:rPr>
                <w:rFonts w:ascii="Arial" w:hAnsi="Arial" w:cs="Arial"/>
                <w:b/>
                <w:bCs/>
                <w:color w:val="000000"/>
                <w:shd w:val="clear" w:color="auto" w:fill="EBF5EC"/>
              </w:rPr>
            </w:pPr>
            <w:r w:rsidRPr="00FB42C9">
              <w:rPr>
                <w:rFonts w:ascii="Arial" w:hAnsi="Arial" w:cs="Arial"/>
                <w:color w:val="548DD4" w:themeColor="text2" w:themeTint="99"/>
              </w:rPr>
              <w:t>IoT- Based System To Monitor Health Conditions of Elderly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C14E857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26737250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F0C0488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 – 1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8FF5954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r w:rsidRPr="00FB42C9">
              <w:rPr>
                <w:rFonts w:ascii="Arial" w:hAnsi="Arial" w:cs="Arial"/>
                <w:color w:val="000000" w:themeColor="text1"/>
              </w:rPr>
              <w:t xml:space="preserve">A Josephine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Atchaya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J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Anitha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>, Asha Gnana Priya, J Jacinth Poornima and Jude Hemanth. </w:t>
            </w:r>
          </w:p>
          <w:p w14:paraId="7452E755" w14:textId="27FB2677" w:rsidR="00066C73" w:rsidRPr="0000400C" w:rsidRDefault="00FB42C9" w:rsidP="00523035">
            <w:pPr>
              <w:rPr>
                <w:rFonts w:ascii="Arial" w:hAnsi="Arial" w:cs="Arial"/>
                <w:b/>
                <w:bCs/>
              </w:rPr>
            </w:pPr>
            <w:r w:rsidRPr="00FB42C9">
              <w:rPr>
                <w:rFonts w:ascii="Arial" w:hAnsi="Arial" w:cs="Arial"/>
                <w:color w:val="548DD4" w:themeColor="text2" w:themeTint="99"/>
              </w:rPr>
              <w:t xml:space="preserve">Multi-level Classification of Satellite Images using Pre-trained </w:t>
            </w:r>
            <w:proofErr w:type="spellStart"/>
            <w:r w:rsidRPr="00FB42C9">
              <w:rPr>
                <w:rFonts w:ascii="Arial" w:hAnsi="Arial" w:cs="Arial"/>
                <w:color w:val="548DD4" w:themeColor="text2" w:themeTint="99"/>
              </w:rPr>
              <w:t>AlexNet</w:t>
            </w:r>
            <w:proofErr w:type="spellEnd"/>
            <w:r w:rsidRPr="00FB42C9">
              <w:rPr>
                <w:rFonts w:ascii="Arial" w:hAnsi="Arial" w:cs="Arial"/>
                <w:color w:val="548DD4" w:themeColor="text2" w:themeTint="99"/>
              </w:rPr>
              <w:t xml:space="preserve"> Architecture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B819D11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8E4A80" w14:paraId="260C2B98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5F53870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 – 1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>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7D7A8D1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r w:rsidRPr="00FB42C9">
              <w:rPr>
                <w:rFonts w:ascii="Arial" w:hAnsi="Arial" w:cs="Arial"/>
                <w:color w:val="000000" w:themeColor="text1"/>
              </w:rPr>
              <w:t xml:space="preserve">E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Smily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Jeya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Jothi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J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Anitha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and D Jude Hemanth. </w:t>
            </w:r>
          </w:p>
          <w:p w14:paraId="06934F9B" w14:textId="756F3F2D" w:rsidR="00066C73" w:rsidRPr="008E4A80" w:rsidRDefault="00FB42C9" w:rsidP="00523035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FB42C9">
              <w:rPr>
                <w:rFonts w:ascii="Arial" w:hAnsi="Arial" w:cs="Arial"/>
                <w:color w:val="548DD4" w:themeColor="text2" w:themeTint="99"/>
              </w:rPr>
              <w:t>Keratoconus</w:t>
            </w:r>
            <w:proofErr w:type="spellEnd"/>
            <w:r w:rsidRPr="00FB42C9">
              <w:rPr>
                <w:rFonts w:ascii="Arial" w:hAnsi="Arial" w:cs="Arial"/>
                <w:color w:val="548DD4" w:themeColor="text2" w:themeTint="99"/>
              </w:rPr>
              <w:t xml:space="preserve"> Classification using </w:t>
            </w:r>
            <w:proofErr w:type="spellStart"/>
            <w:r w:rsidRPr="00FB42C9">
              <w:rPr>
                <w:rFonts w:ascii="Arial" w:hAnsi="Arial" w:cs="Arial"/>
                <w:color w:val="548DD4" w:themeColor="text2" w:themeTint="99"/>
              </w:rPr>
              <w:t>Fea-ture</w:t>
            </w:r>
            <w:proofErr w:type="spellEnd"/>
            <w:r w:rsidRPr="00FB42C9">
              <w:rPr>
                <w:rFonts w:ascii="Arial" w:hAnsi="Arial" w:cs="Arial"/>
                <w:color w:val="548DD4" w:themeColor="text2" w:themeTint="99"/>
              </w:rPr>
              <w:t xml:space="preserve"> Selection and Machine Learning Approach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C619133" w14:textId="77777777" w:rsidR="00066C73" w:rsidRPr="008E4A80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78FEBC0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BF1266F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12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>0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47012AA" w14:textId="77777777" w:rsidR="00FB42C9" w:rsidRDefault="00FB42C9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FB42C9">
              <w:rPr>
                <w:rFonts w:ascii="Arial" w:hAnsi="Arial" w:cs="Arial"/>
                <w:color w:val="000000"/>
                <w:shd w:val="clear" w:color="auto" w:fill="F3FFF3"/>
              </w:rPr>
              <w:t>Akhilesh Kumar Singh and Shikha Mehta. </w:t>
            </w:r>
          </w:p>
          <w:p w14:paraId="46AA750B" w14:textId="663C5AB1" w:rsidR="00066C73" w:rsidRPr="0000400C" w:rsidRDefault="00FB42C9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FB42C9">
              <w:rPr>
                <w:rFonts w:ascii="Arial" w:hAnsi="Arial" w:cs="Arial"/>
                <w:color w:val="548DD4" w:themeColor="text2" w:themeTint="99"/>
                <w:shd w:val="clear" w:color="auto" w:fill="F3FFF3"/>
              </w:rPr>
              <w:t>Performance evaluation of Smart Flower Optimization Algorithm over Industrial Non-Convex Constrained Optimization Problems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4590E8D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8ECB700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753E4E4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Pr="0000400C">
              <w:rPr>
                <w:rFonts w:ascii="Arial" w:hAnsi="Arial" w:cs="Arial"/>
              </w:rPr>
              <w:t xml:space="preserve">0 pm – </w:t>
            </w:r>
            <w:r>
              <w:rPr>
                <w:rFonts w:ascii="Arial" w:hAnsi="Arial" w:cs="Arial"/>
              </w:rPr>
              <w:t>12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880C4E3" w14:textId="744BB92C" w:rsidR="00066C73" w:rsidRPr="0000400C" w:rsidRDefault="00066C73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Q&amp;A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4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0E0BEF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0C975D1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C355968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 – 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5B3E5E3" w14:textId="77777777" w:rsidR="00066C73" w:rsidRDefault="00066C73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>
              <w:rPr>
                <w:rFonts w:ascii="Arial" w:hAnsi="Arial" w:cs="Arial"/>
                <w:color w:val="000000"/>
                <w:shd w:val="clear" w:color="auto" w:fill="F3FFF3"/>
              </w:rPr>
              <w:t>Lunch Break</w:t>
            </w:r>
          </w:p>
          <w:p w14:paraId="71872016" w14:textId="77777777" w:rsidR="00066C73" w:rsidRDefault="00066C73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</w:p>
          <w:p w14:paraId="67E6D809" w14:textId="77777777" w:rsidR="00066C73" w:rsidRDefault="00066C73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</w:p>
          <w:p w14:paraId="1DFACEC7" w14:textId="1216D2B0" w:rsidR="00066C73" w:rsidRPr="0000400C" w:rsidRDefault="00066C73" w:rsidP="00523035">
            <w:pPr>
              <w:rPr>
                <w:rFonts w:ascii="Arial" w:hAnsi="Arial" w:cs="Arial"/>
                <w:color w:val="000000"/>
                <w:shd w:val="clear" w:color="auto" w:fill="F3FFF3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Conferences Day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2</w:t>
            </w: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                          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5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9DB6549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768748CC" w14:textId="77777777" w:rsidTr="00523035">
        <w:trPr>
          <w:gridBefore w:val="1"/>
          <w:wBefore w:w="115" w:type="dxa"/>
        </w:trPr>
        <w:tc>
          <w:tcPr>
            <w:tcW w:w="2743" w:type="dxa"/>
            <w:gridSpan w:val="2"/>
          </w:tcPr>
          <w:p w14:paraId="3BB993AA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 xml:space="preserve">:00 pm – 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306392A1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r w:rsidRPr="00FB42C9">
              <w:rPr>
                <w:rFonts w:ascii="Arial" w:hAnsi="Arial" w:cs="Arial"/>
                <w:color w:val="000000" w:themeColor="text1"/>
              </w:rPr>
              <w:t xml:space="preserve">Amour Salim Mohammed, Gerard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Rushingab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 and Celestin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Twizerere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>. </w:t>
            </w:r>
          </w:p>
          <w:p w14:paraId="5475C780" w14:textId="516BD1FC" w:rsidR="00066C73" w:rsidRPr="0000400C" w:rsidRDefault="00FB42C9" w:rsidP="00523035">
            <w:pPr>
              <w:rPr>
                <w:rFonts w:ascii="Arial" w:hAnsi="Arial" w:cs="Arial"/>
                <w:b/>
                <w:bCs/>
              </w:rPr>
            </w:pPr>
            <w:r w:rsidRPr="00FB42C9">
              <w:rPr>
                <w:rFonts w:ascii="Arial" w:hAnsi="Arial" w:cs="Arial"/>
                <w:color w:val="548DD4" w:themeColor="text2" w:themeTint="99"/>
              </w:rPr>
              <w:t>Design and Prototyping of an IoT-Based Cloves Quality Evaluation and Control System</w:t>
            </w:r>
          </w:p>
        </w:tc>
        <w:tc>
          <w:tcPr>
            <w:tcW w:w="2316" w:type="dxa"/>
            <w:gridSpan w:val="2"/>
          </w:tcPr>
          <w:p w14:paraId="4573621A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7767E3" w14:paraId="0DEF9D23" w14:textId="77777777" w:rsidTr="00523035">
        <w:trPr>
          <w:gridBefore w:val="1"/>
          <w:wBefore w:w="115" w:type="dxa"/>
        </w:trPr>
        <w:tc>
          <w:tcPr>
            <w:tcW w:w="2743" w:type="dxa"/>
            <w:gridSpan w:val="2"/>
          </w:tcPr>
          <w:p w14:paraId="3F00B3A5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 – 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6245CB93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Umurerwa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Marie Adeline,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Harerimana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Gaspard and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Kabandana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Innocent. </w:t>
            </w:r>
          </w:p>
          <w:p w14:paraId="29B450E6" w14:textId="76FCFB68" w:rsidR="00066C73" w:rsidRPr="007767E3" w:rsidRDefault="00FB42C9" w:rsidP="00523035">
            <w:pPr>
              <w:rPr>
                <w:rFonts w:ascii="Arial" w:hAnsi="Arial" w:cs="Arial"/>
              </w:rPr>
            </w:pPr>
            <w:r w:rsidRPr="00FB42C9">
              <w:rPr>
                <w:rFonts w:ascii="Arial" w:hAnsi="Arial" w:cs="Arial"/>
                <w:color w:val="548DD4" w:themeColor="text2" w:themeTint="99"/>
              </w:rPr>
              <w:lastRenderedPageBreak/>
              <w:t>A Real Time Face Recognition Attendance using Machine Learning</w:t>
            </w:r>
          </w:p>
        </w:tc>
        <w:tc>
          <w:tcPr>
            <w:tcW w:w="2316" w:type="dxa"/>
            <w:gridSpan w:val="2"/>
          </w:tcPr>
          <w:p w14:paraId="05905A94" w14:textId="77777777" w:rsidR="00066C73" w:rsidRPr="007767E3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5B274D0D" w14:textId="77777777" w:rsidTr="00523035">
        <w:trPr>
          <w:gridBefore w:val="1"/>
          <w:gridAfter w:val="2"/>
          <w:wBefore w:w="115" w:type="dxa"/>
          <w:wAfter w:w="2316" w:type="dxa"/>
        </w:trPr>
        <w:tc>
          <w:tcPr>
            <w:tcW w:w="2743" w:type="dxa"/>
            <w:gridSpan w:val="2"/>
          </w:tcPr>
          <w:p w14:paraId="3C6BF220" w14:textId="55118BE6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22FF8695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r w:rsidRPr="00FB42C9">
              <w:rPr>
                <w:rFonts w:ascii="Arial" w:hAnsi="Arial" w:cs="Arial"/>
                <w:color w:val="000000" w:themeColor="text1"/>
              </w:rPr>
              <w:t>Shobha Rani, Bharathi S and Piyush Kumar Pareek. </w:t>
            </w:r>
          </w:p>
          <w:p w14:paraId="26D88306" w14:textId="5630A38F" w:rsidR="00066C73" w:rsidRPr="0000400C" w:rsidRDefault="00FB42C9" w:rsidP="00523035">
            <w:pPr>
              <w:rPr>
                <w:rFonts w:ascii="Arial" w:hAnsi="Arial" w:cs="Arial"/>
                <w:b/>
                <w:color w:val="000000"/>
                <w:shd w:val="clear" w:color="auto" w:fill="ECEBEB"/>
              </w:rPr>
            </w:pPr>
            <w:r w:rsidRPr="00FB42C9">
              <w:rPr>
                <w:rFonts w:ascii="Arial" w:hAnsi="Arial" w:cs="Arial"/>
                <w:color w:val="548DD4" w:themeColor="text2" w:themeTint="99"/>
              </w:rPr>
              <w:t>Deep Learning Methods to Automate Embryo Classification and Evaluation</w:t>
            </w:r>
          </w:p>
        </w:tc>
      </w:tr>
      <w:tr w:rsidR="00066C73" w:rsidRPr="0000400C" w14:paraId="490578B4" w14:textId="77777777" w:rsidTr="00523035">
        <w:trPr>
          <w:gridBefore w:val="1"/>
          <w:gridAfter w:val="2"/>
          <w:wBefore w:w="115" w:type="dxa"/>
          <w:wAfter w:w="2316" w:type="dxa"/>
        </w:trPr>
        <w:tc>
          <w:tcPr>
            <w:tcW w:w="2743" w:type="dxa"/>
            <w:gridSpan w:val="2"/>
          </w:tcPr>
          <w:p w14:paraId="0DC3DDB1" w14:textId="018A2D36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</w:tcPr>
          <w:p w14:paraId="66732D91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Pratibha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Nayar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Shivank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Chhibber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and Ashwani Kumar Dubey. </w:t>
            </w:r>
          </w:p>
          <w:p w14:paraId="18672BBC" w14:textId="1FFA754F" w:rsidR="00066C73" w:rsidRPr="00FB42C9" w:rsidRDefault="00FB42C9" w:rsidP="0052303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B42C9">
              <w:rPr>
                <w:rFonts w:ascii="Arial" w:hAnsi="Arial" w:cs="Arial"/>
                <w:color w:val="548DD4" w:themeColor="text2" w:themeTint="99"/>
              </w:rPr>
              <w:t>Implementation of YOLOv7 Model for Pest Detection</w:t>
            </w:r>
          </w:p>
        </w:tc>
      </w:tr>
      <w:tr w:rsidR="00066C73" w:rsidRPr="0000400C" w14:paraId="26AE5376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1F46E13" w14:textId="28240F5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92FC331" w14:textId="538FFAE5" w:rsidR="00066C73" w:rsidRPr="0000400C" w:rsidRDefault="00FF19D3" w:rsidP="00523035">
            <w:pPr>
              <w:rPr>
                <w:rFonts w:ascii="Arial" w:hAnsi="Arial" w:cs="Arial"/>
                <w:color w:val="000000"/>
                <w:shd w:val="clear" w:color="auto" w:fill="EBF5EC"/>
              </w:rPr>
            </w:pPr>
            <w:proofErr w:type="spellStart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>Sonali</w:t>
            </w:r>
            <w:proofErr w:type="spellEnd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 xml:space="preserve"> Vyas, </w:t>
            </w:r>
            <w:proofErr w:type="spellStart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>Ridoan</w:t>
            </w:r>
            <w:proofErr w:type="spellEnd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 xml:space="preserve"> Karim and </w:t>
            </w:r>
            <w:proofErr w:type="spellStart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>Mitali</w:t>
            </w:r>
            <w:proofErr w:type="spellEnd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 xml:space="preserve"> </w:t>
            </w:r>
            <w:proofErr w:type="spellStart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>Chugh</w:t>
            </w:r>
            <w:proofErr w:type="spellEnd"/>
            <w:r w:rsidRPr="00FF19D3">
              <w:rPr>
                <w:rFonts w:ascii="Arial" w:hAnsi="Arial" w:cs="Arial"/>
                <w:color w:val="000000"/>
                <w:shd w:val="clear" w:color="auto" w:fill="EBF5EC"/>
              </w:rPr>
              <w:t xml:space="preserve">. </w:t>
            </w:r>
            <w:r w:rsidRPr="00FF19D3">
              <w:rPr>
                <w:rFonts w:ascii="Arial" w:hAnsi="Arial" w:cs="Arial"/>
                <w:color w:val="548DD4" w:themeColor="text2" w:themeTint="99"/>
                <w:shd w:val="clear" w:color="auto" w:fill="EBF5EC"/>
              </w:rPr>
              <w:t>Revolution of Indian education sectors post-pandemic era: A Deep dive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860050B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54E7D966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8C48EE4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7AA7D11" w14:textId="1B0279FC" w:rsidR="00066C73" w:rsidRPr="0000400C" w:rsidRDefault="00066C73" w:rsidP="00523035">
            <w:pPr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Conferences Day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2</w:t>
            </w: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                          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6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28CF6E0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006014B8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8BF8B7" w14:textId="77777777" w:rsidR="00066C73" w:rsidRPr="0000400C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 –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3899EC1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Shankru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Guggari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Chandan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Srivastava B,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Vivek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Kumar,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Halli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Harshita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Vishal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Farande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, Uday Kulkarni and Meena S M. RU-Net: </w:t>
            </w:r>
          </w:p>
          <w:p w14:paraId="489FCD79" w14:textId="2B4CFCC3" w:rsidR="00066C73" w:rsidRPr="0000400C" w:rsidRDefault="00FB42C9" w:rsidP="00523035">
            <w:pPr>
              <w:rPr>
                <w:rFonts w:ascii="Arial" w:hAnsi="Arial" w:cs="Arial"/>
                <w:color w:val="000000"/>
                <w:shd w:val="clear" w:color="auto" w:fill="ECEBEB"/>
              </w:rPr>
            </w:pPr>
            <w:r w:rsidRPr="00D5726E">
              <w:rPr>
                <w:rFonts w:ascii="Arial" w:hAnsi="Arial" w:cs="Arial"/>
                <w:color w:val="548DD4" w:themeColor="text2" w:themeTint="99"/>
              </w:rPr>
              <w:t>A Novel Approach for Gastro-Intestinal Tract Image Segmentation using Convolutional Neural Network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59A6D4E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328A6608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1077FFC" w14:textId="77777777" w:rsidR="00066C73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5145DD1" w14:textId="77777777" w:rsidR="00FB42C9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Pritha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Das, </w:t>
            </w:r>
            <w:proofErr w:type="spellStart"/>
            <w:r w:rsidRPr="00FB42C9">
              <w:rPr>
                <w:rFonts w:ascii="Arial" w:hAnsi="Arial" w:cs="Arial"/>
                <w:color w:val="000000" w:themeColor="text1"/>
              </w:rPr>
              <w:t>Udit</w:t>
            </w:r>
            <w:proofErr w:type="spellEnd"/>
            <w:r w:rsidRPr="00FB42C9">
              <w:rPr>
                <w:rFonts w:ascii="Arial" w:hAnsi="Arial" w:cs="Arial"/>
                <w:color w:val="000000" w:themeColor="text1"/>
              </w:rPr>
              <w:t xml:space="preserve"> Chawla and Subrata Chattopadhyay. </w:t>
            </w:r>
          </w:p>
          <w:p w14:paraId="1117AAB9" w14:textId="7237E335" w:rsidR="00066C73" w:rsidRPr="007767E3" w:rsidRDefault="00FB42C9" w:rsidP="00523035">
            <w:pPr>
              <w:rPr>
                <w:rFonts w:ascii="Arial" w:hAnsi="Arial" w:cs="Arial"/>
                <w:color w:val="000000" w:themeColor="text1"/>
              </w:rPr>
            </w:pPr>
            <w:r w:rsidRPr="00D5726E">
              <w:rPr>
                <w:rFonts w:ascii="Arial" w:hAnsi="Arial" w:cs="Arial"/>
                <w:color w:val="548DD4" w:themeColor="text2" w:themeTint="99"/>
              </w:rPr>
              <w:t>Online Grocery Shopping: - Key Factors to Understand Shopping Behavior from Data Analytics Perspective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3FD2BE9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03DB59CB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2791953" w14:textId="77777777" w:rsidR="00066C73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265D0DC" w14:textId="2F46AA36" w:rsidR="00D5726E" w:rsidRDefault="00D5726E" w:rsidP="0052303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proofErr w:type="spellStart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>Ruben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 xml:space="preserve"> Barrera-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>Hernandez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 xml:space="preserve">, Viridiana Barrera-Soto,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>Jose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 xml:space="preserve"> L.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>Martinez-Rodriguez</w:t>
            </w:r>
            <w:proofErr w:type="spellEnd"/>
            <w:r w:rsidR="0068590B">
              <w:rPr>
                <w:rFonts w:ascii="Arial" w:hAnsi="Arial" w:cs="Arial"/>
                <w:color w:val="000000" w:themeColor="text1"/>
                <w:lang w:val="es-ES"/>
              </w:rPr>
              <w:t xml:space="preserve">, </w:t>
            </w:r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 xml:space="preserve">Ana B.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>Rios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  <w:lang w:val="es-ES"/>
              </w:rPr>
              <w:t>-Alvarad</w:t>
            </w:r>
            <w:r w:rsidR="0068590B">
              <w:rPr>
                <w:rFonts w:ascii="Arial" w:hAnsi="Arial" w:cs="Arial"/>
                <w:color w:val="000000" w:themeColor="text1"/>
                <w:lang w:val="es-ES"/>
              </w:rPr>
              <w:t>o and Fernando Ortiz-</w:t>
            </w:r>
            <w:proofErr w:type="spellStart"/>
            <w:r w:rsidR="0068590B">
              <w:rPr>
                <w:rFonts w:ascii="Arial" w:hAnsi="Arial" w:cs="Arial"/>
                <w:color w:val="000000" w:themeColor="text1"/>
                <w:lang w:val="es-ES"/>
              </w:rPr>
              <w:t>Rodriguez</w:t>
            </w:r>
            <w:proofErr w:type="spellEnd"/>
          </w:p>
          <w:p w14:paraId="2FF0B3EB" w14:textId="206B609B" w:rsidR="00066C73" w:rsidRPr="007767E3" w:rsidRDefault="00D5726E" w:rsidP="00523035">
            <w:pPr>
              <w:rPr>
                <w:rFonts w:ascii="Arial" w:hAnsi="Arial" w:cs="Arial"/>
                <w:color w:val="000000" w:themeColor="text1"/>
              </w:rPr>
            </w:pPr>
            <w:r w:rsidRPr="00D5726E">
              <w:rPr>
                <w:rFonts w:ascii="Arial" w:hAnsi="Arial" w:cs="Arial"/>
                <w:color w:val="548DD4" w:themeColor="text2" w:themeTint="99"/>
              </w:rPr>
              <w:t>Towards abalone differentiation through machine learning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0331C8E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00400C" w14:paraId="733DCE7A" w14:textId="77777777" w:rsidTr="00523035">
        <w:trPr>
          <w:gridAfter w:val="1"/>
          <w:wAfter w:w="115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1106AEF" w14:textId="77777777" w:rsidR="00066C73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360F281" w14:textId="77777777" w:rsidR="00D5726E" w:rsidRDefault="00D5726E" w:rsidP="00523035">
            <w:pPr>
              <w:rPr>
                <w:rFonts w:ascii="Arial" w:hAnsi="Arial" w:cs="Arial"/>
                <w:color w:val="000000" w:themeColor="text1"/>
              </w:rPr>
            </w:pPr>
            <w:r w:rsidRPr="00D5726E">
              <w:rPr>
                <w:rFonts w:ascii="Arial" w:hAnsi="Arial" w:cs="Arial"/>
                <w:color w:val="000000" w:themeColor="text1"/>
              </w:rPr>
              <w:t xml:space="preserve">Patience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</w:rPr>
              <w:t>Usoro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</w:rPr>
              <w:t>Usip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</w:rPr>
              <w:t>Ekrika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</w:rPr>
              <w:t>Kenewenemor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</w:rPr>
              <w:t xml:space="preserve"> and Francis </w:t>
            </w:r>
            <w:proofErr w:type="spellStart"/>
            <w:r w:rsidRPr="00D5726E">
              <w:rPr>
                <w:rFonts w:ascii="Arial" w:hAnsi="Arial" w:cs="Arial"/>
                <w:color w:val="000000" w:themeColor="text1"/>
              </w:rPr>
              <w:t>Osang</w:t>
            </w:r>
            <w:proofErr w:type="spellEnd"/>
            <w:r w:rsidRPr="00D5726E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4AF9982F" w14:textId="270A5B65" w:rsidR="00066C73" w:rsidRPr="003D66C2" w:rsidRDefault="00D5726E" w:rsidP="00523035">
            <w:pPr>
              <w:rPr>
                <w:rFonts w:ascii="Arial" w:hAnsi="Arial" w:cs="Arial"/>
                <w:color w:val="000000" w:themeColor="text1"/>
              </w:rPr>
            </w:pPr>
            <w:r w:rsidRPr="00D5726E">
              <w:rPr>
                <w:rFonts w:ascii="Arial" w:hAnsi="Arial" w:cs="Arial"/>
                <w:color w:val="548DD4" w:themeColor="text2" w:themeTint="99"/>
              </w:rPr>
              <w:t>An IoT-based blood pressure monitoring system using Support Vector Machine</w:t>
            </w:r>
          </w:p>
        </w:tc>
        <w:tc>
          <w:tcPr>
            <w:tcW w:w="2316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4502F92" w14:textId="77777777" w:rsidR="00066C73" w:rsidRPr="0000400C" w:rsidRDefault="00066C73" w:rsidP="00523035">
            <w:pPr>
              <w:pStyle w:val="Location"/>
              <w:rPr>
                <w:rFonts w:ascii="Arial" w:hAnsi="Arial" w:cs="Arial"/>
              </w:rPr>
            </w:pPr>
          </w:p>
        </w:tc>
      </w:tr>
      <w:tr w:rsidR="00066C73" w:rsidRPr="007767E3" w14:paraId="36154A5C" w14:textId="77777777" w:rsidTr="00523035">
        <w:trPr>
          <w:gridAfter w:val="3"/>
          <w:wAfter w:w="2431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5270161" w14:textId="77777777" w:rsidR="00066C73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–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46C9ECF" w14:textId="48E2D8E5" w:rsidR="00066C73" w:rsidRPr="007767E3" w:rsidRDefault="00066C73" w:rsidP="00523035">
            <w:pPr>
              <w:rPr>
                <w:rFonts w:ascii="Arial" w:hAnsi="Arial" w:cs="Arial"/>
                <w:color w:val="000000" w:themeColor="text1"/>
              </w:rPr>
            </w:pPr>
            <w:r w:rsidRPr="007767E3">
              <w:rPr>
                <w:rFonts w:ascii="Arial" w:hAnsi="Arial" w:cs="Arial"/>
                <w:color w:val="548DD4" w:themeColor="text2" w:themeTint="99"/>
              </w:rPr>
              <w:t xml:space="preserve"> </w:t>
            </w:r>
            <w:r w:rsidRPr="0000400C">
              <w:rPr>
                <w:rFonts w:ascii="Arial" w:hAnsi="Arial" w:cs="Arial"/>
                <w:color w:val="000000"/>
                <w:shd w:val="clear" w:color="auto" w:fill="F3FFF3"/>
              </w:rPr>
              <w:t xml:space="preserve">Q&amp;A Session </w:t>
            </w:r>
            <w:r>
              <w:rPr>
                <w:rFonts w:ascii="Arial" w:hAnsi="Arial" w:cs="Arial"/>
                <w:color w:val="000000"/>
                <w:shd w:val="clear" w:color="auto" w:fill="F3FFF3"/>
              </w:rPr>
              <w:t>6</w:t>
            </w:r>
          </w:p>
        </w:tc>
      </w:tr>
      <w:tr w:rsidR="00066C73" w:rsidRPr="007767E3" w14:paraId="4BEFA331" w14:textId="77777777" w:rsidTr="00523035">
        <w:trPr>
          <w:gridAfter w:val="3"/>
          <w:wAfter w:w="2431" w:type="dxa"/>
        </w:trPr>
        <w:tc>
          <w:tcPr>
            <w:tcW w:w="2743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9D2791F" w14:textId="77777777" w:rsidR="00066C73" w:rsidRDefault="00066C73" w:rsidP="00523035">
            <w:pPr>
              <w:pStyle w:val="Heading2"/>
              <w:outlineLvl w:val="1"/>
              <w:rPr>
                <w:rFonts w:ascii="Arial" w:hAnsi="Arial" w:cs="Arial"/>
              </w:rPr>
            </w:pP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 w:rsidRPr="0000400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Pr="000040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0400C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512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A7D81F6" w14:textId="4EA8EC71" w:rsidR="00066C73" w:rsidRPr="007767E3" w:rsidRDefault="00F54E99" w:rsidP="0052303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proofErr w:type="spellStart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>Closing</w:t>
            </w:r>
            <w:proofErr w:type="spellEnd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 xml:space="preserve"> </w:t>
            </w:r>
            <w:proofErr w:type="spellStart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>Ceremony</w:t>
            </w:r>
            <w:proofErr w:type="spellEnd"/>
            <w:r w:rsidRPr="00F54E99">
              <w:rPr>
                <w:rFonts w:ascii="Arial" w:hAnsi="Arial" w:cs="Arial"/>
                <w:color w:val="548DD4" w:themeColor="text2" w:themeTint="99"/>
                <w:lang w:val="es-ES"/>
              </w:rPr>
              <w:t xml:space="preserve"> AMLDA 2022</w:t>
            </w:r>
          </w:p>
        </w:tc>
      </w:tr>
    </w:tbl>
    <w:p w14:paraId="65210B10" w14:textId="77777777" w:rsidR="00066C73" w:rsidRPr="0000400C" w:rsidRDefault="00066C73" w:rsidP="007F12C4">
      <w:pPr>
        <w:pStyle w:val="Heading1"/>
        <w:rPr>
          <w:rFonts w:ascii="Arial" w:hAnsi="Arial"/>
        </w:rPr>
      </w:pPr>
    </w:p>
    <w:sectPr w:rsidR="00066C73" w:rsidRPr="0000400C" w:rsidSect="00C041DB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EF897" w14:textId="77777777" w:rsidR="0081175B" w:rsidRDefault="0081175B" w:rsidP="00555D3B">
      <w:pPr>
        <w:spacing w:before="0" w:after="0" w:line="240" w:lineRule="auto"/>
      </w:pPr>
      <w:r>
        <w:separator/>
      </w:r>
    </w:p>
  </w:endnote>
  <w:endnote w:type="continuationSeparator" w:id="0">
    <w:p w14:paraId="5B3A9BFE" w14:textId="77777777" w:rsidR="0081175B" w:rsidRDefault="0081175B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85F60" w14:textId="77777777" w:rsidR="0081175B" w:rsidRDefault="0081175B" w:rsidP="00555D3B">
      <w:pPr>
        <w:spacing w:before="0" w:after="0" w:line="240" w:lineRule="auto"/>
      </w:pPr>
      <w:r>
        <w:separator/>
      </w:r>
    </w:p>
  </w:footnote>
  <w:footnote w:type="continuationSeparator" w:id="0">
    <w:p w14:paraId="699A45E1" w14:textId="77777777" w:rsidR="0081175B" w:rsidRDefault="0081175B" w:rsidP="00555D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3B2C" w14:textId="02FCC0BD" w:rsidR="0021066D" w:rsidRPr="0021066D" w:rsidRDefault="00B3355E" w:rsidP="0021066D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val="en-IN" w:eastAsia="en-IN"/>
      </w:rPr>
      <w:drawing>
        <wp:inline distT="0" distB="0" distL="0" distR="0" wp14:anchorId="357AD13A" wp14:editId="6095A551">
          <wp:extent cx="2679700" cy="787400"/>
          <wp:effectExtent l="0" t="0" r="0" b="0"/>
          <wp:docPr id="1" name="Picture 1" descr="Text, emai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email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97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7756B7" w14:textId="73BBF727" w:rsidR="00FD26B8" w:rsidRDefault="00FD2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EA"/>
    <w:rsid w:val="0000400C"/>
    <w:rsid w:val="00025FAF"/>
    <w:rsid w:val="00066C73"/>
    <w:rsid w:val="000A4036"/>
    <w:rsid w:val="000A6BA9"/>
    <w:rsid w:val="000E49DD"/>
    <w:rsid w:val="00116DC5"/>
    <w:rsid w:val="00127243"/>
    <w:rsid w:val="001370EC"/>
    <w:rsid w:val="001600E2"/>
    <w:rsid w:val="001619B5"/>
    <w:rsid w:val="00185CD0"/>
    <w:rsid w:val="001D293C"/>
    <w:rsid w:val="001E267D"/>
    <w:rsid w:val="001F28DB"/>
    <w:rsid w:val="0021066D"/>
    <w:rsid w:val="00215FB1"/>
    <w:rsid w:val="00221C41"/>
    <w:rsid w:val="00264F50"/>
    <w:rsid w:val="002703C1"/>
    <w:rsid w:val="0027179B"/>
    <w:rsid w:val="002770CD"/>
    <w:rsid w:val="00280720"/>
    <w:rsid w:val="00285015"/>
    <w:rsid w:val="002E055D"/>
    <w:rsid w:val="002E7AAF"/>
    <w:rsid w:val="002F6557"/>
    <w:rsid w:val="003250F3"/>
    <w:rsid w:val="003327E8"/>
    <w:rsid w:val="00344391"/>
    <w:rsid w:val="00360077"/>
    <w:rsid w:val="00372ABF"/>
    <w:rsid w:val="00376BB8"/>
    <w:rsid w:val="00380D59"/>
    <w:rsid w:val="003A34B5"/>
    <w:rsid w:val="003D363D"/>
    <w:rsid w:val="003D66C2"/>
    <w:rsid w:val="00417FA7"/>
    <w:rsid w:val="0042689F"/>
    <w:rsid w:val="00474906"/>
    <w:rsid w:val="0047572A"/>
    <w:rsid w:val="0047591C"/>
    <w:rsid w:val="004B126A"/>
    <w:rsid w:val="004C1E25"/>
    <w:rsid w:val="004F323F"/>
    <w:rsid w:val="00513261"/>
    <w:rsid w:val="00555D3B"/>
    <w:rsid w:val="00563DC8"/>
    <w:rsid w:val="00570E2D"/>
    <w:rsid w:val="00592D7C"/>
    <w:rsid w:val="005978F4"/>
    <w:rsid w:val="005A5FA8"/>
    <w:rsid w:val="00606CBB"/>
    <w:rsid w:val="00620332"/>
    <w:rsid w:val="0063023E"/>
    <w:rsid w:val="00662A26"/>
    <w:rsid w:val="0068590B"/>
    <w:rsid w:val="006F1179"/>
    <w:rsid w:val="006F6FFE"/>
    <w:rsid w:val="007164F1"/>
    <w:rsid w:val="00717393"/>
    <w:rsid w:val="0073110F"/>
    <w:rsid w:val="00773AED"/>
    <w:rsid w:val="007767E3"/>
    <w:rsid w:val="007C645B"/>
    <w:rsid w:val="007F12C4"/>
    <w:rsid w:val="007F55D7"/>
    <w:rsid w:val="0081175B"/>
    <w:rsid w:val="00816880"/>
    <w:rsid w:val="00821BC9"/>
    <w:rsid w:val="00825A2B"/>
    <w:rsid w:val="00836FD2"/>
    <w:rsid w:val="0086357B"/>
    <w:rsid w:val="00887A50"/>
    <w:rsid w:val="0089243E"/>
    <w:rsid w:val="008E4A80"/>
    <w:rsid w:val="0090068A"/>
    <w:rsid w:val="00907162"/>
    <w:rsid w:val="0091004F"/>
    <w:rsid w:val="00954E13"/>
    <w:rsid w:val="0096085C"/>
    <w:rsid w:val="00965A75"/>
    <w:rsid w:val="00990652"/>
    <w:rsid w:val="009C6D71"/>
    <w:rsid w:val="009F751F"/>
    <w:rsid w:val="00A00393"/>
    <w:rsid w:val="00A278D3"/>
    <w:rsid w:val="00A3057E"/>
    <w:rsid w:val="00A4516E"/>
    <w:rsid w:val="00A63BE8"/>
    <w:rsid w:val="00AA1380"/>
    <w:rsid w:val="00AA2585"/>
    <w:rsid w:val="00AB0229"/>
    <w:rsid w:val="00B1229F"/>
    <w:rsid w:val="00B3355E"/>
    <w:rsid w:val="00B46BA6"/>
    <w:rsid w:val="00B546EA"/>
    <w:rsid w:val="00B9392D"/>
    <w:rsid w:val="00BB4EF5"/>
    <w:rsid w:val="00BC152C"/>
    <w:rsid w:val="00BD234D"/>
    <w:rsid w:val="00C01C4C"/>
    <w:rsid w:val="00C041DB"/>
    <w:rsid w:val="00C37F7F"/>
    <w:rsid w:val="00C57EA3"/>
    <w:rsid w:val="00C656BA"/>
    <w:rsid w:val="00C815E8"/>
    <w:rsid w:val="00CD440E"/>
    <w:rsid w:val="00CE6D3B"/>
    <w:rsid w:val="00CF2CD0"/>
    <w:rsid w:val="00D23E41"/>
    <w:rsid w:val="00D268A5"/>
    <w:rsid w:val="00D274EE"/>
    <w:rsid w:val="00D46794"/>
    <w:rsid w:val="00D5726E"/>
    <w:rsid w:val="00D868B9"/>
    <w:rsid w:val="00DF1E72"/>
    <w:rsid w:val="00E20E6A"/>
    <w:rsid w:val="00E3045C"/>
    <w:rsid w:val="00E3684B"/>
    <w:rsid w:val="00E3792B"/>
    <w:rsid w:val="00E7243F"/>
    <w:rsid w:val="00E73D3F"/>
    <w:rsid w:val="00E871F6"/>
    <w:rsid w:val="00E92149"/>
    <w:rsid w:val="00E96A67"/>
    <w:rsid w:val="00EC1693"/>
    <w:rsid w:val="00EC740E"/>
    <w:rsid w:val="00ED39A3"/>
    <w:rsid w:val="00EE25C5"/>
    <w:rsid w:val="00EF78DE"/>
    <w:rsid w:val="00F41B30"/>
    <w:rsid w:val="00F54E99"/>
    <w:rsid w:val="00F65D44"/>
    <w:rsid w:val="00F736BA"/>
    <w:rsid w:val="00F84140"/>
    <w:rsid w:val="00F862B1"/>
    <w:rsid w:val="00FB276C"/>
    <w:rsid w:val="00FB42C9"/>
    <w:rsid w:val="00FB592B"/>
    <w:rsid w:val="00FD26B8"/>
    <w:rsid w:val="00F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080F9C"/>
  <w15:docId w15:val="{465C2A7B-EB62-4648-A4AF-F61C53A9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customStyle="1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cp:lastPrinted>2022-12-20T15:01:00Z</cp:lastPrinted>
  <dcterms:created xsi:type="dcterms:W3CDTF">2022-12-22T06:29:00Z</dcterms:created>
  <dcterms:modified xsi:type="dcterms:W3CDTF">2022-12-22T06:29:00Z</dcterms:modified>
</cp:coreProperties>
</file>