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A2ED" w14:textId="0F7931FE" w:rsidR="00331197" w:rsidRDefault="00670861">
      <w:r>
        <w:t>Ian Eggleston</w:t>
      </w:r>
    </w:p>
    <w:p w14:paraId="377F8C67" w14:textId="34E1EAFA" w:rsidR="00670861" w:rsidRDefault="007C273A" w:rsidP="00670861">
      <w:pPr>
        <w:pStyle w:val="ListParagraph"/>
        <w:numPr>
          <w:ilvl w:val="0"/>
          <w:numId w:val="1"/>
        </w:numPr>
      </w:pPr>
      <w:r w:rsidRPr="007C273A">
        <w:drawing>
          <wp:inline distT="0" distB="0" distL="0" distR="0" wp14:anchorId="44B0F3BC" wp14:editId="5687DACE">
            <wp:extent cx="5943600" cy="3667125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8E6" w14:textId="1804DD1A" w:rsidR="006C25B4" w:rsidRDefault="00055603" w:rsidP="006C25B4">
      <w:pPr>
        <w:pStyle w:val="ListParagraph"/>
        <w:numPr>
          <w:ilvl w:val="0"/>
          <w:numId w:val="1"/>
        </w:numPr>
      </w:pPr>
      <w:r>
        <w:t xml:space="preserve">Based on the boxplot, male penguins have an average body mass that is greater than the spread of female body masses. </w:t>
      </w:r>
      <w:r w:rsidR="006C25B4">
        <w:t>Therefore, they are significantly heavier.</w:t>
      </w:r>
    </w:p>
    <w:p w14:paraId="3C5D614B" w14:textId="1F071D12" w:rsidR="002A4EA9" w:rsidRDefault="00A86F5B" w:rsidP="002A4EA9">
      <w:pPr>
        <w:pStyle w:val="ListParagraph"/>
        <w:numPr>
          <w:ilvl w:val="0"/>
          <w:numId w:val="1"/>
        </w:numPr>
      </w:pPr>
      <w:r>
        <w:t>Adding sex, shows how much that influences the body mass of each species.</w:t>
      </w:r>
      <w:r w:rsidR="002A4EA9">
        <w:t xml:space="preserve"> You would want an even amount of each sex in an study because of the influence sex has on body mass.</w:t>
      </w:r>
    </w:p>
    <w:p w14:paraId="6EF2F3E2" w14:textId="15040B57" w:rsidR="002A4EA9" w:rsidRDefault="000B0B05" w:rsidP="002A4EA9">
      <w:pPr>
        <w:pStyle w:val="ListParagraph"/>
        <w:numPr>
          <w:ilvl w:val="0"/>
          <w:numId w:val="1"/>
        </w:numPr>
      </w:pPr>
      <w:proofErr w:type="spellStart"/>
      <w:r w:rsidRPr="000B0B05">
        <w:t>fit_both</w:t>
      </w:r>
      <w:proofErr w:type="spellEnd"/>
      <w:r w:rsidRPr="000B0B05">
        <w:t xml:space="preserve"> = </w:t>
      </w:r>
      <w:proofErr w:type="spellStart"/>
      <w:r w:rsidRPr="000B0B05">
        <w:t>lm</w:t>
      </w:r>
      <w:proofErr w:type="spellEnd"/>
      <w:r w:rsidRPr="000B0B05">
        <w:t xml:space="preserve">(formula = </w:t>
      </w:r>
      <w:proofErr w:type="spellStart"/>
      <w:r w:rsidRPr="000B0B05">
        <w:t>body_mass_g</w:t>
      </w:r>
      <w:proofErr w:type="spellEnd"/>
      <w:r w:rsidRPr="000B0B05">
        <w:t xml:space="preserve"> ~ (species * sex),data = penguins)</w:t>
      </w:r>
    </w:p>
    <w:p w14:paraId="5733D69B" w14:textId="48258BD9" w:rsidR="000B0B05" w:rsidRDefault="00546197" w:rsidP="002A4EA9">
      <w:pPr>
        <w:pStyle w:val="ListParagraph"/>
        <w:numPr>
          <w:ilvl w:val="0"/>
          <w:numId w:val="1"/>
        </w:numPr>
      </w:pPr>
      <w:r>
        <w:t>Adelie female is the base case</w:t>
      </w:r>
    </w:p>
    <w:p w14:paraId="6372D294" w14:textId="31268B13" w:rsidR="00917257" w:rsidRDefault="00917257" w:rsidP="002A4EA9">
      <w:pPr>
        <w:pStyle w:val="ListParagraph"/>
        <w:numPr>
          <w:ilvl w:val="0"/>
          <w:numId w:val="1"/>
        </w:numPr>
      </w:pPr>
      <w:r>
        <w:t xml:space="preserve">(Intercept) and </w:t>
      </w:r>
      <w:proofErr w:type="spellStart"/>
      <w:r w:rsidR="00C33A3C">
        <w:t>speciesChinstrap</w:t>
      </w:r>
      <w:proofErr w:type="spellEnd"/>
    </w:p>
    <w:p w14:paraId="2EB23258" w14:textId="1E98766D" w:rsidR="00C33A3C" w:rsidRDefault="00311C02" w:rsidP="002A4EA9">
      <w:pPr>
        <w:pStyle w:val="ListParagraph"/>
        <w:numPr>
          <w:ilvl w:val="0"/>
          <w:numId w:val="1"/>
        </w:numPr>
      </w:pPr>
      <w:r>
        <w:t>3527.21 g</w:t>
      </w:r>
      <w:r w:rsidR="00BF79B2">
        <w:t xml:space="preserve"> is the predicted mean</w:t>
      </w:r>
    </w:p>
    <w:p w14:paraId="427B8F0F" w14:textId="53849255" w:rsidR="00311C02" w:rsidRDefault="00FF4A0E" w:rsidP="002A4EA9">
      <w:pPr>
        <w:pStyle w:val="ListParagraph"/>
        <w:numPr>
          <w:ilvl w:val="0"/>
          <w:numId w:val="1"/>
        </w:numPr>
      </w:pPr>
      <w:r>
        <w:t>3</w:t>
      </w:r>
      <w:r w:rsidR="003D1050">
        <w:t>527.21</w:t>
      </w:r>
      <w:r>
        <w:t xml:space="preserve"> g is</w:t>
      </w:r>
      <w:r w:rsidR="00BF79B2">
        <w:t xml:space="preserve"> the observed mean</w:t>
      </w:r>
    </w:p>
    <w:sectPr w:rsidR="0031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D3117"/>
    <w:multiLevelType w:val="hybridMultilevel"/>
    <w:tmpl w:val="F4F4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61"/>
    <w:rsid w:val="00055603"/>
    <w:rsid w:val="000B0B05"/>
    <w:rsid w:val="002A4EA9"/>
    <w:rsid w:val="00311C02"/>
    <w:rsid w:val="00331197"/>
    <w:rsid w:val="003D1050"/>
    <w:rsid w:val="00546197"/>
    <w:rsid w:val="00670861"/>
    <w:rsid w:val="006C25B4"/>
    <w:rsid w:val="007C273A"/>
    <w:rsid w:val="00917257"/>
    <w:rsid w:val="00A242D9"/>
    <w:rsid w:val="00A86F5B"/>
    <w:rsid w:val="00BF79B2"/>
    <w:rsid w:val="00C33A3C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8071"/>
  <w15:chartTrackingRefBased/>
  <w15:docId w15:val="{43F7DA22-8CB4-4AAB-9907-09795A32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14</cp:revision>
  <dcterms:created xsi:type="dcterms:W3CDTF">2022-12-05T01:40:00Z</dcterms:created>
  <dcterms:modified xsi:type="dcterms:W3CDTF">2022-12-05T02:28:00Z</dcterms:modified>
</cp:coreProperties>
</file>