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8F6" w:rsidRDefault="005948F6">
      <w:pPr>
        <w:spacing w:before="1" w:line="180" w:lineRule="exact"/>
        <w:rPr>
          <w:sz w:val="18"/>
          <w:szCs w:val="18"/>
        </w:rPr>
      </w:pPr>
    </w:p>
    <w:p w:rsidR="005948F6" w:rsidRDefault="005948F6">
      <w:pPr>
        <w:spacing w:line="200" w:lineRule="exact"/>
        <w:rPr>
          <w:sz w:val="20"/>
          <w:szCs w:val="20"/>
        </w:rPr>
      </w:pPr>
    </w:p>
    <w:p w:rsidR="005948F6" w:rsidRDefault="005948F6">
      <w:pPr>
        <w:spacing w:line="200" w:lineRule="exact"/>
        <w:rPr>
          <w:sz w:val="20"/>
          <w:szCs w:val="20"/>
        </w:rPr>
      </w:pPr>
    </w:p>
    <w:p w:rsidR="005948F6" w:rsidRDefault="005948F6">
      <w:pPr>
        <w:spacing w:line="200" w:lineRule="exact"/>
        <w:rPr>
          <w:sz w:val="20"/>
          <w:szCs w:val="20"/>
        </w:rPr>
      </w:pPr>
    </w:p>
    <w:p w:rsidR="005948F6" w:rsidRDefault="005948F6">
      <w:pPr>
        <w:spacing w:line="200" w:lineRule="exact"/>
        <w:rPr>
          <w:sz w:val="20"/>
          <w:szCs w:val="20"/>
        </w:rPr>
      </w:pPr>
    </w:p>
    <w:p w:rsidR="005948F6" w:rsidRDefault="00273A6F">
      <w:pPr>
        <w:pStyle w:val="Heading1"/>
        <w:rPr>
          <w:b w:val="0"/>
          <w:bCs w:val="0"/>
        </w:rPr>
      </w:pPr>
      <w:r>
        <w:t>Guidelines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Authors:</w:t>
      </w:r>
      <w:r>
        <w:rPr>
          <w:spacing w:val="-2"/>
        </w:rPr>
        <w:t xml:space="preserve"> </w:t>
      </w:r>
      <w:r>
        <w:t>Preparation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Abstracts</w:t>
      </w:r>
    </w:p>
    <w:p w:rsidR="00FD6069" w:rsidRDefault="00FD6069">
      <w:pPr>
        <w:pStyle w:val="Heading3"/>
        <w:tabs>
          <w:tab w:val="left" w:pos="5793"/>
        </w:tabs>
        <w:spacing w:line="231" w:lineRule="exact"/>
        <w:rPr>
          <w:position w:val="10"/>
        </w:rPr>
      </w:pPr>
    </w:p>
    <w:p w:rsidR="005948F6" w:rsidRDefault="00273A6F">
      <w:pPr>
        <w:pStyle w:val="Heading3"/>
        <w:tabs>
          <w:tab w:val="left" w:pos="5793"/>
        </w:tabs>
        <w:spacing w:line="231" w:lineRule="exact"/>
        <w:rPr>
          <w:b w:val="0"/>
          <w:bCs w:val="0"/>
        </w:rPr>
      </w:pPr>
      <w:r>
        <w:rPr>
          <w:position w:val="10"/>
        </w:rPr>
        <w:tab/>
      </w:r>
    </w:p>
    <w:p w:rsidR="005948F6" w:rsidRDefault="005948F6">
      <w:pPr>
        <w:spacing w:line="231" w:lineRule="exact"/>
        <w:sectPr w:rsidR="005948F6">
          <w:headerReference w:type="default" r:id="rId7"/>
          <w:footerReference w:type="default" r:id="rId8"/>
          <w:type w:val="continuous"/>
          <w:pgSz w:w="11900" w:h="16840"/>
          <w:pgMar w:top="980" w:right="820" w:bottom="960" w:left="880" w:header="719" w:footer="769" w:gutter="0"/>
          <w:pgNumType w:start="1"/>
          <w:cols w:space="720"/>
        </w:sectPr>
      </w:pPr>
    </w:p>
    <w:p w:rsidR="00FD6069" w:rsidRPr="00FD6069" w:rsidRDefault="00FD6069">
      <w:pPr>
        <w:pStyle w:val="BodyText"/>
        <w:spacing w:line="184" w:lineRule="exact"/>
        <w:jc w:val="both"/>
        <w:rPr>
          <w:b/>
        </w:rPr>
      </w:pPr>
      <w:r w:rsidRPr="00FD6069">
        <w:rPr>
          <w:b/>
          <w:spacing w:val="-1"/>
        </w:rPr>
        <w:lastRenderedPageBreak/>
        <w:t>Title</w:t>
      </w:r>
    </w:p>
    <w:p w:rsidR="005948F6" w:rsidRDefault="00273A6F">
      <w:pPr>
        <w:pStyle w:val="BodyText"/>
        <w:spacing w:line="184" w:lineRule="exact"/>
        <w:jc w:val="both"/>
      </w:pPr>
      <w:r>
        <w:t>The</w:t>
      </w:r>
      <w:r>
        <w:rPr>
          <w:spacing w:val="-1"/>
        </w:rPr>
        <w:t xml:space="preserve"> title</w:t>
      </w:r>
      <w:r>
        <w:t xml:space="preserve"> </w:t>
      </w:r>
      <w:r>
        <w:rPr>
          <w:spacing w:val="-1"/>
        </w:rPr>
        <w:t>should be</w:t>
      </w:r>
      <w:r>
        <w:t xml:space="preserve"> </w:t>
      </w:r>
      <w:r>
        <w:rPr>
          <w:spacing w:val="-1"/>
        </w:rPr>
        <w:t>in bold,</w:t>
      </w:r>
      <w:r>
        <w:t xml:space="preserve"> </w:t>
      </w:r>
      <w:r>
        <w:rPr>
          <w:spacing w:val="-1"/>
        </w:rPr>
        <w:t>sentence</w:t>
      </w:r>
      <w:r>
        <w:t xml:space="preserve"> </w:t>
      </w:r>
      <w:r>
        <w:rPr>
          <w:spacing w:val="-1"/>
        </w:rPr>
        <w:t>case</w:t>
      </w:r>
      <w:r>
        <w:rPr>
          <w:spacing w:val="1"/>
        </w:rPr>
        <w:t xml:space="preserve"> </w:t>
      </w:r>
      <w:r>
        <w:rPr>
          <w:spacing w:val="-1"/>
        </w:rPr>
        <w:t>with no full</w:t>
      </w:r>
    </w:p>
    <w:p w:rsidR="005948F6" w:rsidRDefault="00273A6F">
      <w:pPr>
        <w:pStyle w:val="BodyText"/>
        <w:spacing w:line="206" w:lineRule="exact"/>
        <w:jc w:val="both"/>
      </w:pPr>
      <w:r>
        <w:t>stop</w:t>
      </w:r>
      <w:r>
        <w:rPr>
          <w:spacing w:val="-2"/>
        </w:rPr>
        <w:t xml:space="preserve"> </w:t>
      </w:r>
      <w:r>
        <w:rPr>
          <w:spacing w:val="-1"/>
        </w:rPr>
        <w:t xml:space="preserve">at </w:t>
      </w:r>
      <w:r>
        <w:t>the</w:t>
      </w:r>
      <w:r>
        <w:rPr>
          <w:spacing w:val="-1"/>
        </w:rPr>
        <w:t xml:space="preserve"> end, e.g:</w:t>
      </w:r>
    </w:p>
    <w:p w:rsidR="005948F6" w:rsidRDefault="00273A6F">
      <w:pPr>
        <w:pStyle w:val="Heading3"/>
        <w:spacing w:line="206" w:lineRule="exact"/>
        <w:jc w:val="both"/>
        <w:rPr>
          <w:b w:val="0"/>
          <w:bCs w:val="0"/>
        </w:rPr>
      </w:pPr>
      <w:r>
        <w:rPr>
          <w:spacing w:val="-1"/>
        </w:rPr>
        <w:t>Results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1"/>
        </w:rPr>
        <w:t>experiments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field</w:t>
      </w:r>
    </w:p>
    <w:p w:rsidR="005948F6" w:rsidRDefault="005948F6">
      <w:pPr>
        <w:spacing w:before="7" w:line="90" w:lineRule="exact"/>
        <w:rPr>
          <w:sz w:val="9"/>
          <w:szCs w:val="9"/>
        </w:rPr>
      </w:pPr>
    </w:p>
    <w:p w:rsidR="005948F6" w:rsidRDefault="005948F6">
      <w:pPr>
        <w:spacing w:line="180" w:lineRule="exact"/>
        <w:rPr>
          <w:sz w:val="18"/>
          <w:szCs w:val="18"/>
        </w:rPr>
      </w:pPr>
    </w:p>
    <w:p w:rsidR="005948F6" w:rsidRDefault="00273A6F">
      <w:pPr>
        <w:ind w:left="11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1"/>
          <w:sz w:val="18"/>
        </w:rPr>
        <w:t>Authors</w:t>
      </w:r>
    </w:p>
    <w:p w:rsidR="005948F6" w:rsidRDefault="00273A6F">
      <w:pPr>
        <w:pStyle w:val="BodyText"/>
        <w:jc w:val="both"/>
      </w:pPr>
      <w:r>
        <w:t xml:space="preserve">Author </w:t>
      </w:r>
      <w:r>
        <w:rPr>
          <w:spacing w:val="-1"/>
        </w:rPr>
        <w:t>names</w:t>
      </w:r>
      <w:r>
        <w:rPr>
          <w:spacing w:val="1"/>
        </w:rPr>
        <w:t xml:space="preserve"> </w:t>
      </w:r>
      <w:r>
        <w:rPr>
          <w:spacing w:val="-1"/>
        </w:rPr>
        <w:t>should</w:t>
      </w:r>
      <w:r>
        <w:t xml:space="preserve"> </w:t>
      </w:r>
      <w:r>
        <w:rPr>
          <w:spacing w:val="-1"/>
        </w:rPr>
        <w:t>be</w:t>
      </w:r>
      <w:r>
        <w:rPr>
          <w:spacing w:val="1"/>
        </w:rPr>
        <w:t xml:space="preserve"> </w:t>
      </w:r>
      <w:r>
        <w:t xml:space="preserve">in </w:t>
      </w:r>
      <w:r>
        <w:rPr>
          <w:spacing w:val="-1"/>
        </w:rPr>
        <w:t>regular</w:t>
      </w:r>
      <w:r>
        <w:rPr>
          <w:spacing w:val="1"/>
        </w:rPr>
        <w:t xml:space="preserve"> </w:t>
      </w:r>
      <w:r>
        <w:t xml:space="preserve">font, </w:t>
      </w:r>
      <w:r>
        <w:rPr>
          <w:spacing w:val="-1"/>
        </w:rPr>
        <w:t>as</w:t>
      </w:r>
      <w:r>
        <w:rPr>
          <w:spacing w:val="1"/>
        </w:rPr>
        <w:t xml:space="preserve"> </w:t>
      </w:r>
      <w:r>
        <w:rPr>
          <w:spacing w:val="-1"/>
        </w:rPr>
        <w:t>first</w:t>
      </w:r>
      <w:r>
        <w:t xml:space="preserve"> </w:t>
      </w:r>
      <w:r>
        <w:rPr>
          <w:spacing w:val="-1"/>
        </w:rPr>
        <w:t>name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36"/>
        </w:rPr>
        <w:t xml:space="preserve"> </w:t>
      </w:r>
      <w:r>
        <w:rPr>
          <w:spacing w:val="-1"/>
        </w:rPr>
        <w:t>surname</w:t>
      </w:r>
      <w:r>
        <w:rPr>
          <w:spacing w:val="48"/>
        </w:rPr>
        <w:t xml:space="preserve"> </w:t>
      </w:r>
      <w:r>
        <w:rPr>
          <w:spacing w:val="-1"/>
        </w:rPr>
        <w:t>with</w:t>
      </w:r>
      <w:r>
        <w:rPr>
          <w:spacing w:val="48"/>
        </w:rPr>
        <w:t xml:space="preserve"> </w:t>
      </w:r>
      <w:r>
        <w:rPr>
          <w:spacing w:val="-1"/>
        </w:rPr>
        <w:t>no</w:t>
      </w:r>
      <w:r>
        <w:rPr>
          <w:spacing w:val="48"/>
        </w:rPr>
        <w:t xml:space="preserve"> </w:t>
      </w:r>
      <w:r>
        <w:rPr>
          <w:spacing w:val="-1"/>
        </w:rPr>
        <w:t>full</w:t>
      </w:r>
      <w:r>
        <w:rPr>
          <w:spacing w:val="47"/>
        </w:rPr>
        <w:t xml:space="preserve"> </w:t>
      </w:r>
      <w:r>
        <w:rPr>
          <w:spacing w:val="-1"/>
        </w:rPr>
        <w:t>stop.</w:t>
      </w:r>
      <w:r>
        <w:rPr>
          <w:spacing w:val="48"/>
        </w:rPr>
        <w:t xml:space="preserve"> </w:t>
      </w:r>
      <w:r>
        <w:rPr>
          <w:spacing w:val="-1"/>
        </w:rPr>
        <w:t>Underline</w:t>
      </w:r>
      <w:r>
        <w:rPr>
          <w:spacing w:val="48"/>
        </w:rPr>
        <w:t xml:space="preserve"> </w:t>
      </w:r>
      <w:r>
        <w:rPr>
          <w:spacing w:val="-1"/>
        </w:rPr>
        <w:t>the</w:t>
      </w:r>
      <w:r>
        <w:rPr>
          <w:spacing w:val="48"/>
        </w:rPr>
        <w:t xml:space="preserve"> </w:t>
      </w:r>
      <w:r>
        <w:rPr>
          <w:spacing w:val="-1"/>
        </w:rPr>
        <w:t>name</w:t>
      </w:r>
      <w:r>
        <w:rPr>
          <w:spacing w:val="48"/>
        </w:rPr>
        <w:t xml:space="preserve"> </w:t>
      </w:r>
      <w:r>
        <w:rPr>
          <w:spacing w:val="-1"/>
        </w:rPr>
        <w:t>of</w:t>
      </w:r>
      <w:r>
        <w:rPr>
          <w:spacing w:val="48"/>
        </w:rPr>
        <w:t xml:space="preserve"> </w:t>
      </w:r>
      <w:r>
        <w:rPr>
          <w:spacing w:val="-1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corresponding</w:t>
      </w:r>
      <w:r>
        <w:rPr>
          <w:spacing w:val="17"/>
        </w:rPr>
        <w:t xml:space="preserve"> </w:t>
      </w:r>
      <w:r>
        <w:rPr>
          <w:spacing w:val="-1"/>
        </w:rPr>
        <w:t>author.</w:t>
      </w:r>
      <w:r>
        <w:rPr>
          <w:spacing w:val="17"/>
        </w:rPr>
        <w:t xml:space="preserve"> </w:t>
      </w:r>
      <w:r>
        <w:rPr>
          <w:spacing w:val="-1"/>
        </w:rPr>
        <w:t>Author</w:t>
      </w:r>
      <w:r>
        <w:rPr>
          <w:spacing w:val="18"/>
        </w:rPr>
        <w:t xml:space="preserve"> </w:t>
      </w:r>
      <w:r>
        <w:rPr>
          <w:spacing w:val="-1"/>
        </w:rPr>
        <w:t>names</w:t>
      </w:r>
      <w:r>
        <w:rPr>
          <w:spacing w:val="18"/>
        </w:rPr>
        <w:t xml:space="preserve"> </w:t>
      </w:r>
      <w:r>
        <w:rPr>
          <w:spacing w:val="-1"/>
        </w:rPr>
        <w:t>should</w:t>
      </w:r>
      <w:r>
        <w:t xml:space="preserve"> </w:t>
      </w:r>
      <w:r>
        <w:rPr>
          <w:spacing w:val="17"/>
        </w:rPr>
        <w:t xml:space="preserve"> </w:t>
      </w:r>
      <w:r>
        <w:rPr>
          <w:spacing w:val="-1"/>
        </w:rPr>
        <w:t>be</w:t>
      </w:r>
      <w:r>
        <w:rPr>
          <w:spacing w:val="23"/>
        </w:rPr>
        <w:t xml:space="preserve"> </w:t>
      </w:r>
      <w:r>
        <w:rPr>
          <w:spacing w:val="-1"/>
        </w:rPr>
        <w:t>separated</w:t>
      </w:r>
      <w:r>
        <w:rPr>
          <w:spacing w:val="26"/>
        </w:rPr>
        <w:t xml:space="preserve"> </w:t>
      </w:r>
      <w:r>
        <w:t>by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comma.</w:t>
      </w:r>
      <w:r>
        <w:rPr>
          <w:spacing w:val="26"/>
        </w:rPr>
        <w:t xml:space="preserve"> </w:t>
      </w:r>
      <w:r>
        <w:rPr>
          <w:spacing w:val="-1"/>
        </w:rPr>
        <w:t>Where</w:t>
      </w:r>
      <w:r>
        <w:rPr>
          <w:spacing w:val="27"/>
        </w:rPr>
        <w:t xml:space="preserve"> </w:t>
      </w:r>
      <w:r>
        <w:rPr>
          <w:spacing w:val="-1"/>
        </w:rPr>
        <w:t>authors</w:t>
      </w:r>
      <w:r>
        <w:rPr>
          <w:spacing w:val="25"/>
        </w:rPr>
        <w:t xml:space="preserve"> </w:t>
      </w:r>
      <w:r>
        <w:rPr>
          <w:spacing w:val="-1"/>
        </w:rPr>
        <w:t>are</w:t>
      </w:r>
      <w:r>
        <w:rPr>
          <w:spacing w:val="24"/>
        </w:rPr>
        <w:t xml:space="preserve"> </w:t>
      </w:r>
      <w:r>
        <w:t>from</w:t>
      </w:r>
      <w:r>
        <w:rPr>
          <w:spacing w:val="25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-1"/>
        </w:rPr>
        <w:t>number</w:t>
      </w:r>
      <w:r>
        <w:rPr>
          <w:spacing w:val="8"/>
        </w:rPr>
        <w:t xml:space="preserve"> </w:t>
      </w:r>
      <w:r>
        <w:rPr>
          <w:spacing w:val="-1"/>
        </w:rPr>
        <w:t>of</w:t>
      </w:r>
      <w:r>
        <w:rPr>
          <w:spacing w:val="8"/>
        </w:rPr>
        <w:t xml:space="preserve"> </w:t>
      </w:r>
      <w:r>
        <w:rPr>
          <w:spacing w:val="-1"/>
        </w:rPr>
        <w:t>different</w:t>
      </w:r>
      <w:r>
        <w:rPr>
          <w:spacing w:val="8"/>
        </w:rPr>
        <w:t xml:space="preserve"> </w:t>
      </w:r>
      <w:r>
        <w:rPr>
          <w:spacing w:val="-1"/>
        </w:rPr>
        <w:t>institutions,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appropriate</w:t>
      </w:r>
      <w:r>
        <w:rPr>
          <w:spacing w:val="7"/>
        </w:rPr>
        <w:t xml:space="preserve"> </w:t>
      </w:r>
      <w:r>
        <w:rPr>
          <w:spacing w:val="-1"/>
        </w:rPr>
        <w:t>institution</w:t>
      </w:r>
      <w:r>
        <w:rPr>
          <w:spacing w:val="41"/>
        </w:rPr>
        <w:t xml:space="preserve"> </w:t>
      </w:r>
      <w:r>
        <w:rPr>
          <w:spacing w:val="-1"/>
        </w:rPr>
        <w:t>number</w:t>
      </w:r>
      <w:r>
        <w:rPr>
          <w:spacing w:val="9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affiliation</w:t>
      </w:r>
      <w:r>
        <w:rPr>
          <w:spacing w:val="10"/>
        </w:rPr>
        <w:t xml:space="preserve"> </w:t>
      </w:r>
      <w:r>
        <w:rPr>
          <w:spacing w:val="-1"/>
        </w:rPr>
        <w:t>list</w:t>
      </w:r>
      <w:r>
        <w:rPr>
          <w:spacing w:val="10"/>
        </w:rPr>
        <w:t xml:space="preserve"> </w:t>
      </w:r>
      <w:r>
        <w:t>should</w:t>
      </w:r>
      <w:r>
        <w:rPr>
          <w:spacing w:val="10"/>
        </w:rPr>
        <w:t xml:space="preserve"> </w:t>
      </w:r>
      <w:r>
        <w:rPr>
          <w:spacing w:val="-1"/>
        </w:rPr>
        <w:t>be</w:t>
      </w:r>
      <w:r>
        <w:rPr>
          <w:spacing w:val="10"/>
        </w:rPr>
        <w:t xml:space="preserve"> </w:t>
      </w:r>
      <w:r>
        <w:rPr>
          <w:spacing w:val="-1"/>
        </w:rPr>
        <w:t>given</w:t>
      </w:r>
      <w:r>
        <w:rPr>
          <w:spacing w:val="10"/>
        </w:rPr>
        <w:t xml:space="preserve"> </w:t>
      </w:r>
      <w:r>
        <w:rPr>
          <w:spacing w:val="-1"/>
        </w:rPr>
        <w:t>as</w:t>
      </w:r>
      <w:r>
        <w:rPr>
          <w:spacing w:val="11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-1"/>
        </w:rPr>
        <w:t>superscript</w:t>
      </w:r>
      <w:r>
        <w:t xml:space="preserve"> </w:t>
      </w:r>
      <w:r>
        <w:rPr>
          <w:spacing w:val="-1"/>
        </w:rPr>
        <w:t>number</w:t>
      </w:r>
      <w:r>
        <w:rPr>
          <w:spacing w:val="1"/>
        </w:rPr>
        <w:t xml:space="preserve"> </w:t>
      </w:r>
      <w:r>
        <w:rPr>
          <w:spacing w:val="-1"/>
        </w:rPr>
        <w:t>immediately</w:t>
      </w:r>
      <w:r>
        <w:rPr>
          <w:spacing w:val="1"/>
        </w:rPr>
        <w:t xml:space="preserve"> </w:t>
      </w:r>
      <w:r>
        <w:rPr>
          <w:spacing w:val="-1"/>
        </w:rPr>
        <w:t>after</w:t>
      </w:r>
      <w:r>
        <w:t xml:space="preserve">  </w:t>
      </w:r>
      <w:r>
        <w:rPr>
          <w:spacing w:val="-1"/>
        </w:rPr>
        <w:t>each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author's</w:t>
      </w:r>
      <w:r>
        <w:rPr>
          <w:spacing w:val="59"/>
        </w:rPr>
        <w:t xml:space="preserve"> </w:t>
      </w:r>
      <w:r>
        <w:rPr>
          <w:spacing w:val="-1"/>
        </w:rPr>
        <w:t>name,</w:t>
      </w:r>
      <w:r>
        <w:rPr>
          <w:spacing w:val="-4"/>
        </w:rPr>
        <w:t xml:space="preserve"> </w:t>
      </w:r>
      <w:r>
        <w:rPr>
          <w:spacing w:val="-1"/>
        </w:rPr>
        <w:t>e.g.:</w:t>
      </w:r>
    </w:p>
    <w:p w:rsidR="005948F6" w:rsidRDefault="00273A6F">
      <w:pPr>
        <w:pStyle w:val="BodyText"/>
        <w:spacing w:line="207" w:lineRule="exact"/>
        <w:ind w:left="484" w:right="397"/>
        <w:jc w:val="center"/>
        <w:rPr>
          <w:sz w:val="12"/>
          <w:szCs w:val="12"/>
        </w:rPr>
      </w:pPr>
      <w:r>
        <w:pict>
          <v:group id="_x0000_s1029" style="position:absolute;left:0;text-align:left;margin-left:86pt;margin-top:9.75pt;width:44.95pt;height:.1pt;z-index:-251659776;mso-position-horizontal-relative:page" coordorigin="1720,195" coordsize="899,2">
            <v:shape id="_x0000_s1030" style="position:absolute;left:1720;top:195;width:899;height:2" coordorigin="1720,195" coordsize="899,0" path="m1720,195r898,e" filled="f" strokeweight=".76pt">
              <v:path arrowok="t"/>
            </v:shape>
            <w10:wrap anchorx="page"/>
          </v:group>
        </w:pict>
      </w:r>
      <w:r>
        <w:t>John</w:t>
      </w:r>
      <w:r>
        <w:rPr>
          <w:spacing w:val="-1"/>
        </w:rPr>
        <w:t xml:space="preserve"> Smith</w:t>
      </w:r>
      <w:r>
        <w:rPr>
          <w:spacing w:val="-1"/>
          <w:position w:val="9"/>
          <w:sz w:val="12"/>
        </w:rPr>
        <w:t>1</w:t>
      </w:r>
      <w:r>
        <w:rPr>
          <w:spacing w:val="-1"/>
        </w:rPr>
        <w:t>,</w:t>
      </w:r>
      <w:r>
        <w:t xml:space="preserve"> Susan </w:t>
      </w:r>
      <w:r>
        <w:rPr>
          <w:spacing w:val="-1"/>
        </w:rPr>
        <w:t>Jones</w:t>
      </w:r>
      <w:r>
        <w:rPr>
          <w:spacing w:val="-1"/>
          <w:position w:val="9"/>
          <w:sz w:val="12"/>
        </w:rPr>
        <w:t>2</w:t>
      </w:r>
      <w:r>
        <w:rPr>
          <w:spacing w:val="-1"/>
        </w:rPr>
        <w:t>,</w:t>
      </w:r>
      <w:r>
        <w:t xml:space="preserve"> Bill </w:t>
      </w:r>
      <w:r>
        <w:rPr>
          <w:spacing w:val="-1"/>
        </w:rPr>
        <w:t>Fisher</w:t>
      </w:r>
      <w:r>
        <w:rPr>
          <w:spacing w:val="-1"/>
          <w:position w:val="9"/>
          <w:sz w:val="12"/>
        </w:rPr>
        <w:t>3</w:t>
      </w:r>
    </w:p>
    <w:p w:rsidR="005948F6" w:rsidRDefault="00273A6F">
      <w:pPr>
        <w:pStyle w:val="BodyText"/>
        <w:ind w:right="262"/>
      </w:pPr>
      <w:r>
        <w:t>If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authors</w:t>
      </w:r>
      <w:r>
        <w:t xml:space="preserve"> are </w:t>
      </w:r>
      <w:r>
        <w:rPr>
          <w:spacing w:val="-1"/>
        </w:rPr>
        <w:t>presenting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abstract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behalf of</w:t>
      </w:r>
      <w:r>
        <w:t xml:space="preserve"> a</w:t>
      </w:r>
      <w:r>
        <w:rPr>
          <w:spacing w:val="25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rPr>
          <w:spacing w:val="-1"/>
        </w:rPr>
        <w:t>group,</w:t>
      </w:r>
      <w:r>
        <w:t xml:space="preserve"> this </w:t>
      </w:r>
      <w:r>
        <w:rPr>
          <w:spacing w:val="-1"/>
        </w:rPr>
        <w:t>information</w:t>
      </w:r>
      <w:r>
        <w:t xml:space="preserve"> </w:t>
      </w:r>
      <w:r>
        <w:rPr>
          <w:spacing w:val="-1"/>
        </w:rPr>
        <w:t>should not</w:t>
      </w:r>
      <w: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included</w:t>
      </w:r>
      <w:r>
        <w:t xml:space="preserve"> </w:t>
      </w:r>
      <w:r>
        <w:rPr>
          <w:spacing w:val="-1"/>
        </w:rPr>
        <w:t>in</w:t>
      </w:r>
      <w:r>
        <w:rPr>
          <w:spacing w:val="36"/>
        </w:rPr>
        <w:t xml:space="preserve"> </w:t>
      </w:r>
      <w:r>
        <w:t xml:space="preserve">the </w:t>
      </w:r>
      <w:r>
        <w:rPr>
          <w:spacing w:val="-1"/>
        </w:rPr>
        <w:t>author</w:t>
      </w:r>
      <w:r>
        <w:t xml:space="preserve"> </w:t>
      </w:r>
      <w:r>
        <w:rPr>
          <w:spacing w:val="-1"/>
        </w:rPr>
        <w:t>list,</w:t>
      </w:r>
      <w:r>
        <w:t xml:space="preserve"> </w:t>
      </w:r>
      <w:r>
        <w:rPr>
          <w:spacing w:val="-1"/>
        </w:rPr>
        <w:t>but</w:t>
      </w:r>
      <w:r>
        <w:t xml:space="preserve"> </w:t>
      </w:r>
      <w:r>
        <w:rPr>
          <w:spacing w:val="-1"/>
        </w:rPr>
        <w:t>should</w:t>
      </w:r>
      <w:r>
        <w:t xml:space="preserve"> </w:t>
      </w:r>
      <w:r>
        <w:rPr>
          <w:spacing w:val="-1"/>
        </w:rPr>
        <w:t>appear</w:t>
      </w:r>
      <w:r>
        <w:t xml:space="preserve"> </w:t>
      </w:r>
      <w:r>
        <w:rPr>
          <w:spacing w:val="-1"/>
        </w:rPr>
        <w:t>in</w:t>
      </w:r>
      <w:r>
        <w:t xml:space="preserve"> an</w:t>
      </w:r>
      <w:r>
        <w:rPr>
          <w:spacing w:val="27"/>
        </w:rPr>
        <w:t xml:space="preserve"> </w:t>
      </w:r>
      <w:r>
        <w:rPr>
          <w:spacing w:val="-1"/>
        </w:rPr>
        <w:t>Acknowledgements</w:t>
      </w:r>
      <w:r>
        <w:t xml:space="preserve"> section.</w:t>
      </w:r>
    </w:p>
    <w:p w:rsidR="005948F6" w:rsidRDefault="005948F6">
      <w:pPr>
        <w:spacing w:before="6" w:line="200" w:lineRule="exact"/>
        <w:rPr>
          <w:sz w:val="20"/>
          <w:szCs w:val="20"/>
        </w:rPr>
      </w:pPr>
    </w:p>
    <w:p w:rsidR="005948F6" w:rsidRDefault="00273A6F">
      <w:pPr>
        <w:pStyle w:val="Heading3"/>
        <w:jc w:val="both"/>
        <w:rPr>
          <w:b w:val="0"/>
          <w:bCs w:val="0"/>
        </w:rPr>
      </w:pPr>
      <w:r>
        <w:rPr>
          <w:spacing w:val="-1"/>
        </w:rPr>
        <w:t>Affiliations</w:t>
      </w:r>
    </w:p>
    <w:p w:rsidR="005948F6" w:rsidRDefault="00273A6F">
      <w:pPr>
        <w:pStyle w:val="BodyText"/>
        <w:ind w:right="3"/>
        <w:jc w:val="both"/>
      </w:pPr>
      <w:r>
        <w:rPr>
          <w:spacing w:val="-1"/>
        </w:rPr>
        <w:t>Affiliations</w:t>
      </w:r>
      <w:r>
        <w:rPr>
          <w:spacing w:val="8"/>
        </w:rPr>
        <w:t xml:space="preserve"> </w:t>
      </w:r>
      <w:r>
        <w:rPr>
          <w:spacing w:val="-1"/>
        </w:rPr>
        <w:t>should</w:t>
      </w:r>
      <w:r>
        <w:rPr>
          <w:spacing w:val="10"/>
        </w:rPr>
        <w:t xml:space="preserve"> </w:t>
      </w:r>
      <w:r>
        <w:rPr>
          <w:spacing w:val="-1"/>
        </w:rPr>
        <w:t>include</w:t>
      </w:r>
      <w:r>
        <w:rPr>
          <w:spacing w:val="9"/>
        </w:rPr>
        <w:t xml:space="preserve"> </w:t>
      </w:r>
      <w:r>
        <w:rPr>
          <w:spacing w:val="-1"/>
        </w:rPr>
        <w:t>department,</w:t>
      </w:r>
      <w:r>
        <w:rPr>
          <w:spacing w:val="9"/>
        </w:rPr>
        <w:t xml:space="preserve"> </w:t>
      </w:r>
      <w:r>
        <w:rPr>
          <w:spacing w:val="-1"/>
        </w:rPr>
        <w:t>institute,</w:t>
      </w:r>
      <w:r>
        <w:rPr>
          <w:spacing w:val="9"/>
        </w:rPr>
        <w:t xml:space="preserve"> </w:t>
      </w:r>
      <w:r>
        <w:rPr>
          <w:spacing w:val="-1"/>
        </w:rPr>
        <w:t>town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50"/>
        </w:rPr>
        <w:t xml:space="preserve"> </w:t>
      </w:r>
      <w:r>
        <w:rPr>
          <w:spacing w:val="-1"/>
        </w:rPr>
        <w:t>country.</w:t>
      </w:r>
      <w:r>
        <w:t xml:space="preserve"> </w:t>
      </w:r>
      <w:r>
        <w:rPr>
          <w:spacing w:val="-1"/>
        </w:rPr>
        <w:t>Where</w:t>
      </w:r>
      <w:r>
        <w:rPr>
          <w:spacing w:val="2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 xml:space="preserve">are </w:t>
      </w:r>
      <w:r>
        <w:rPr>
          <w:spacing w:val="-1"/>
        </w:rPr>
        <w:t>multiple</w:t>
      </w:r>
      <w:r>
        <w:rPr>
          <w:spacing w:val="2"/>
        </w:rPr>
        <w:t xml:space="preserve"> </w:t>
      </w:r>
      <w:r>
        <w:rPr>
          <w:spacing w:val="-1"/>
        </w:rPr>
        <w:t>affiliations,</w:t>
      </w:r>
      <w:r>
        <w:rPr>
          <w:spacing w:val="3"/>
        </w:rPr>
        <w:t xml:space="preserve"> </w:t>
      </w:r>
      <w:r>
        <w:rPr>
          <w:spacing w:val="-1"/>
        </w:rPr>
        <w:t>each</w:t>
      </w:r>
      <w:r>
        <w:rPr>
          <w:spacing w:val="1"/>
        </w:rPr>
        <w:t xml:space="preserve"> </w:t>
      </w:r>
      <w:r>
        <w:rPr>
          <w:spacing w:val="-1"/>
        </w:rPr>
        <w:t>should</w:t>
      </w:r>
      <w:r>
        <w:rPr>
          <w:spacing w:val="34"/>
        </w:rPr>
        <w:t xml:space="preserve"> </w:t>
      </w:r>
      <w:r>
        <w:rPr>
          <w:spacing w:val="-1"/>
        </w:rPr>
        <w:t>be</w:t>
      </w:r>
      <w:r>
        <w:rPr>
          <w:spacing w:val="17"/>
        </w:rPr>
        <w:t xml:space="preserve"> </w:t>
      </w:r>
      <w:r>
        <w:rPr>
          <w:spacing w:val="-1"/>
        </w:rPr>
        <w:t>listed</w:t>
      </w:r>
      <w:r>
        <w:rPr>
          <w:spacing w:val="18"/>
        </w:rPr>
        <w:t xml:space="preserve"> </w:t>
      </w:r>
      <w:r>
        <w:rPr>
          <w:spacing w:val="-1"/>
        </w:rPr>
        <w:t>as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-1"/>
        </w:rPr>
        <w:t>separate</w:t>
      </w:r>
      <w:r>
        <w:rPr>
          <w:spacing w:val="17"/>
        </w:rPr>
        <w:t xml:space="preserve"> </w:t>
      </w:r>
      <w:r>
        <w:rPr>
          <w:spacing w:val="-1"/>
        </w:rPr>
        <w:t>paragraph.</w:t>
      </w:r>
      <w:r>
        <w:rPr>
          <w:spacing w:val="17"/>
        </w:rPr>
        <w:t xml:space="preserve"> </w:t>
      </w:r>
      <w:r>
        <w:t>Each</w:t>
      </w:r>
      <w:r>
        <w:rPr>
          <w:spacing w:val="19"/>
        </w:rPr>
        <w:t xml:space="preserve"> </w:t>
      </w:r>
      <w:r>
        <w:t>institute</w:t>
      </w:r>
      <w:r>
        <w:rPr>
          <w:spacing w:val="17"/>
        </w:rPr>
        <w:t xml:space="preserve"> </w:t>
      </w:r>
      <w:r>
        <w:rPr>
          <w:spacing w:val="-1"/>
        </w:rPr>
        <w:t>should</w:t>
      </w:r>
      <w:r>
        <w:rPr>
          <w:spacing w:val="26"/>
        </w:rPr>
        <w:t xml:space="preserve"> </w:t>
      </w:r>
      <w:r>
        <w:rPr>
          <w:spacing w:val="-1"/>
        </w:rPr>
        <w:t>appear</w:t>
      </w:r>
      <w:r>
        <w:rPr>
          <w:spacing w:val="16"/>
        </w:rPr>
        <w:t xml:space="preserve"> </w:t>
      </w:r>
      <w:r>
        <w:rPr>
          <w:spacing w:val="-1"/>
        </w:rPr>
        <w:t>in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18"/>
        </w:rPr>
        <w:t xml:space="preserve"> </w:t>
      </w:r>
      <w:r>
        <w:rPr>
          <w:spacing w:val="-1"/>
        </w:rPr>
        <w:t>order</w:t>
      </w:r>
      <w:r>
        <w:rPr>
          <w:spacing w:val="15"/>
        </w:rPr>
        <w:t xml:space="preserve"> </w:t>
      </w:r>
      <w:r>
        <w:rPr>
          <w:spacing w:val="-1"/>
        </w:rPr>
        <w:t>used</w:t>
      </w:r>
      <w:r>
        <w:rPr>
          <w:spacing w:val="16"/>
        </w:rPr>
        <w:t xml:space="preserve"> </w:t>
      </w:r>
      <w:r>
        <w:rPr>
          <w:spacing w:val="-2"/>
        </w:rPr>
        <w:t>against</w:t>
      </w:r>
      <w:r>
        <w:rPr>
          <w:spacing w:val="17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author</w:t>
      </w:r>
      <w:r>
        <w:rPr>
          <w:spacing w:val="17"/>
        </w:rPr>
        <w:t xml:space="preserve"> </w:t>
      </w:r>
      <w:r>
        <w:rPr>
          <w:spacing w:val="-1"/>
        </w:rPr>
        <w:t>names</w:t>
      </w:r>
      <w:r>
        <w:rPr>
          <w:spacing w:val="17"/>
        </w:rPr>
        <w:t xml:space="preserve"> </w:t>
      </w:r>
      <w:r>
        <w:t>(see</w:t>
      </w:r>
      <w:r>
        <w:rPr>
          <w:spacing w:val="37"/>
        </w:rPr>
        <w:t xml:space="preserve"> </w:t>
      </w:r>
      <w:r>
        <w:rPr>
          <w:spacing w:val="-1"/>
        </w:rPr>
        <w:t>above</w:t>
      </w:r>
      <w:r>
        <w:rPr>
          <w:spacing w:val="25"/>
        </w:rPr>
        <w:t xml:space="preserve"> </w:t>
      </w:r>
      <w:r>
        <w:rPr>
          <w:spacing w:val="-1"/>
        </w:rPr>
        <w:t>paragraph)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spacing w:val="26"/>
        </w:rPr>
        <w:t xml:space="preserve"> </w:t>
      </w:r>
      <w:r>
        <w:t>show</w:t>
      </w:r>
      <w:r>
        <w:rPr>
          <w:spacing w:val="25"/>
        </w:rPr>
        <w:t xml:space="preserve"> </w:t>
      </w:r>
      <w:r>
        <w:rPr>
          <w:spacing w:val="-1"/>
        </w:rPr>
        <w:t>the</w:t>
      </w:r>
      <w:r>
        <w:rPr>
          <w:spacing w:val="26"/>
        </w:rPr>
        <w:t xml:space="preserve"> </w:t>
      </w:r>
      <w:r>
        <w:rPr>
          <w:spacing w:val="-1"/>
        </w:rPr>
        <w:t>appropriate</w:t>
      </w:r>
      <w:r>
        <w:rPr>
          <w:spacing w:val="25"/>
        </w:rPr>
        <w:t xml:space="preserve"> </w:t>
      </w:r>
      <w:r>
        <w:rPr>
          <w:spacing w:val="-1"/>
        </w:rPr>
        <w:t>superscript</w:t>
      </w:r>
      <w:r>
        <w:rPr>
          <w:spacing w:val="41"/>
          <w:w w:val="99"/>
        </w:rPr>
        <w:t xml:space="preserve"> </w:t>
      </w:r>
      <w:r>
        <w:rPr>
          <w:spacing w:val="-1"/>
        </w:rPr>
        <w:t>number,</w:t>
      </w:r>
      <w:r>
        <w:rPr>
          <w:spacing w:val="-5"/>
        </w:rPr>
        <w:t xml:space="preserve"> </w:t>
      </w:r>
      <w:r>
        <w:rPr>
          <w:spacing w:val="-1"/>
        </w:rPr>
        <w:t>e.g.:</w:t>
      </w:r>
    </w:p>
    <w:p w:rsidR="005948F6" w:rsidRDefault="00273A6F">
      <w:pPr>
        <w:pStyle w:val="BodyText"/>
        <w:spacing w:before="26"/>
        <w:ind w:left="484" w:right="505"/>
        <w:jc w:val="center"/>
      </w:pPr>
      <w:r>
        <w:rPr>
          <w:spacing w:val="-1"/>
          <w:position w:val="9"/>
          <w:sz w:val="12"/>
        </w:rPr>
        <w:t>1</w:t>
      </w:r>
      <w:r>
        <w:rPr>
          <w:spacing w:val="-1"/>
        </w:rPr>
        <w:t>Department,</w:t>
      </w:r>
      <w:r>
        <w:rPr>
          <w:spacing w:val="-3"/>
        </w:rPr>
        <w:t xml:space="preserve"> </w:t>
      </w:r>
      <w:r>
        <w:rPr>
          <w:spacing w:val="-1"/>
        </w:rPr>
        <w:t>University,</w:t>
      </w:r>
      <w:r>
        <w:rPr>
          <w:spacing w:val="-2"/>
        </w:rPr>
        <w:t xml:space="preserve"> </w:t>
      </w:r>
      <w:r>
        <w:rPr>
          <w:spacing w:val="-1"/>
        </w:rPr>
        <w:t>Town,</w:t>
      </w:r>
      <w:r>
        <w:rPr>
          <w:spacing w:val="-3"/>
        </w:rPr>
        <w:t xml:space="preserve"> </w:t>
      </w:r>
      <w:r>
        <w:t>State,</w:t>
      </w:r>
      <w:r>
        <w:rPr>
          <w:spacing w:val="-2"/>
        </w:rPr>
        <w:t xml:space="preserve"> </w:t>
      </w:r>
      <w:r>
        <w:rPr>
          <w:spacing w:val="-1"/>
        </w:rPr>
        <w:t>Country,</w:t>
      </w:r>
    </w:p>
    <w:p w:rsidR="00FD6069" w:rsidRPr="00FD6069" w:rsidRDefault="00273A6F">
      <w:pPr>
        <w:pStyle w:val="BodyText"/>
        <w:spacing w:before="76"/>
        <w:ind w:left="479" w:right="601"/>
        <w:rPr>
          <w:b/>
          <w:spacing w:val="-1"/>
        </w:rPr>
      </w:pPr>
      <w:r>
        <w:br w:type="column"/>
      </w:r>
      <w:r w:rsidR="00FD6069" w:rsidRPr="00FD6069">
        <w:rPr>
          <w:b/>
          <w:spacing w:val="-1"/>
        </w:rPr>
        <w:lastRenderedPageBreak/>
        <w:t>Background</w:t>
      </w:r>
      <w:r w:rsidR="00FD6069" w:rsidRPr="00FD6069">
        <w:rPr>
          <w:b/>
          <w:spacing w:val="-1"/>
        </w:rPr>
        <w:t xml:space="preserve"> </w:t>
      </w:r>
    </w:p>
    <w:p w:rsidR="005948F6" w:rsidRDefault="00273A6F" w:rsidP="00FD6069">
      <w:pPr>
        <w:pStyle w:val="BodyText"/>
        <w:ind w:left="476" w:right="601"/>
        <w:rPr>
          <w:rFonts w:cs="Arial"/>
        </w:rPr>
      </w:pPr>
      <w:r>
        <w:rPr>
          <w:spacing w:val="-1"/>
        </w:rPr>
        <w:t xml:space="preserve">Followed </w:t>
      </w:r>
      <w:r>
        <w:t>by</w:t>
      </w:r>
      <w:r>
        <w:rPr>
          <w:spacing w:val="-1"/>
        </w:rPr>
        <w:t xml:space="preserve"> regular</w:t>
      </w:r>
      <w:r>
        <w:t xml:space="preserve"> </w:t>
      </w:r>
      <w:r>
        <w:rPr>
          <w:spacing w:val="-1"/>
        </w:rPr>
        <w:t>text, on</w:t>
      </w:r>
      <w:r>
        <w:t xml:space="preserve"> a new</w:t>
      </w:r>
      <w:r>
        <w:rPr>
          <w:spacing w:val="-3"/>
        </w:rPr>
        <w:t xml:space="preserve"> </w:t>
      </w:r>
      <w:r>
        <w:rPr>
          <w:spacing w:val="-1"/>
        </w:rPr>
        <w:t>line and</w:t>
      </w:r>
      <w:r>
        <w:t xml:space="preserve"> in</w:t>
      </w:r>
      <w:r>
        <w:rPr>
          <w:spacing w:val="2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format</w:t>
      </w:r>
      <w:r>
        <w:rPr>
          <w:spacing w:val="-1"/>
        </w:rPr>
        <w:t xml:space="preserve"> as shown</w:t>
      </w:r>
      <w:r>
        <w:t xml:space="preserve"> </w:t>
      </w:r>
      <w:r>
        <w:rPr>
          <w:spacing w:val="-1"/>
        </w:rPr>
        <w:t xml:space="preserve">above </w:t>
      </w:r>
      <w:r>
        <w:t>for</w:t>
      </w:r>
      <w:r>
        <w:rPr>
          <w:spacing w:val="-1"/>
        </w:rPr>
        <w:t xml:space="preserve"> </w:t>
      </w:r>
      <w:r>
        <w:t>main text.</w:t>
      </w:r>
      <w:r>
        <w:rPr>
          <w:spacing w:val="23"/>
          <w:w w:val="99"/>
        </w:rPr>
        <w:t xml:space="preserve"> </w:t>
      </w:r>
      <w:r>
        <w:rPr>
          <w:b/>
          <w:spacing w:val="-1"/>
        </w:rPr>
        <w:t>Materials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and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methods</w:t>
      </w:r>
    </w:p>
    <w:p w:rsidR="005948F6" w:rsidRDefault="00273A6F">
      <w:pPr>
        <w:pStyle w:val="Heading3"/>
        <w:ind w:left="479" w:right="2714"/>
        <w:rPr>
          <w:b w:val="0"/>
          <w:bCs w:val="0"/>
        </w:rPr>
      </w:pPr>
      <w:r>
        <w:rPr>
          <w:spacing w:val="-1"/>
        </w:rPr>
        <w:t>Results</w:t>
      </w:r>
      <w:r>
        <w:rPr>
          <w:spacing w:val="24"/>
          <w:w w:val="99"/>
        </w:rPr>
        <w:t xml:space="preserve"> </w:t>
      </w:r>
      <w:r>
        <w:rPr>
          <w:spacing w:val="-1"/>
        </w:rPr>
        <w:t>Conclusions</w:t>
      </w:r>
    </w:p>
    <w:p w:rsidR="005948F6" w:rsidRDefault="00273A6F">
      <w:pPr>
        <w:spacing w:before="100"/>
        <w:ind w:left="11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1"/>
          <w:sz w:val="18"/>
        </w:rPr>
        <w:t>Tables</w:t>
      </w:r>
    </w:p>
    <w:p w:rsidR="005948F6" w:rsidRDefault="00273A6F">
      <w:pPr>
        <w:pStyle w:val="BodyText"/>
        <w:spacing w:before="2"/>
        <w:ind w:right="169"/>
        <w:jc w:val="both"/>
      </w:pPr>
      <w:r>
        <w:rPr>
          <w:spacing w:val="-1"/>
        </w:rPr>
        <w:t>Tables</w:t>
      </w:r>
      <w:r>
        <w:rPr>
          <w:spacing w:val="11"/>
        </w:rPr>
        <w:t xml:space="preserve"> </w:t>
      </w:r>
      <w:r>
        <w:rPr>
          <w:spacing w:val="-1"/>
        </w:rPr>
        <w:t>should</w:t>
      </w:r>
      <w:r>
        <w:rPr>
          <w:spacing w:val="13"/>
        </w:rPr>
        <w:t xml:space="preserve"> </w:t>
      </w:r>
      <w:r>
        <w:rPr>
          <w:spacing w:val="-1"/>
        </w:rPr>
        <w:t>be</w:t>
      </w:r>
      <w:r>
        <w:rPr>
          <w:spacing w:val="11"/>
        </w:rPr>
        <w:t xml:space="preserve"> </w:t>
      </w:r>
      <w:r>
        <w:rPr>
          <w:spacing w:val="-1"/>
        </w:rPr>
        <w:t>numbered</w:t>
      </w:r>
      <w:r>
        <w:rPr>
          <w:spacing w:val="12"/>
        </w:rPr>
        <w:t xml:space="preserve"> </w:t>
      </w:r>
      <w:r>
        <w:rPr>
          <w:spacing w:val="-1"/>
        </w:rPr>
        <w:t>(e.g.</w:t>
      </w:r>
      <w:r>
        <w:rPr>
          <w:spacing w:val="11"/>
        </w:rPr>
        <w:t xml:space="preserve"> </w:t>
      </w:r>
      <w:r>
        <w:rPr>
          <w:spacing w:val="-1"/>
        </w:rPr>
        <w:t>Table</w:t>
      </w:r>
      <w:r>
        <w:rPr>
          <w:spacing w:val="12"/>
        </w:rPr>
        <w:t xml:space="preserve"> </w:t>
      </w:r>
      <w:r>
        <w:rPr>
          <w:spacing w:val="-1"/>
        </w:rPr>
        <w:t>1)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rPr>
          <w:spacing w:val="-1"/>
        </w:rPr>
        <w:t>titled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47"/>
        </w:rPr>
        <w:t xml:space="preserve"> </w:t>
      </w:r>
      <w:r>
        <w:rPr>
          <w:spacing w:val="-1"/>
        </w:rPr>
        <w:t>should</w:t>
      </w:r>
      <w:r>
        <w:rPr>
          <w:spacing w:val="35"/>
        </w:rPr>
        <w:t xml:space="preserve"> </w:t>
      </w:r>
      <w:r>
        <w:rPr>
          <w:spacing w:val="-1"/>
        </w:rPr>
        <w:t>be</w:t>
      </w:r>
      <w:r>
        <w:rPr>
          <w:spacing w:val="36"/>
        </w:rPr>
        <w:t xml:space="preserve"> </w:t>
      </w:r>
      <w:r>
        <w:rPr>
          <w:spacing w:val="-1"/>
        </w:rPr>
        <w:t>included</w:t>
      </w:r>
      <w:r>
        <w:rPr>
          <w:spacing w:val="34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rPr>
          <w:spacing w:val="-1"/>
        </w:rPr>
        <w:t>the</w:t>
      </w:r>
      <w:r>
        <w:rPr>
          <w:spacing w:val="34"/>
        </w:rPr>
        <w:t xml:space="preserve"> </w:t>
      </w:r>
      <w:r>
        <w:rPr>
          <w:spacing w:val="-1"/>
        </w:rPr>
        <w:t>document</w:t>
      </w:r>
      <w:r>
        <w:rPr>
          <w:spacing w:val="37"/>
        </w:rPr>
        <w:t xml:space="preserve"> </w:t>
      </w:r>
      <w:r>
        <w:rPr>
          <w:spacing w:val="-1"/>
        </w:rPr>
        <w:t>where</w:t>
      </w:r>
      <w:r>
        <w:rPr>
          <w:spacing w:val="33"/>
        </w:rPr>
        <w:t xml:space="preserve"> </w:t>
      </w:r>
      <w:r>
        <w:rPr>
          <w:spacing w:val="-1"/>
        </w:rPr>
        <w:t>they</w:t>
      </w:r>
      <w:r>
        <w:rPr>
          <w:spacing w:val="35"/>
        </w:rPr>
        <w:t xml:space="preserve"> </w:t>
      </w:r>
      <w:r>
        <w:rPr>
          <w:spacing w:val="-1"/>
        </w:rPr>
        <w:t>are</w:t>
      </w:r>
      <w:r>
        <w:rPr>
          <w:spacing w:val="35"/>
        </w:rPr>
        <w:t xml:space="preserve"> </w:t>
      </w:r>
      <w:r>
        <w:rPr>
          <w:spacing w:val="-1"/>
        </w:rPr>
        <w:t>to</w:t>
      </w:r>
      <w:r>
        <w:rPr>
          <w:spacing w:val="39"/>
        </w:rPr>
        <w:t xml:space="preserve"> </w:t>
      </w:r>
      <w:r>
        <w:rPr>
          <w:spacing w:val="-1"/>
        </w:rPr>
        <w:t>appear. Tables</w:t>
      </w:r>
      <w:r>
        <w:t xml:space="preserve"> should </w:t>
      </w:r>
      <w:r>
        <w:rPr>
          <w:spacing w:val="-1"/>
        </w:rPr>
        <w:t>be cited/called out</w:t>
      </w:r>
      <w:r>
        <w:t xml:space="preserve"> </w:t>
      </w:r>
      <w:r>
        <w:rPr>
          <w:spacing w:val="-1"/>
        </w:rPr>
        <w:t xml:space="preserve">in </w:t>
      </w:r>
      <w:r>
        <w:t>the text.</w:t>
      </w:r>
    </w:p>
    <w:p w:rsidR="005948F6" w:rsidRDefault="005948F6">
      <w:pPr>
        <w:spacing w:before="7" w:line="200" w:lineRule="exact"/>
        <w:rPr>
          <w:sz w:val="20"/>
          <w:szCs w:val="20"/>
        </w:rPr>
      </w:pPr>
    </w:p>
    <w:p w:rsidR="005948F6" w:rsidRDefault="00273A6F">
      <w:pPr>
        <w:pStyle w:val="BodyText"/>
        <w:ind w:right="168"/>
        <w:jc w:val="both"/>
      </w:pPr>
      <w:r>
        <w:rPr>
          <w:spacing w:val="-1"/>
        </w:rPr>
        <w:t>Tables</w:t>
      </w:r>
      <w:r>
        <w:rPr>
          <w:spacing w:val="15"/>
        </w:rPr>
        <w:t xml:space="preserve"> </w:t>
      </w:r>
      <w:r>
        <w:rPr>
          <w:spacing w:val="-1"/>
        </w:rPr>
        <w:t>should</w:t>
      </w:r>
      <w:r>
        <w:rPr>
          <w:spacing w:val="16"/>
        </w:rPr>
        <w:t xml:space="preserve"> </w:t>
      </w:r>
      <w:r>
        <w:rPr>
          <w:spacing w:val="-1"/>
        </w:rPr>
        <w:t>be</w:t>
      </w:r>
      <w:r>
        <w:rPr>
          <w:spacing w:val="16"/>
        </w:rPr>
        <w:t xml:space="preserve"> </w:t>
      </w:r>
      <w:r>
        <w:rPr>
          <w:spacing w:val="-1"/>
        </w:rPr>
        <w:t>formatted</w:t>
      </w:r>
      <w:r>
        <w:rPr>
          <w:spacing w:val="16"/>
        </w:rPr>
        <w:t xml:space="preserve"> </w:t>
      </w:r>
      <w:r>
        <w:rPr>
          <w:spacing w:val="-1"/>
        </w:rPr>
        <w:t>using</w:t>
      </w:r>
      <w:r>
        <w:rPr>
          <w:spacing w:val="15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"Table</w:t>
      </w:r>
      <w:r>
        <w:rPr>
          <w:spacing w:val="15"/>
        </w:rPr>
        <w:t xml:space="preserve"> </w:t>
      </w:r>
      <w:r>
        <w:rPr>
          <w:spacing w:val="-1"/>
        </w:rPr>
        <w:t>function"</w:t>
      </w:r>
      <w:r>
        <w:rPr>
          <w:spacing w:val="15"/>
        </w:rPr>
        <w:t xml:space="preserve"> </w:t>
      </w:r>
      <w:r>
        <w:rPr>
          <w:spacing w:val="-1"/>
        </w:rPr>
        <w:t>in</w:t>
      </w:r>
      <w:r>
        <w:rPr>
          <w:spacing w:val="51"/>
        </w:rPr>
        <w:t xml:space="preserve"> </w:t>
      </w:r>
      <w:r>
        <w:t>a</w:t>
      </w:r>
      <w:r>
        <w:rPr>
          <w:spacing w:val="43"/>
        </w:rPr>
        <w:t xml:space="preserve"> </w:t>
      </w:r>
      <w:r>
        <w:rPr>
          <w:spacing w:val="-1"/>
        </w:rPr>
        <w:t>word</w:t>
      </w:r>
      <w:r>
        <w:rPr>
          <w:spacing w:val="42"/>
        </w:rPr>
        <w:t xml:space="preserve"> </w:t>
      </w:r>
      <w:r>
        <w:rPr>
          <w:spacing w:val="-1"/>
        </w:rPr>
        <w:t>processing</w:t>
      </w:r>
      <w:r>
        <w:rPr>
          <w:spacing w:val="42"/>
        </w:rPr>
        <w:t xml:space="preserve"> </w:t>
      </w:r>
      <w:r>
        <w:rPr>
          <w:spacing w:val="-1"/>
        </w:rPr>
        <w:t>program</w:t>
      </w:r>
      <w:r>
        <w:rPr>
          <w:spacing w:val="43"/>
        </w:rPr>
        <w:t xml:space="preserve"> </w:t>
      </w:r>
      <w:r>
        <w:rPr>
          <w:spacing w:val="-1"/>
        </w:rPr>
        <w:t>to</w:t>
      </w:r>
      <w:r>
        <w:rPr>
          <w:spacing w:val="41"/>
        </w:rPr>
        <w:t xml:space="preserve"> </w:t>
      </w:r>
      <w:r>
        <w:rPr>
          <w:spacing w:val="-1"/>
        </w:rPr>
        <w:t>ensure</w:t>
      </w:r>
      <w:r>
        <w:rPr>
          <w:spacing w:val="42"/>
        </w:rPr>
        <w:t xml:space="preserve"> </w:t>
      </w:r>
      <w:r>
        <w:rPr>
          <w:spacing w:val="-1"/>
        </w:rPr>
        <w:t>that</w:t>
      </w:r>
      <w:r>
        <w:rPr>
          <w:spacing w:val="42"/>
        </w:rPr>
        <w:t xml:space="preserve"> </w:t>
      </w:r>
      <w:r>
        <w:rPr>
          <w:spacing w:val="-1"/>
        </w:rPr>
        <w:t>columns</w:t>
      </w:r>
      <w:r>
        <w:rPr>
          <w:spacing w:val="41"/>
        </w:rPr>
        <w:t xml:space="preserve"> </w:t>
      </w:r>
      <w:r>
        <w:rPr>
          <w:spacing w:val="-1"/>
        </w:rPr>
        <w:t>of</w:t>
      </w:r>
      <w:r>
        <w:rPr>
          <w:spacing w:val="42"/>
          <w:w w:val="99"/>
        </w:rPr>
        <w:t xml:space="preserve"> </w:t>
      </w:r>
      <w:r>
        <w:rPr>
          <w:spacing w:val="-1"/>
        </w:rPr>
        <w:t>data</w:t>
      </w:r>
      <w:r>
        <w:rPr>
          <w:spacing w:val="14"/>
        </w:rPr>
        <w:t xml:space="preserve"> </w:t>
      </w:r>
      <w:r>
        <w:rPr>
          <w:spacing w:val="-1"/>
        </w:rPr>
        <w:t>are</w:t>
      </w:r>
      <w:r>
        <w:rPr>
          <w:spacing w:val="15"/>
        </w:rPr>
        <w:t xml:space="preserve"> </w:t>
      </w:r>
      <w:r>
        <w:rPr>
          <w:spacing w:val="-1"/>
        </w:rPr>
        <w:t>kept</w:t>
      </w:r>
      <w:r>
        <w:rPr>
          <w:spacing w:val="14"/>
        </w:rPr>
        <w:t xml:space="preserve"> </w:t>
      </w:r>
      <w:r>
        <w:rPr>
          <w:spacing w:val="-1"/>
        </w:rPr>
        <w:t>aligned</w:t>
      </w:r>
      <w:r>
        <w:rPr>
          <w:spacing w:val="18"/>
        </w:rPr>
        <w:t xml:space="preserve"> </w:t>
      </w:r>
      <w:r>
        <w:rPr>
          <w:spacing w:val="-1"/>
        </w:rPr>
        <w:t>when</w:t>
      </w:r>
      <w:r>
        <w:rPr>
          <w:spacing w:val="15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file</w:t>
      </w:r>
      <w:r>
        <w:rPr>
          <w:spacing w:val="16"/>
        </w:rPr>
        <w:t xml:space="preserve"> </w:t>
      </w:r>
      <w:r>
        <w:rPr>
          <w:spacing w:val="-1"/>
        </w:rPr>
        <w:t>is</w:t>
      </w:r>
      <w:r>
        <w:rPr>
          <w:spacing w:val="15"/>
        </w:rPr>
        <w:t xml:space="preserve"> </w:t>
      </w:r>
      <w:r>
        <w:rPr>
          <w:spacing w:val="-1"/>
        </w:rPr>
        <w:t>sent</w:t>
      </w:r>
      <w:r>
        <w:rPr>
          <w:spacing w:val="16"/>
        </w:rPr>
        <w:t xml:space="preserve"> </w:t>
      </w:r>
      <w:r>
        <w:rPr>
          <w:spacing w:val="-1"/>
        </w:rPr>
        <w:t>electronically.</w:t>
      </w:r>
      <w:r>
        <w:rPr>
          <w:spacing w:val="31"/>
          <w:w w:val="99"/>
        </w:rPr>
        <w:t xml:space="preserve"> </w:t>
      </w:r>
      <w:r>
        <w:rPr>
          <w:spacing w:val="-1"/>
        </w:rPr>
        <w:t>Columns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rows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data</w:t>
      </w:r>
      <w:r>
        <w:rPr>
          <w:spacing w:val="2"/>
        </w:rPr>
        <w:t xml:space="preserve"> </w:t>
      </w:r>
      <w:r>
        <w:rPr>
          <w:spacing w:val="-1"/>
        </w:rPr>
        <w:t>should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rPr>
          <w:spacing w:val="2"/>
        </w:rPr>
        <w:t xml:space="preserve"> </w:t>
      </w:r>
      <w:r>
        <w:rPr>
          <w:spacing w:val="-1"/>
        </w:rPr>
        <w:t>made</w:t>
      </w:r>
      <w:r>
        <w:rPr>
          <w:spacing w:val="2"/>
        </w:rPr>
        <w:t xml:space="preserve"> </w:t>
      </w:r>
      <w:r>
        <w:rPr>
          <w:spacing w:val="-1"/>
        </w:rPr>
        <w:t>visibly</w:t>
      </w:r>
      <w:r>
        <w:rPr>
          <w:spacing w:val="2"/>
        </w:rPr>
        <w:t xml:space="preserve"> </w:t>
      </w:r>
      <w:r>
        <w:rPr>
          <w:spacing w:val="-1"/>
        </w:rPr>
        <w:t>distinct</w:t>
      </w:r>
      <w:r>
        <w:rPr>
          <w:spacing w:val="37"/>
          <w:w w:val="99"/>
        </w:rPr>
        <w:t xml:space="preserve"> </w:t>
      </w:r>
      <w:r>
        <w:t>by</w:t>
      </w:r>
      <w:r>
        <w:rPr>
          <w:spacing w:val="43"/>
        </w:rPr>
        <w:t xml:space="preserve"> </w:t>
      </w:r>
      <w:r>
        <w:rPr>
          <w:spacing w:val="-1"/>
        </w:rPr>
        <w:t>ensuring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rPr>
          <w:spacing w:val="-1"/>
        </w:rPr>
        <w:t>borders</w:t>
      </w:r>
      <w:r>
        <w:rPr>
          <w:spacing w:val="46"/>
        </w:rPr>
        <w:t xml:space="preserve"> </w:t>
      </w:r>
      <w:r>
        <w:rPr>
          <w:spacing w:val="-1"/>
        </w:rPr>
        <w:t>of</w:t>
      </w:r>
      <w:r>
        <w:rPr>
          <w:spacing w:val="47"/>
        </w:rPr>
        <w:t xml:space="preserve"> </w:t>
      </w:r>
      <w:r>
        <w:rPr>
          <w:spacing w:val="-1"/>
        </w:rPr>
        <w:t>each</w:t>
      </w:r>
      <w:r>
        <w:rPr>
          <w:spacing w:val="46"/>
        </w:rPr>
        <w:t xml:space="preserve"> </w:t>
      </w:r>
      <w:r>
        <w:rPr>
          <w:spacing w:val="-1"/>
        </w:rPr>
        <w:t>cell</w:t>
      </w:r>
      <w:r>
        <w:rPr>
          <w:spacing w:val="46"/>
        </w:rPr>
        <w:t xml:space="preserve"> </w:t>
      </w:r>
      <w:r>
        <w:rPr>
          <w:spacing w:val="-1"/>
        </w:rPr>
        <w:t>display</w:t>
      </w:r>
      <w:r>
        <w:rPr>
          <w:spacing w:val="44"/>
        </w:rPr>
        <w:t xml:space="preserve"> </w:t>
      </w:r>
      <w:r>
        <w:rPr>
          <w:spacing w:val="-1"/>
        </w:rPr>
        <w:t>as</w:t>
      </w:r>
      <w:r>
        <w:rPr>
          <w:spacing w:val="47"/>
        </w:rPr>
        <w:t xml:space="preserve"> </w:t>
      </w:r>
      <w:r>
        <w:rPr>
          <w:spacing w:val="-1"/>
        </w:rPr>
        <w:t>black</w:t>
      </w:r>
      <w:r>
        <w:rPr>
          <w:spacing w:val="43"/>
        </w:rPr>
        <w:t xml:space="preserve"> </w:t>
      </w:r>
      <w:r>
        <w:rPr>
          <w:spacing w:val="-1"/>
        </w:rPr>
        <w:t>lines.</w:t>
      </w:r>
    </w:p>
    <w:p w:rsidR="005948F6" w:rsidRDefault="005948F6">
      <w:pPr>
        <w:spacing w:before="6" w:line="200" w:lineRule="exact"/>
        <w:rPr>
          <w:sz w:val="20"/>
          <w:szCs w:val="20"/>
        </w:rPr>
      </w:pPr>
    </w:p>
    <w:p w:rsidR="005948F6" w:rsidRDefault="00273A6F">
      <w:pPr>
        <w:pStyle w:val="Heading3"/>
        <w:jc w:val="both"/>
        <w:rPr>
          <w:b w:val="0"/>
          <w:bCs w:val="0"/>
        </w:rPr>
      </w:pPr>
      <w:r>
        <w:rPr>
          <w:spacing w:val="-1"/>
        </w:rPr>
        <w:t>Figures</w:t>
      </w:r>
    </w:p>
    <w:p w:rsidR="005948F6" w:rsidRDefault="00273A6F">
      <w:pPr>
        <w:pStyle w:val="BodyText"/>
        <w:jc w:val="both"/>
      </w:pPr>
      <w:r>
        <w:rPr>
          <w:spacing w:val="-1"/>
        </w:rPr>
        <w:t>Figures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illustrations</w:t>
      </w:r>
      <w:r>
        <w:rPr>
          <w:spacing w:val="4"/>
        </w:rPr>
        <w:t xml:space="preserve"> </w:t>
      </w:r>
      <w:r>
        <w:rPr>
          <w:spacing w:val="-1"/>
        </w:rPr>
        <w:t>should</w:t>
      </w:r>
      <w:r>
        <w:rPr>
          <w:spacing w:val="2"/>
        </w:rPr>
        <w:t xml:space="preserve"> </w:t>
      </w:r>
      <w:r>
        <w:t>be</w:t>
      </w:r>
      <w:r>
        <w:rPr>
          <w:spacing w:val="3"/>
        </w:rPr>
        <w:t xml:space="preserve"> </w:t>
      </w:r>
      <w:r>
        <w:rPr>
          <w:spacing w:val="-1"/>
        </w:rPr>
        <w:t>numbered</w:t>
      </w:r>
      <w:r>
        <w:rPr>
          <w:spacing w:val="3"/>
        </w:rPr>
        <w:t xml:space="preserve"> </w:t>
      </w:r>
      <w:r>
        <w:t>(e.g.</w:t>
      </w:r>
      <w:r>
        <w:rPr>
          <w:spacing w:val="2"/>
        </w:rPr>
        <w:t xml:space="preserve"> </w:t>
      </w:r>
      <w:r>
        <w:rPr>
          <w:spacing w:val="-1"/>
        </w:rPr>
        <w:t>Figure</w:t>
      </w:r>
    </w:p>
    <w:p w:rsidR="005948F6" w:rsidRDefault="00273A6F">
      <w:pPr>
        <w:pStyle w:val="BodyText"/>
        <w:ind w:right="165"/>
        <w:jc w:val="both"/>
      </w:pPr>
      <w:r>
        <w:rPr>
          <w:spacing w:val="-1"/>
        </w:rPr>
        <w:t>1)</w:t>
      </w:r>
      <w:r>
        <w:rPr>
          <w:spacing w:val="20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rPr>
          <w:spacing w:val="-1"/>
        </w:rPr>
        <w:t>titled,</w:t>
      </w:r>
      <w:r>
        <w:rPr>
          <w:spacing w:val="23"/>
        </w:rPr>
        <w:t xml:space="preserve"> </w:t>
      </w:r>
      <w:r>
        <w:rPr>
          <w:spacing w:val="-1"/>
        </w:rPr>
        <w:t>with</w:t>
      </w:r>
      <w:r>
        <w:rPr>
          <w:spacing w:val="20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-1"/>
        </w:rPr>
        <w:t>legend</w:t>
      </w:r>
      <w:r>
        <w:rPr>
          <w:spacing w:val="23"/>
        </w:rPr>
        <w:t xml:space="preserve"> </w:t>
      </w:r>
      <w:r>
        <w:t>if</w:t>
      </w:r>
      <w:r>
        <w:rPr>
          <w:spacing w:val="22"/>
        </w:rPr>
        <w:t xml:space="preserve"> </w:t>
      </w:r>
      <w:r>
        <w:rPr>
          <w:spacing w:val="-1"/>
        </w:rPr>
        <w:t>necessary.</w:t>
      </w:r>
      <w:r>
        <w:rPr>
          <w:spacing w:val="21"/>
        </w:rPr>
        <w:t xml:space="preserve"> </w:t>
      </w:r>
      <w:r>
        <w:rPr>
          <w:spacing w:val="-1"/>
        </w:rPr>
        <w:t>Figures</w:t>
      </w:r>
      <w:r>
        <w:rPr>
          <w:spacing w:val="22"/>
        </w:rPr>
        <w:t xml:space="preserve"> </w:t>
      </w:r>
      <w:r>
        <w:rPr>
          <w:spacing w:val="-1"/>
        </w:rPr>
        <w:t>should</w:t>
      </w:r>
      <w:r>
        <w:rPr>
          <w:spacing w:val="44"/>
        </w:rPr>
        <w:t xml:space="preserve"> </w:t>
      </w:r>
      <w:r>
        <w:rPr>
          <w:spacing w:val="-1"/>
        </w:rPr>
        <w:t>be</w:t>
      </w:r>
      <w:r>
        <w:rPr>
          <w:spacing w:val="6"/>
        </w:rPr>
        <w:t xml:space="preserve"> </w:t>
      </w:r>
      <w:r>
        <w:rPr>
          <w:spacing w:val="-1"/>
        </w:rPr>
        <w:t>cited/called</w:t>
      </w:r>
      <w:r>
        <w:rPr>
          <w:spacing w:val="9"/>
        </w:rPr>
        <w:t xml:space="preserve"> </w:t>
      </w:r>
      <w:r>
        <w:rPr>
          <w:spacing w:val="-1"/>
        </w:rPr>
        <w:t>out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text.</w:t>
      </w:r>
      <w:r>
        <w:rPr>
          <w:spacing w:val="7"/>
        </w:rPr>
        <w:t xml:space="preserve"> </w:t>
      </w:r>
      <w:r>
        <w:t>Images</w:t>
      </w:r>
      <w:r>
        <w:rPr>
          <w:spacing w:val="7"/>
        </w:rPr>
        <w:t xml:space="preserve"> </w:t>
      </w:r>
      <w:r>
        <w:rPr>
          <w:spacing w:val="-1"/>
        </w:rPr>
        <w:t>should</w:t>
      </w:r>
      <w:r>
        <w:rPr>
          <w:spacing w:val="8"/>
        </w:rPr>
        <w:t xml:space="preserve"> </w:t>
      </w:r>
      <w:r>
        <w:rPr>
          <w:spacing w:val="-1"/>
        </w:rPr>
        <w:t>be</w:t>
      </w:r>
      <w:r>
        <w:rPr>
          <w:spacing w:val="6"/>
        </w:rPr>
        <w:t xml:space="preserve"> </w:t>
      </w:r>
      <w:r>
        <w:rPr>
          <w:spacing w:val="-1"/>
        </w:rPr>
        <w:t>supplied</w:t>
      </w:r>
      <w:r>
        <w:rPr>
          <w:spacing w:val="39"/>
        </w:rPr>
        <w:t xml:space="preserve"> </w:t>
      </w:r>
      <w:r>
        <w:rPr>
          <w:spacing w:val="-1"/>
        </w:rPr>
        <w:t>at 300</w:t>
      </w:r>
      <w:r>
        <w:t xml:space="preserve"> </w:t>
      </w:r>
      <w:r>
        <w:rPr>
          <w:spacing w:val="-1"/>
        </w:rPr>
        <w:t xml:space="preserve">dpi </w:t>
      </w:r>
      <w:r>
        <w:t>minimum.</w:t>
      </w:r>
    </w:p>
    <w:p w:rsidR="005948F6" w:rsidRDefault="005948F6">
      <w:pPr>
        <w:spacing w:before="7" w:line="200" w:lineRule="exact"/>
        <w:rPr>
          <w:sz w:val="20"/>
          <w:szCs w:val="20"/>
        </w:rPr>
      </w:pPr>
    </w:p>
    <w:p w:rsidR="005948F6" w:rsidRDefault="00273A6F">
      <w:pPr>
        <w:pStyle w:val="BodyText"/>
        <w:ind w:right="164"/>
        <w:jc w:val="both"/>
      </w:pPr>
      <w:r>
        <w:rPr>
          <w:spacing w:val="-1"/>
        </w:rPr>
        <w:t>Figures</w:t>
      </w:r>
      <w:r>
        <w:rPr>
          <w:spacing w:val="5"/>
        </w:rPr>
        <w:t xml:space="preserve"> </w:t>
      </w:r>
      <w:r>
        <w:rPr>
          <w:spacing w:val="-1"/>
        </w:rPr>
        <w:t>must</w:t>
      </w:r>
      <w:r>
        <w:rPr>
          <w:spacing w:val="5"/>
        </w:rPr>
        <w:t xml:space="preserve"> </w:t>
      </w:r>
      <w:r>
        <w:t>be</w:t>
      </w:r>
      <w:r>
        <w:rPr>
          <w:spacing w:val="6"/>
        </w:rPr>
        <w:t xml:space="preserve"> </w:t>
      </w:r>
      <w:r>
        <w:rPr>
          <w:spacing w:val="-1"/>
        </w:rPr>
        <w:t>supplied</w:t>
      </w:r>
      <w:r>
        <w:rPr>
          <w:spacing w:val="6"/>
        </w:rPr>
        <w:t xml:space="preserve"> </w:t>
      </w:r>
      <w:r>
        <w:rPr>
          <w:spacing w:val="-1"/>
        </w:rPr>
        <w:t>electronically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body</w:t>
      </w:r>
      <w:r>
        <w:rPr>
          <w:spacing w:val="4"/>
        </w:rPr>
        <w:t xml:space="preserve"> </w:t>
      </w:r>
      <w:r>
        <w:rPr>
          <w:spacing w:val="-1"/>
        </w:rPr>
        <w:t>of</w:t>
      </w:r>
      <w:r>
        <w:rPr>
          <w:spacing w:val="6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each </w:t>
      </w:r>
      <w:r>
        <w:t>figure</w:t>
      </w:r>
      <w:r>
        <w:rPr>
          <w:spacing w:val="-1"/>
        </w:rPr>
        <w:t xml:space="preserve"> </w:t>
      </w:r>
      <w:r>
        <w:t xml:space="preserve">must </w:t>
      </w:r>
      <w:r>
        <w:rPr>
          <w:spacing w:val="-1"/>
        </w:rPr>
        <w:t xml:space="preserve">be inserted as </w:t>
      </w:r>
      <w:r>
        <w:t xml:space="preserve">a </w:t>
      </w:r>
      <w:r>
        <w:rPr>
          <w:spacing w:val="-1"/>
        </w:rPr>
        <w:t xml:space="preserve">single, </w:t>
      </w:r>
      <w:r>
        <w:t>composite</w:t>
      </w:r>
      <w:r>
        <w:rPr>
          <w:spacing w:val="33"/>
        </w:rPr>
        <w:t xml:space="preserve"> </w:t>
      </w:r>
      <w:r>
        <w:rPr>
          <w:spacing w:val="-1"/>
        </w:rPr>
        <w:t>unit. Don’t include</w:t>
      </w:r>
      <w:r>
        <w:t xml:space="preserve"> </w:t>
      </w:r>
      <w:r>
        <w:rPr>
          <w:spacing w:val="-1"/>
        </w:rPr>
        <w:t>figures</w:t>
      </w:r>
      <w:r>
        <w:rPr>
          <w:spacing w:val="1"/>
        </w:rPr>
        <w:t xml:space="preserve"> </w:t>
      </w:r>
      <w:r>
        <w:rPr>
          <w:spacing w:val="-1"/>
        </w:rPr>
        <w:t>with embedded hyperlinks.</w:t>
      </w:r>
    </w:p>
    <w:p w:rsidR="005948F6" w:rsidRDefault="005948F6">
      <w:pPr>
        <w:jc w:val="both"/>
        <w:sectPr w:rsidR="005948F6">
          <w:type w:val="continuous"/>
          <w:pgSz w:w="11900" w:h="16840"/>
          <w:pgMar w:top="980" w:right="820" w:bottom="960" w:left="880" w:header="720" w:footer="720" w:gutter="0"/>
          <w:cols w:num="2" w:space="720" w:equalWidth="0">
            <w:col w:w="4721" w:space="592"/>
            <w:col w:w="4887"/>
          </w:cols>
        </w:sectPr>
      </w:pPr>
    </w:p>
    <w:p w:rsidR="005948F6" w:rsidRDefault="00273A6F">
      <w:pPr>
        <w:tabs>
          <w:tab w:val="left" w:pos="5433"/>
        </w:tabs>
        <w:spacing w:line="255" w:lineRule="exact"/>
        <w:ind w:left="479"/>
        <w:rPr>
          <w:rFonts w:ascii="Arial" w:eastAsia="Arial" w:hAnsi="Arial" w:cs="Arial"/>
          <w:sz w:val="18"/>
          <w:szCs w:val="18"/>
        </w:rPr>
      </w:pPr>
      <w:r>
        <w:rPr>
          <w:rFonts w:ascii="Arial"/>
          <w:spacing w:val="-1"/>
          <w:position w:val="7"/>
          <w:sz w:val="18"/>
        </w:rPr>
        <w:lastRenderedPageBreak/>
        <w:t>Zipcode, USA</w:t>
      </w:r>
      <w:r>
        <w:rPr>
          <w:rFonts w:ascii="Arial"/>
          <w:spacing w:val="-1"/>
          <w:position w:val="7"/>
          <w:sz w:val="18"/>
        </w:rPr>
        <w:tab/>
      </w:r>
      <w:r>
        <w:rPr>
          <w:rFonts w:ascii="Arial"/>
          <w:b/>
          <w:spacing w:val="-1"/>
          <w:sz w:val="18"/>
        </w:rPr>
        <w:t>Acknowledgements</w:t>
      </w:r>
    </w:p>
    <w:p w:rsidR="005948F6" w:rsidRDefault="00273A6F">
      <w:pPr>
        <w:pStyle w:val="BodyText"/>
        <w:tabs>
          <w:tab w:val="left" w:pos="5433"/>
        </w:tabs>
        <w:spacing w:line="229" w:lineRule="exact"/>
        <w:ind w:left="479"/>
      </w:pPr>
      <w:r>
        <w:rPr>
          <w:position w:val="10"/>
          <w:sz w:val="12"/>
        </w:rPr>
        <w:t>2</w:t>
      </w:r>
      <w:r>
        <w:rPr>
          <w:spacing w:val="17"/>
          <w:position w:val="10"/>
          <w:sz w:val="12"/>
        </w:rPr>
        <w:t xml:space="preserve"> </w:t>
      </w:r>
      <w:r>
        <w:rPr>
          <w:spacing w:val="-1"/>
          <w:position w:val="1"/>
        </w:rPr>
        <w:t>University, Town,</w:t>
      </w:r>
      <w:r>
        <w:rPr>
          <w:position w:val="1"/>
        </w:rPr>
        <w:t xml:space="preserve"> State, Postcode, </w:t>
      </w:r>
      <w:r>
        <w:rPr>
          <w:spacing w:val="-1"/>
          <w:position w:val="1"/>
        </w:rPr>
        <w:t>UK</w:t>
      </w:r>
      <w:r>
        <w:rPr>
          <w:spacing w:val="-1"/>
          <w:position w:val="1"/>
        </w:rPr>
        <w:tab/>
      </w:r>
      <w:r>
        <w:rPr>
          <w:spacing w:val="-1"/>
        </w:rPr>
        <w:t>Brief</w:t>
      </w:r>
      <w:r>
        <w:rPr>
          <w:spacing w:val="11"/>
        </w:rPr>
        <w:t xml:space="preserve"> </w:t>
      </w:r>
      <w:r>
        <w:rPr>
          <w:spacing w:val="-1"/>
        </w:rPr>
        <w:t>acknowledgements</w:t>
      </w:r>
      <w:r>
        <w:rPr>
          <w:spacing w:val="12"/>
        </w:rPr>
        <w:t xml:space="preserve"> </w:t>
      </w:r>
      <w:r>
        <w:t>may</w:t>
      </w:r>
      <w:r>
        <w:rPr>
          <w:spacing w:val="12"/>
        </w:rPr>
        <w:t xml:space="preserve"> </w:t>
      </w:r>
      <w:r>
        <w:rPr>
          <w:spacing w:val="-1"/>
        </w:rPr>
        <w:t>be</w:t>
      </w:r>
      <w:r>
        <w:rPr>
          <w:spacing w:val="11"/>
        </w:rPr>
        <w:t xml:space="preserve"> </w:t>
      </w:r>
      <w:r>
        <w:rPr>
          <w:spacing w:val="-1"/>
        </w:rPr>
        <w:t>included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should</w:t>
      </w:r>
      <w:r>
        <w:rPr>
          <w:spacing w:val="12"/>
        </w:rPr>
        <w:t xml:space="preserve"> </w:t>
      </w:r>
      <w:r>
        <w:t>be</w:t>
      </w:r>
    </w:p>
    <w:p w:rsidR="005948F6" w:rsidRDefault="005948F6">
      <w:pPr>
        <w:spacing w:line="229" w:lineRule="exact"/>
        <w:sectPr w:rsidR="005948F6">
          <w:type w:val="continuous"/>
          <w:pgSz w:w="11900" w:h="16840"/>
          <w:pgMar w:top="980" w:right="820" w:bottom="960" w:left="880" w:header="720" w:footer="720" w:gutter="0"/>
          <w:cols w:space="720"/>
        </w:sectPr>
      </w:pPr>
    </w:p>
    <w:p w:rsidR="005948F6" w:rsidRDefault="00273A6F">
      <w:pPr>
        <w:pStyle w:val="BodyText"/>
        <w:spacing w:before="16"/>
        <w:ind w:firstLine="359"/>
      </w:pPr>
      <w:r>
        <w:rPr>
          <w:position w:val="9"/>
          <w:sz w:val="12"/>
        </w:rPr>
        <w:lastRenderedPageBreak/>
        <w:t>2</w:t>
      </w:r>
      <w:r>
        <w:rPr>
          <w:spacing w:val="15"/>
          <w:position w:val="9"/>
          <w:sz w:val="12"/>
        </w:rPr>
        <w:t xml:space="preserve"> </w:t>
      </w:r>
      <w:r>
        <w:rPr>
          <w:spacing w:val="-1"/>
        </w:rPr>
        <w:t>Company, Town,</w:t>
      </w:r>
      <w:r>
        <w:rPr>
          <w:spacing w:val="-2"/>
        </w:rPr>
        <w:t xml:space="preserve"> </w:t>
      </w:r>
      <w:r>
        <w:t>State,</w:t>
      </w:r>
      <w:r>
        <w:rPr>
          <w:spacing w:val="-1"/>
        </w:rPr>
        <w:t xml:space="preserve"> Canada,</w:t>
      </w:r>
      <w:r>
        <w:rPr>
          <w:spacing w:val="-2"/>
        </w:rPr>
        <w:t xml:space="preserve"> </w:t>
      </w:r>
      <w:r>
        <w:rPr>
          <w:spacing w:val="-1"/>
        </w:rPr>
        <w:t>Postcode</w:t>
      </w:r>
    </w:p>
    <w:p w:rsidR="005948F6" w:rsidRDefault="005948F6">
      <w:pPr>
        <w:spacing w:before="6" w:line="200" w:lineRule="exact"/>
        <w:rPr>
          <w:sz w:val="20"/>
          <w:szCs w:val="20"/>
        </w:rPr>
      </w:pPr>
    </w:p>
    <w:p w:rsidR="005948F6" w:rsidRDefault="00273A6F">
      <w:pPr>
        <w:pStyle w:val="Heading3"/>
        <w:rPr>
          <w:b w:val="0"/>
          <w:bCs w:val="0"/>
        </w:rPr>
      </w:pPr>
      <w:r>
        <w:t>Main</w:t>
      </w:r>
      <w:r>
        <w:rPr>
          <w:spacing w:val="-5"/>
        </w:rPr>
        <w:t xml:space="preserve"> </w:t>
      </w:r>
      <w:r>
        <w:t>text</w:t>
      </w:r>
    </w:p>
    <w:p w:rsidR="005948F6" w:rsidRDefault="00273A6F">
      <w:pPr>
        <w:pStyle w:val="BodyText"/>
        <w:numPr>
          <w:ilvl w:val="0"/>
          <w:numId w:val="2"/>
        </w:numPr>
        <w:tabs>
          <w:tab w:val="left" w:pos="262"/>
        </w:tabs>
      </w:pPr>
      <w:r>
        <w:rPr>
          <w:spacing w:val="-1"/>
        </w:rPr>
        <w:t>Should not be</w:t>
      </w:r>
      <w:r>
        <w:t xml:space="preserve"> more</w:t>
      </w:r>
      <w:r>
        <w:rPr>
          <w:spacing w:val="-1"/>
        </w:rPr>
        <w:t xml:space="preserve"> </w:t>
      </w:r>
      <w:r>
        <w:t xml:space="preserve">than </w:t>
      </w:r>
      <w:r>
        <w:rPr>
          <w:spacing w:val="-1"/>
        </w:rPr>
        <w:t>400</w:t>
      </w:r>
      <w:r>
        <w:t xml:space="preserve"> </w:t>
      </w:r>
      <w:r>
        <w:rPr>
          <w:spacing w:val="-1"/>
        </w:rPr>
        <w:t>words.</w:t>
      </w:r>
    </w:p>
    <w:p w:rsidR="005948F6" w:rsidRDefault="00273A6F">
      <w:pPr>
        <w:pStyle w:val="BodyText"/>
        <w:ind w:right="166" w:hanging="1"/>
        <w:jc w:val="both"/>
      </w:pPr>
      <w:r>
        <w:br w:type="column"/>
      </w:r>
      <w:r>
        <w:rPr>
          <w:spacing w:val="-1"/>
        </w:rPr>
        <w:lastRenderedPageBreak/>
        <w:t>placed</w:t>
      </w:r>
      <w:r>
        <w:rPr>
          <w:spacing w:val="11"/>
        </w:rPr>
        <w:t xml:space="preserve"> </w:t>
      </w:r>
      <w:r>
        <w:rPr>
          <w:spacing w:val="-1"/>
        </w:rPr>
        <w:t>after</w:t>
      </w:r>
      <w:r>
        <w:rPr>
          <w:spacing w:val="9"/>
        </w:rPr>
        <w:t xml:space="preserve"> </w:t>
      </w:r>
      <w:r>
        <w:rPr>
          <w:b/>
          <w:spacing w:val="-1"/>
        </w:rPr>
        <w:t>Conclusions</w:t>
      </w:r>
      <w:r>
        <w:rPr>
          <w:b/>
          <w:spacing w:val="9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rPr>
          <w:spacing w:val="-1"/>
        </w:rPr>
        <w:t>before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b/>
          <w:spacing w:val="-1"/>
        </w:rPr>
        <w:t>References</w:t>
      </w:r>
      <w:r>
        <w:rPr>
          <w:spacing w:val="-1"/>
        </w:rPr>
        <w:t>.</w:t>
      </w:r>
      <w:r>
        <w:rPr>
          <w:spacing w:val="13"/>
        </w:rPr>
        <w:t xml:space="preserve"> </w:t>
      </w:r>
      <w:r>
        <w:t>If</w:t>
      </w:r>
      <w:r>
        <w:rPr>
          <w:spacing w:val="47"/>
          <w:w w:val="99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abstract</w:t>
      </w:r>
      <w:r>
        <w:rPr>
          <w:spacing w:val="7"/>
        </w:rPr>
        <w:t xml:space="preserve"> </w:t>
      </w:r>
      <w:r>
        <w:t>is</w:t>
      </w:r>
      <w:r>
        <w:rPr>
          <w:spacing w:val="6"/>
        </w:rPr>
        <w:t xml:space="preserve"> </w:t>
      </w:r>
      <w:r>
        <w:rPr>
          <w:spacing w:val="-1"/>
        </w:rPr>
        <w:t>being</w:t>
      </w:r>
      <w:r>
        <w:rPr>
          <w:spacing w:val="6"/>
        </w:rPr>
        <w:t xml:space="preserve"> </w:t>
      </w:r>
      <w:r>
        <w:rPr>
          <w:spacing w:val="-1"/>
        </w:rPr>
        <w:t>presented</w:t>
      </w:r>
      <w:r>
        <w:rPr>
          <w:spacing w:val="5"/>
        </w:rPr>
        <w:t xml:space="preserve"> </w:t>
      </w:r>
      <w:r>
        <w:t>on</w:t>
      </w:r>
      <w:r>
        <w:rPr>
          <w:spacing w:val="6"/>
        </w:rPr>
        <w:t xml:space="preserve"> </w:t>
      </w:r>
      <w:r>
        <w:rPr>
          <w:spacing w:val="-1"/>
        </w:rPr>
        <w:t>behalf</w:t>
      </w:r>
      <w:r>
        <w:rPr>
          <w:spacing w:val="7"/>
        </w:rPr>
        <w:t xml:space="preserve"> </w:t>
      </w:r>
      <w:r>
        <w:rPr>
          <w:spacing w:val="-1"/>
        </w:rPr>
        <w:t>of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study</w:t>
      </w:r>
      <w:r>
        <w:rPr>
          <w:spacing w:val="21"/>
        </w:rPr>
        <w:t xml:space="preserve"> </w:t>
      </w:r>
      <w:r>
        <w:rPr>
          <w:spacing w:val="-1"/>
        </w:rPr>
        <w:t>group,</w:t>
      </w:r>
      <w:r>
        <w:rPr>
          <w:spacing w:val="17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rPr>
          <w:spacing w:val="-1"/>
        </w:rPr>
        <w:t>information</w:t>
      </w:r>
      <w:r>
        <w:rPr>
          <w:spacing w:val="18"/>
        </w:rPr>
        <w:t xml:space="preserve"> </w:t>
      </w:r>
      <w:r>
        <w:rPr>
          <w:spacing w:val="-1"/>
        </w:rPr>
        <w:t>should</w:t>
      </w:r>
      <w:r>
        <w:rPr>
          <w:spacing w:val="19"/>
        </w:rPr>
        <w:t xml:space="preserve"> </w:t>
      </w:r>
      <w:r>
        <w:rPr>
          <w:spacing w:val="-1"/>
        </w:rPr>
        <w:t>be</w:t>
      </w:r>
      <w:r>
        <w:rPr>
          <w:spacing w:val="18"/>
        </w:rPr>
        <w:t xml:space="preserve"> </w:t>
      </w:r>
      <w:r>
        <w:rPr>
          <w:spacing w:val="-1"/>
        </w:rPr>
        <w:t>noted</w:t>
      </w:r>
      <w:r>
        <w:rPr>
          <w:spacing w:val="19"/>
        </w:rPr>
        <w:t xml:space="preserve"> </w:t>
      </w:r>
      <w:r>
        <w:rPr>
          <w:spacing w:val="-1"/>
        </w:rPr>
        <w:t>here</w:t>
      </w:r>
      <w:r>
        <w:rPr>
          <w:spacing w:val="19"/>
        </w:rPr>
        <w:t xml:space="preserve"> </w:t>
      </w:r>
      <w:r>
        <w:t>rather</w:t>
      </w:r>
      <w:r>
        <w:rPr>
          <w:spacing w:val="18"/>
        </w:rPr>
        <w:t xml:space="preserve"> </w:t>
      </w:r>
      <w:r>
        <w:t>than</w:t>
      </w:r>
      <w:r>
        <w:rPr>
          <w:spacing w:val="37"/>
        </w:rPr>
        <w:t xml:space="preserve"> </w:t>
      </w:r>
      <w:r>
        <w:rPr>
          <w:spacing w:val="-1"/>
        </w:rPr>
        <w:t xml:space="preserve">in </w:t>
      </w:r>
      <w:r>
        <w:t xml:space="preserve">the </w:t>
      </w:r>
      <w:r>
        <w:rPr>
          <w:spacing w:val="-1"/>
        </w:rPr>
        <w:t>author</w:t>
      </w:r>
      <w:r>
        <w:t xml:space="preserve"> </w:t>
      </w:r>
      <w:r>
        <w:rPr>
          <w:spacing w:val="-1"/>
        </w:rPr>
        <w:t>list.</w:t>
      </w:r>
    </w:p>
    <w:p w:rsidR="005948F6" w:rsidRDefault="005948F6">
      <w:pPr>
        <w:jc w:val="both"/>
        <w:sectPr w:rsidR="005948F6">
          <w:type w:val="continuous"/>
          <w:pgSz w:w="11900" w:h="16840"/>
          <w:pgMar w:top="980" w:right="820" w:bottom="960" w:left="880" w:header="720" w:footer="720" w:gutter="0"/>
          <w:cols w:num="2" w:space="720" w:equalWidth="0">
            <w:col w:w="4012" w:space="1301"/>
            <w:col w:w="4887"/>
          </w:cols>
        </w:sectPr>
      </w:pPr>
    </w:p>
    <w:p w:rsidR="005948F6" w:rsidRDefault="00273A6F">
      <w:pPr>
        <w:numPr>
          <w:ilvl w:val="0"/>
          <w:numId w:val="2"/>
        </w:numPr>
        <w:tabs>
          <w:tab w:val="left" w:pos="262"/>
          <w:tab w:val="left" w:pos="5433"/>
        </w:tabs>
        <w:spacing w:before="59"/>
        <w:rPr>
          <w:rFonts w:ascii="Arial" w:eastAsia="Arial" w:hAnsi="Arial" w:cs="Arial"/>
          <w:sz w:val="18"/>
          <w:szCs w:val="18"/>
        </w:rPr>
      </w:pPr>
      <w:r>
        <w:rPr>
          <w:rFonts w:ascii="Arial"/>
          <w:spacing w:val="-1"/>
          <w:sz w:val="18"/>
        </w:rPr>
        <w:lastRenderedPageBreak/>
        <w:t>Please use</w:t>
      </w:r>
      <w:r>
        <w:rPr>
          <w:rFonts w:ascii="Arial"/>
          <w:sz w:val="18"/>
        </w:rPr>
        <w:t xml:space="preserve"> </w:t>
      </w:r>
      <w:r>
        <w:rPr>
          <w:rFonts w:ascii="Arial"/>
          <w:spacing w:val="-1"/>
          <w:sz w:val="18"/>
        </w:rPr>
        <w:t>single</w:t>
      </w:r>
      <w:r>
        <w:rPr>
          <w:rFonts w:ascii="Arial"/>
          <w:sz w:val="18"/>
        </w:rPr>
        <w:t xml:space="preserve"> </w:t>
      </w:r>
      <w:r>
        <w:rPr>
          <w:rFonts w:ascii="Arial"/>
          <w:spacing w:val="-1"/>
          <w:sz w:val="18"/>
        </w:rPr>
        <w:t>line</w:t>
      </w:r>
      <w:r>
        <w:rPr>
          <w:rFonts w:ascii="Arial"/>
          <w:sz w:val="18"/>
        </w:rPr>
        <w:t xml:space="preserve"> </w:t>
      </w:r>
      <w:r>
        <w:rPr>
          <w:rFonts w:ascii="Arial"/>
          <w:spacing w:val="-1"/>
          <w:sz w:val="18"/>
        </w:rPr>
        <w:t>spacing</w:t>
      </w:r>
      <w:r>
        <w:rPr>
          <w:rFonts w:ascii="Arial"/>
          <w:spacing w:val="-1"/>
          <w:sz w:val="18"/>
        </w:rPr>
        <w:tab/>
      </w:r>
      <w:r>
        <w:rPr>
          <w:rFonts w:ascii="Arial"/>
          <w:b/>
          <w:spacing w:val="-1"/>
          <w:position w:val="-6"/>
          <w:sz w:val="18"/>
        </w:rPr>
        <w:t>References</w:t>
      </w:r>
    </w:p>
    <w:p w:rsidR="005948F6" w:rsidRDefault="005948F6">
      <w:pPr>
        <w:rPr>
          <w:rFonts w:ascii="Arial" w:eastAsia="Arial" w:hAnsi="Arial" w:cs="Arial"/>
          <w:sz w:val="18"/>
          <w:szCs w:val="18"/>
        </w:rPr>
        <w:sectPr w:rsidR="005948F6">
          <w:type w:val="continuous"/>
          <w:pgSz w:w="11900" w:h="16840"/>
          <w:pgMar w:top="980" w:right="820" w:bottom="960" w:left="880" w:header="720" w:footer="720" w:gutter="0"/>
          <w:cols w:space="720"/>
        </w:sectPr>
      </w:pPr>
    </w:p>
    <w:p w:rsidR="005948F6" w:rsidRDefault="00273A6F">
      <w:pPr>
        <w:pStyle w:val="BodyText"/>
        <w:numPr>
          <w:ilvl w:val="0"/>
          <w:numId w:val="2"/>
        </w:numPr>
        <w:tabs>
          <w:tab w:val="left" w:pos="262"/>
        </w:tabs>
        <w:spacing w:before="4" w:line="208" w:lineRule="exact"/>
        <w:ind w:right="2"/>
        <w:jc w:val="both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48.35pt;margin-top:34.05pt;width:117.1pt;height:50.5pt;z-index:-251658752;mso-position-horizontal-relative:page;mso-position-vertical-relative:page">
            <v:imagedata r:id="rId9" o:title=""/>
            <w10:wrap anchorx="page" anchory="page"/>
          </v:shape>
        </w:pict>
      </w:r>
      <w:r>
        <w:rPr>
          <w:spacing w:val="-1"/>
        </w:rPr>
        <w:t>Type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text</w:t>
      </w:r>
      <w:r>
        <w:rPr>
          <w:spacing w:val="16"/>
        </w:rPr>
        <w:t xml:space="preserve"> </w:t>
      </w:r>
      <w:r>
        <w:rPr>
          <w:spacing w:val="-1"/>
        </w:rPr>
        <w:t>unjustified,</w:t>
      </w:r>
      <w:r>
        <w:rPr>
          <w:spacing w:val="18"/>
        </w:rPr>
        <w:t xml:space="preserve"> </w:t>
      </w:r>
      <w:r>
        <w:rPr>
          <w:spacing w:val="-1"/>
        </w:rPr>
        <w:t>without</w:t>
      </w:r>
      <w:r>
        <w:rPr>
          <w:spacing w:val="16"/>
        </w:rPr>
        <w:t xml:space="preserve"> </w:t>
      </w:r>
      <w:r>
        <w:rPr>
          <w:spacing w:val="-1"/>
        </w:rPr>
        <w:t>hyphenating</w:t>
      </w:r>
      <w:r>
        <w:rPr>
          <w:spacing w:val="18"/>
        </w:rPr>
        <w:t xml:space="preserve"> </w:t>
      </w:r>
      <w:r>
        <w:rPr>
          <w:spacing w:val="-1"/>
        </w:rPr>
        <w:t>words</w:t>
      </w:r>
      <w:r>
        <w:rPr>
          <w:spacing w:val="16"/>
        </w:rPr>
        <w:t xml:space="preserve"> </w:t>
      </w:r>
      <w:r>
        <w:rPr>
          <w:spacing w:val="-1"/>
        </w:rPr>
        <w:t>at</w:t>
      </w:r>
      <w:r>
        <w:rPr>
          <w:spacing w:val="20"/>
          <w:w w:val="99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breaks</w:t>
      </w:r>
    </w:p>
    <w:p w:rsidR="005948F6" w:rsidRDefault="00273A6F">
      <w:pPr>
        <w:pStyle w:val="BodyText"/>
        <w:numPr>
          <w:ilvl w:val="0"/>
          <w:numId w:val="2"/>
        </w:numPr>
        <w:tabs>
          <w:tab w:val="left" w:pos="262"/>
        </w:tabs>
        <w:spacing w:before="56"/>
        <w:ind w:right="5"/>
        <w:jc w:val="both"/>
      </w:pPr>
      <w:r>
        <w:rPr>
          <w:spacing w:val="-1"/>
        </w:rPr>
        <w:t>Use</w:t>
      </w:r>
      <w:r>
        <w:rPr>
          <w:spacing w:val="4"/>
        </w:rPr>
        <w:t xml:space="preserve"> </w:t>
      </w:r>
      <w:r>
        <w:rPr>
          <w:spacing w:val="-1"/>
        </w:rPr>
        <w:t>hard</w:t>
      </w:r>
      <w:r>
        <w:rPr>
          <w:spacing w:val="5"/>
        </w:rPr>
        <w:t xml:space="preserve"> </w:t>
      </w:r>
      <w:r>
        <w:rPr>
          <w:spacing w:val="-1"/>
        </w:rPr>
        <w:t>returns</w:t>
      </w:r>
      <w:r>
        <w:rPr>
          <w:spacing w:val="5"/>
        </w:rPr>
        <w:t xml:space="preserve"> </w:t>
      </w:r>
      <w:r>
        <w:rPr>
          <w:spacing w:val="-1"/>
        </w:rPr>
        <w:t>only</w:t>
      </w:r>
      <w:r>
        <w:rPr>
          <w:spacing w:val="5"/>
        </w:rPr>
        <w:t xml:space="preserve"> </w:t>
      </w:r>
      <w:r>
        <w:rPr>
          <w:spacing w:val="-1"/>
        </w:rPr>
        <w:t>to</w:t>
      </w:r>
      <w:r>
        <w:rPr>
          <w:spacing w:val="5"/>
        </w:rPr>
        <w:t xml:space="preserve"> </w:t>
      </w:r>
      <w:r>
        <w:rPr>
          <w:spacing w:val="-1"/>
        </w:rPr>
        <w:t>end</w:t>
      </w:r>
      <w:r>
        <w:rPr>
          <w:spacing w:val="5"/>
        </w:rPr>
        <w:t xml:space="preserve"> </w:t>
      </w:r>
      <w:r>
        <w:rPr>
          <w:spacing w:val="-1"/>
        </w:rPr>
        <w:t>headings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5"/>
        </w:rPr>
        <w:t xml:space="preserve"> </w:t>
      </w:r>
      <w:r>
        <w:rPr>
          <w:spacing w:val="-1"/>
        </w:rPr>
        <w:t>paragraphs,</w:t>
      </w:r>
      <w:r>
        <w:rPr>
          <w:spacing w:val="41"/>
          <w:w w:val="99"/>
        </w:rPr>
        <w:t xml:space="preserve"> </w:t>
      </w:r>
      <w:r>
        <w:rPr>
          <w:spacing w:val="-1"/>
        </w:rPr>
        <w:t xml:space="preserve">not </w:t>
      </w:r>
      <w:r>
        <w:t>to rearrange</w:t>
      </w:r>
      <w:r>
        <w:rPr>
          <w:spacing w:val="-2"/>
        </w:rPr>
        <w:t xml:space="preserve"> </w:t>
      </w:r>
      <w:r>
        <w:rPr>
          <w:spacing w:val="-1"/>
        </w:rPr>
        <w:t>lines</w:t>
      </w:r>
    </w:p>
    <w:p w:rsidR="005948F6" w:rsidRDefault="00273A6F">
      <w:pPr>
        <w:pStyle w:val="BodyText"/>
        <w:numPr>
          <w:ilvl w:val="0"/>
          <w:numId w:val="2"/>
        </w:numPr>
        <w:tabs>
          <w:tab w:val="left" w:pos="262"/>
        </w:tabs>
        <w:spacing w:before="59"/>
      </w:pPr>
      <w:r>
        <w:rPr>
          <w:spacing w:val="-1"/>
        </w:rPr>
        <w:t xml:space="preserve">Use </w:t>
      </w:r>
      <w:r>
        <w:t>the</w:t>
      </w:r>
      <w:r>
        <w:rPr>
          <w:spacing w:val="-1"/>
        </w:rPr>
        <w:t xml:space="preserve"> </w:t>
      </w:r>
      <w:r>
        <w:t>BioMed</w:t>
      </w:r>
      <w:r>
        <w:rPr>
          <w:spacing w:val="-2"/>
        </w:rPr>
        <w:t xml:space="preserve"> </w:t>
      </w:r>
      <w:r>
        <w:rPr>
          <w:spacing w:val="-1"/>
        </w:rPr>
        <w:t>Central</w:t>
      </w:r>
      <w:r>
        <w:t xml:space="preserve"> </w:t>
      </w:r>
      <w:r>
        <w:rPr>
          <w:spacing w:val="-1"/>
        </w:rPr>
        <w:t xml:space="preserve">reference </w:t>
      </w:r>
      <w:r>
        <w:t>format</w:t>
      </w:r>
      <w:r>
        <w:rPr>
          <w:spacing w:val="-1"/>
        </w:rPr>
        <w:t xml:space="preserve"> </w:t>
      </w:r>
      <w:r>
        <w:t>(see</w:t>
      </w:r>
      <w:r>
        <w:rPr>
          <w:spacing w:val="-1"/>
        </w:rPr>
        <w:t xml:space="preserve"> below)</w:t>
      </w:r>
    </w:p>
    <w:p w:rsidR="005948F6" w:rsidRDefault="00273A6F">
      <w:pPr>
        <w:pStyle w:val="BodyText"/>
        <w:numPr>
          <w:ilvl w:val="0"/>
          <w:numId w:val="2"/>
        </w:numPr>
        <w:tabs>
          <w:tab w:val="left" w:pos="262"/>
        </w:tabs>
        <w:spacing w:before="59"/>
        <w:ind w:right="2"/>
        <w:jc w:val="both"/>
      </w:pPr>
      <w:r>
        <w:t>Greek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rPr>
          <w:spacing w:val="-1"/>
        </w:rPr>
        <w:t>other</w:t>
      </w:r>
      <w:r>
        <w:rPr>
          <w:spacing w:val="11"/>
        </w:rPr>
        <w:t xml:space="preserve"> </w:t>
      </w:r>
      <w:r>
        <w:rPr>
          <w:spacing w:val="-1"/>
        </w:rPr>
        <w:t>special</w:t>
      </w:r>
      <w:r>
        <w:rPr>
          <w:spacing w:val="11"/>
        </w:rPr>
        <w:t xml:space="preserve"> </w:t>
      </w:r>
      <w:r>
        <w:rPr>
          <w:spacing w:val="-1"/>
        </w:rPr>
        <w:t>characters</w:t>
      </w:r>
      <w:r>
        <w:rPr>
          <w:spacing w:val="11"/>
        </w:rPr>
        <w:t xml:space="preserve"> </w:t>
      </w:r>
      <w:r>
        <w:t>may</w:t>
      </w:r>
      <w:r>
        <w:rPr>
          <w:spacing w:val="10"/>
        </w:rPr>
        <w:t xml:space="preserve"> </w:t>
      </w:r>
      <w:r>
        <w:rPr>
          <w:spacing w:val="-1"/>
        </w:rPr>
        <w:t>be</w:t>
      </w:r>
      <w:r>
        <w:rPr>
          <w:spacing w:val="12"/>
        </w:rPr>
        <w:t xml:space="preserve"> </w:t>
      </w:r>
      <w:r>
        <w:rPr>
          <w:spacing w:val="-1"/>
        </w:rPr>
        <w:t>included.</w:t>
      </w:r>
      <w:r>
        <w:rPr>
          <w:spacing w:val="11"/>
        </w:rPr>
        <w:t xml:space="preserve"> </w:t>
      </w:r>
      <w:r>
        <w:t>If</w:t>
      </w:r>
      <w:r>
        <w:rPr>
          <w:spacing w:val="39"/>
          <w:w w:val="99"/>
        </w:rPr>
        <w:t xml:space="preserve"> </w:t>
      </w:r>
      <w:r>
        <w:rPr>
          <w:spacing w:val="-1"/>
        </w:rPr>
        <w:t>you</w:t>
      </w:r>
      <w:r>
        <w:rPr>
          <w:spacing w:val="41"/>
        </w:rPr>
        <w:t xml:space="preserve"> </w:t>
      </w:r>
      <w:r>
        <w:t>are</w:t>
      </w:r>
      <w:r>
        <w:rPr>
          <w:spacing w:val="42"/>
        </w:rPr>
        <w:t xml:space="preserve"> </w:t>
      </w:r>
      <w:r>
        <w:rPr>
          <w:spacing w:val="-1"/>
        </w:rPr>
        <w:t>unable</w:t>
      </w:r>
      <w:r>
        <w:rPr>
          <w:spacing w:val="42"/>
        </w:rPr>
        <w:t xml:space="preserve"> </w:t>
      </w:r>
      <w:r>
        <w:rPr>
          <w:spacing w:val="-1"/>
        </w:rPr>
        <w:t>to</w:t>
      </w:r>
      <w:r>
        <w:rPr>
          <w:spacing w:val="42"/>
        </w:rPr>
        <w:t xml:space="preserve"> </w:t>
      </w:r>
      <w:r>
        <w:rPr>
          <w:spacing w:val="-1"/>
        </w:rPr>
        <w:t>reproduce</w:t>
      </w:r>
      <w:r>
        <w:rPr>
          <w:spacing w:val="42"/>
        </w:rPr>
        <w:t xml:space="preserve"> </w:t>
      </w:r>
      <w:r>
        <w:t>a</w:t>
      </w:r>
      <w:r>
        <w:rPr>
          <w:spacing w:val="42"/>
        </w:rPr>
        <w:t xml:space="preserve"> </w:t>
      </w:r>
      <w:r>
        <w:rPr>
          <w:spacing w:val="-1"/>
        </w:rPr>
        <w:t>particular</w:t>
      </w:r>
      <w:r>
        <w:rPr>
          <w:spacing w:val="42"/>
        </w:rPr>
        <w:t xml:space="preserve"> </w:t>
      </w:r>
      <w:r>
        <w:rPr>
          <w:spacing w:val="-1"/>
        </w:rPr>
        <w:t>special</w:t>
      </w:r>
      <w:r>
        <w:rPr>
          <w:spacing w:val="33"/>
        </w:rPr>
        <w:t xml:space="preserve"> </w:t>
      </w:r>
      <w:r>
        <w:t>character,</w:t>
      </w:r>
      <w:r>
        <w:rPr>
          <w:spacing w:val="29"/>
        </w:rPr>
        <w:t xml:space="preserve"> </w:t>
      </w:r>
      <w:r>
        <w:rPr>
          <w:spacing w:val="-1"/>
        </w:rPr>
        <w:t>please</w:t>
      </w:r>
      <w:r>
        <w:rPr>
          <w:spacing w:val="30"/>
        </w:rPr>
        <w:t xml:space="preserve"> </w:t>
      </w:r>
      <w:r>
        <w:rPr>
          <w:spacing w:val="-1"/>
        </w:rPr>
        <w:t>type</w:t>
      </w:r>
      <w:r>
        <w:rPr>
          <w:spacing w:val="30"/>
        </w:rPr>
        <w:t xml:space="preserve"> </w:t>
      </w:r>
      <w:r>
        <w:rPr>
          <w:spacing w:val="-1"/>
        </w:rPr>
        <w:t>out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name</w:t>
      </w:r>
      <w:r>
        <w:rPr>
          <w:spacing w:val="30"/>
        </w:rPr>
        <w:t xml:space="preserve"> </w:t>
      </w:r>
      <w:r>
        <w:rPr>
          <w:spacing w:val="-1"/>
        </w:rPr>
        <w:t>of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1"/>
        </w:rPr>
        <w:t>symbol</w:t>
      </w:r>
      <w:r>
        <w:rPr>
          <w:spacing w:val="29"/>
        </w:rPr>
        <w:t xml:space="preserve"> </w:t>
      </w:r>
      <w:r>
        <w:rPr>
          <w:spacing w:val="-1"/>
        </w:rPr>
        <w:t>in</w:t>
      </w:r>
      <w:r>
        <w:rPr>
          <w:spacing w:val="26"/>
        </w:rPr>
        <w:t xml:space="preserve"> </w:t>
      </w:r>
      <w:r>
        <w:t>full.</w:t>
      </w:r>
    </w:p>
    <w:p w:rsidR="005948F6" w:rsidRDefault="00273A6F">
      <w:pPr>
        <w:pStyle w:val="BodyText"/>
        <w:numPr>
          <w:ilvl w:val="0"/>
          <w:numId w:val="2"/>
        </w:numPr>
        <w:tabs>
          <w:tab w:val="left" w:pos="262"/>
        </w:tabs>
        <w:spacing w:before="59"/>
        <w:ind w:right="1"/>
        <w:jc w:val="both"/>
      </w:pPr>
      <w:r>
        <w:t>SI</w:t>
      </w:r>
      <w:r>
        <w:rPr>
          <w:spacing w:val="7"/>
        </w:rPr>
        <w:t xml:space="preserve"> </w:t>
      </w:r>
      <w:r>
        <w:rPr>
          <w:spacing w:val="-1"/>
        </w:rPr>
        <w:t>Units</w:t>
      </w:r>
      <w:r>
        <w:rPr>
          <w:spacing w:val="9"/>
        </w:rPr>
        <w:t xml:space="preserve"> </w:t>
      </w:r>
      <w:r>
        <w:rPr>
          <w:spacing w:val="-1"/>
        </w:rPr>
        <w:t>should</w:t>
      </w:r>
      <w:r>
        <w:rPr>
          <w:spacing w:val="9"/>
        </w:rPr>
        <w:t xml:space="preserve"> </w:t>
      </w:r>
      <w:r>
        <w:rPr>
          <w:spacing w:val="-1"/>
        </w:rPr>
        <w:t>be</w:t>
      </w:r>
      <w:r>
        <w:rPr>
          <w:spacing w:val="7"/>
        </w:rPr>
        <w:t xml:space="preserve"> </w:t>
      </w:r>
      <w:r>
        <w:rPr>
          <w:spacing w:val="-1"/>
        </w:rPr>
        <w:t>used</w:t>
      </w:r>
      <w:r>
        <w:rPr>
          <w:spacing w:val="8"/>
        </w:rPr>
        <w:t xml:space="preserve"> </w:t>
      </w:r>
      <w:r>
        <w:rPr>
          <w:spacing w:val="-1"/>
        </w:rPr>
        <w:t>throughout</w:t>
      </w:r>
      <w:r>
        <w:rPr>
          <w:spacing w:val="8"/>
        </w:rPr>
        <w:t xml:space="preserve"> </w:t>
      </w:r>
      <w:r>
        <w:t>(litre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t>molar</w:t>
      </w:r>
      <w:r>
        <w:rPr>
          <w:spacing w:val="8"/>
        </w:rPr>
        <w:t xml:space="preserve"> </w:t>
      </w:r>
      <w:r>
        <w:t>are</w:t>
      </w:r>
      <w:r>
        <w:rPr>
          <w:spacing w:val="37"/>
        </w:rPr>
        <w:t xml:space="preserve"> </w:t>
      </w:r>
      <w:r>
        <w:rPr>
          <w:spacing w:val="-1"/>
        </w:rPr>
        <w:t>permitted,</w:t>
      </w:r>
      <w:r>
        <w:t xml:space="preserve"> </w:t>
      </w:r>
      <w:r>
        <w:rPr>
          <w:spacing w:val="-1"/>
        </w:rPr>
        <w:t>however)</w:t>
      </w:r>
    </w:p>
    <w:p w:rsidR="005948F6" w:rsidRDefault="00273A6F">
      <w:pPr>
        <w:pStyle w:val="BodyText"/>
        <w:numPr>
          <w:ilvl w:val="0"/>
          <w:numId w:val="2"/>
        </w:numPr>
        <w:tabs>
          <w:tab w:val="left" w:pos="262"/>
        </w:tabs>
        <w:spacing w:before="59"/>
        <w:jc w:val="both"/>
      </w:pPr>
      <w:r>
        <w:rPr>
          <w:spacing w:val="-1"/>
        </w:rPr>
        <w:t>Web</w:t>
      </w:r>
      <w:r>
        <w:rPr>
          <w:spacing w:val="23"/>
        </w:rPr>
        <w:t xml:space="preserve"> </w:t>
      </w:r>
      <w:r>
        <w:rPr>
          <w:spacing w:val="-1"/>
        </w:rPr>
        <w:t>links</w:t>
      </w:r>
      <w:r>
        <w:rPr>
          <w:spacing w:val="24"/>
        </w:rPr>
        <w:t xml:space="preserve"> </w:t>
      </w:r>
      <w:r>
        <w:rPr>
          <w:spacing w:val="-1"/>
        </w:rPr>
        <w:t>(URLs)</w:t>
      </w:r>
      <w:r>
        <w:rPr>
          <w:spacing w:val="24"/>
        </w:rPr>
        <w:t xml:space="preserve"> </w:t>
      </w:r>
      <w:r>
        <w:rPr>
          <w:spacing w:val="-1"/>
        </w:rPr>
        <w:t>should</w:t>
      </w:r>
      <w:r>
        <w:rPr>
          <w:spacing w:val="24"/>
        </w:rPr>
        <w:t xml:space="preserve"> </w:t>
      </w:r>
      <w:r>
        <w:rPr>
          <w:spacing w:val="-1"/>
        </w:rPr>
        <w:t>be</w:t>
      </w:r>
      <w:r>
        <w:rPr>
          <w:spacing w:val="25"/>
        </w:rPr>
        <w:t xml:space="preserve"> </w:t>
      </w:r>
      <w:r>
        <w:rPr>
          <w:spacing w:val="-1"/>
        </w:rPr>
        <w:t>provided</w:t>
      </w:r>
      <w:r>
        <w:rPr>
          <w:spacing w:val="25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rPr>
          <w:spacing w:val="-1"/>
        </w:rPr>
        <w:t>full,</w:t>
      </w:r>
      <w:r>
        <w:rPr>
          <w:spacing w:val="24"/>
        </w:rPr>
        <w:t xml:space="preserve"> </w:t>
      </w:r>
      <w:r>
        <w:rPr>
          <w:spacing w:val="-1"/>
        </w:rPr>
        <w:t>including</w:t>
      </w:r>
      <w:r>
        <w:rPr>
          <w:spacing w:val="41"/>
        </w:rPr>
        <w:t xml:space="preserve"> </w:t>
      </w:r>
      <w:r>
        <w:rPr>
          <w:spacing w:val="-1"/>
        </w:rPr>
        <w:t>both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title</w:t>
      </w:r>
      <w:r>
        <w:rPr>
          <w:spacing w:val="26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site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URL,</w:t>
      </w:r>
      <w:r>
        <w:rPr>
          <w:spacing w:val="26"/>
        </w:rPr>
        <w:t xml:space="preserve"> </w:t>
      </w:r>
      <w:r>
        <w:rPr>
          <w:spacing w:val="-1"/>
        </w:rPr>
        <w:t>in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-1"/>
        </w:rPr>
        <w:t>following</w:t>
      </w:r>
      <w:r>
        <w:rPr>
          <w:spacing w:val="23"/>
        </w:rPr>
        <w:t xml:space="preserve"> </w:t>
      </w:r>
      <w:r>
        <w:rPr>
          <w:spacing w:val="-1"/>
        </w:rPr>
        <w:t>format:</w:t>
      </w:r>
    </w:p>
    <w:p w:rsidR="005948F6" w:rsidRDefault="00273A6F">
      <w:pPr>
        <w:pStyle w:val="BodyText"/>
        <w:spacing w:before="40"/>
        <w:ind w:left="545" w:right="215"/>
      </w:pPr>
      <w:r>
        <w:rPr>
          <w:spacing w:val="-1"/>
        </w:rPr>
        <w:t>Mouse Tumor Biology Database</w:t>
      </w:r>
      <w:r>
        <w:rPr>
          <w:spacing w:val="21"/>
        </w:rPr>
        <w:t xml:space="preserve"> </w:t>
      </w:r>
      <w:hyperlink r:id="rId10">
        <w:r>
          <w:rPr>
            <w:spacing w:val="-1"/>
          </w:rPr>
          <w:t>[http://tumor.inf</w:t>
        </w:r>
      </w:hyperlink>
      <w:r>
        <w:rPr>
          <w:spacing w:val="-1"/>
        </w:rPr>
        <w:t>o</w:t>
      </w:r>
      <w:hyperlink r:id="rId11">
        <w:r>
          <w:rPr>
            <w:spacing w:val="-1"/>
          </w:rPr>
          <w:t>rmatics.jax.org/cancer_links.html]</w:t>
        </w:r>
      </w:hyperlink>
    </w:p>
    <w:p w:rsidR="005948F6" w:rsidRDefault="00273A6F">
      <w:pPr>
        <w:pStyle w:val="BodyText"/>
        <w:numPr>
          <w:ilvl w:val="0"/>
          <w:numId w:val="2"/>
        </w:numPr>
        <w:tabs>
          <w:tab w:val="left" w:pos="262"/>
        </w:tabs>
        <w:spacing w:before="59"/>
        <w:ind w:right="4"/>
        <w:jc w:val="both"/>
      </w:pPr>
      <w:r>
        <w:rPr>
          <w:spacing w:val="-1"/>
        </w:rPr>
        <w:t>Abbreviations</w:t>
      </w:r>
      <w:r>
        <w:rPr>
          <w:spacing w:val="11"/>
        </w:rPr>
        <w:t xml:space="preserve"> </w:t>
      </w:r>
      <w:r>
        <w:rPr>
          <w:spacing w:val="-1"/>
        </w:rPr>
        <w:t>should</w:t>
      </w:r>
      <w:r>
        <w:rPr>
          <w:spacing w:val="10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used</w:t>
      </w:r>
      <w:r>
        <w:rPr>
          <w:spacing w:val="9"/>
        </w:rPr>
        <w:t xml:space="preserve"> </w:t>
      </w:r>
      <w:r>
        <w:rPr>
          <w:spacing w:val="-1"/>
        </w:rPr>
        <w:t>as</w:t>
      </w:r>
      <w:r>
        <w:rPr>
          <w:spacing w:val="10"/>
        </w:rPr>
        <w:t xml:space="preserve"> </w:t>
      </w:r>
      <w:r>
        <w:rPr>
          <w:spacing w:val="-1"/>
        </w:rPr>
        <w:t>sparingly</w:t>
      </w:r>
      <w:r>
        <w:rPr>
          <w:spacing w:val="12"/>
        </w:rPr>
        <w:t xml:space="preserve"> </w:t>
      </w:r>
      <w:r>
        <w:rPr>
          <w:spacing w:val="-1"/>
        </w:rPr>
        <w:t>as</w:t>
      </w:r>
      <w:r>
        <w:rPr>
          <w:spacing w:val="10"/>
        </w:rPr>
        <w:t xml:space="preserve"> </w:t>
      </w:r>
      <w:r>
        <w:rPr>
          <w:spacing w:val="-1"/>
        </w:rPr>
        <w:t>possible.</w:t>
      </w:r>
      <w:r>
        <w:rPr>
          <w:spacing w:val="33"/>
          <w:w w:val="99"/>
        </w:rPr>
        <w:t xml:space="preserve"> </w:t>
      </w:r>
      <w:r>
        <w:rPr>
          <w:spacing w:val="-1"/>
        </w:rPr>
        <w:t>They</w:t>
      </w:r>
      <w:r>
        <w:rPr>
          <w:spacing w:val="-3"/>
        </w:rPr>
        <w:t xml:space="preserve"> </w:t>
      </w:r>
      <w:r>
        <w:rPr>
          <w:spacing w:val="-1"/>
        </w:rPr>
        <w:t xml:space="preserve">should </w:t>
      </w:r>
      <w:r>
        <w:t>be</w:t>
      </w:r>
      <w:r>
        <w:rPr>
          <w:spacing w:val="-1"/>
        </w:rPr>
        <w:t xml:space="preserve"> defined</w:t>
      </w:r>
      <w:r>
        <w:rPr>
          <w:spacing w:val="1"/>
        </w:rPr>
        <w:t xml:space="preserve"> </w:t>
      </w:r>
      <w:r>
        <w:rPr>
          <w:spacing w:val="-1"/>
        </w:rPr>
        <w:t>when</w:t>
      </w:r>
      <w:r>
        <w:t xml:space="preserve"> first </w:t>
      </w:r>
      <w:r>
        <w:rPr>
          <w:spacing w:val="-1"/>
        </w:rPr>
        <w:t>used</w:t>
      </w:r>
    </w:p>
    <w:p w:rsidR="005948F6" w:rsidRDefault="005948F6">
      <w:pPr>
        <w:spacing w:before="6" w:line="200" w:lineRule="exact"/>
        <w:rPr>
          <w:sz w:val="20"/>
          <w:szCs w:val="20"/>
        </w:rPr>
      </w:pPr>
    </w:p>
    <w:p w:rsidR="005948F6" w:rsidRDefault="00273A6F">
      <w:pPr>
        <w:pStyle w:val="Heading3"/>
        <w:rPr>
          <w:b w:val="0"/>
          <w:bCs w:val="0"/>
        </w:rPr>
      </w:pPr>
      <w:r>
        <w:rPr>
          <w:spacing w:val="-1"/>
        </w:rPr>
        <w:t>Structured</w:t>
      </w:r>
      <w:r>
        <w:rPr>
          <w:spacing w:val="-6"/>
        </w:rPr>
        <w:t xml:space="preserve"> </w:t>
      </w:r>
      <w:r>
        <w:rPr>
          <w:spacing w:val="-1"/>
        </w:rPr>
        <w:t>abstracts</w:t>
      </w:r>
    </w:p>
    <w:p w:rsidR="005948F6" w:rsidRDefault="00273A6F">
      <w:pPr>
        <w:pStyle w:val="BodyText"/>
        <w:jc w:val="both"/>
      </w:pPr>
      <w:r>
        <w:t>In</w:t>
      </w:r>
      <w:r>
        <w:rPr>
          <w:spacing w:val="45"/>
        </w:rPr>
        <w:t xml:space="preserve"> </w:t>
      </w:r>
      <w:r>
        <w:t>structured</w:t>
      </w:r>
      <w:r>
        <w:rPr>
          <w:spacing w:val="46"/>
        </w:rPr>
        <w:t xml:space="preserve"> </w:t>
      </w:r>
      <w:r>
        <w:rPr>
          <w:spacing w:val="-1"/>
        </w:rPr>
        <w:t>abstracts,</w:t>
      </w:r>
      <w:r>
        <w:rPr>
          <w:spacing w:val="45"/>
        </w:rPr>
        <w:t xml:space="preserve"> </w:t>
      </w:r>
      <w:r>
        <w:rPr>
          <w:spacing w:val="-1"/>
        </w:rPr>
        <w:t>paragraph</w:t>
      </w:r>
      <w:r>
        <w:rPr>
          <w:spacing w:val="46"/>
        </w:rPr>
        <w:t xml:space="preserve"> </w:t>
      </w:r>
      <w:r>
        <w:rPr>
          <w:spacing w:val="-1"/>
        </w:rPr>
        <w:t>headings</w:t>
      </w:r>
      <w:r>
        <w:rPr>
          <w:spacing w:val="46"/>
        </w:rPr>
        <w:t xml:space="preserve"> </w:t>
      </w:r>
      <w:r>
        <w:rPr>
          <w:spacing w:val="-1"/>
        </w:rPr>
        <w:t>should</w:t>
      </w:r>
      <w:r>
        <w:rPr>
          <w:spacing w:val="45"/>
        </w:rPr>
        <w:t xml:space="preserve"> </w:t>
      </w:r>
      <w:r>
        <w:rPr>
          <w:spacing w:val="-1"/>
        </w:rPr>
        <w:t>be</w:t>
      </w:r>
      <w:r>
        <w:rPr>
          <w:spacing w:val="28"/>
        </w:rPr>
        <w:t xml:space="preserve"> </w:t>
      </w:r>
      <w:r>
        <w:rPr>
          <w:spacing w:val="-1"/>
        </w:rPr>
        <w:t>typed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rPr>
          <w:rFonts w:cs="Arial"/>
          <w:b/>
          <w:bCs/>
        </w:rPr>
        <w:t>bold</w:t>
      </w:r>
      <w:r>
        <w:rPr>
          <w:rFonts w:cs="Arial"/>
          <w:b/>
          <w:bCs/>
          <w:spacing w:val="22"/>
        </w:rPr>
        <w:t xml:space="preserve"> </w:t>
      </w:r>
      <w:r>
        <w:rPr>
          <w:spacing w:val="-1"/>
        </w:rPr>
        <w:t>with</w:t>
      </w:r>
      <w:r>
        <w:rPr>
          <w:spacing w:val="22"/>
        </w:rPr>
        <w:t xml:space="preserve"> </w:t>
      </w:r>
      <w:r>
        <w:t>no</w:t>
      </w:r>
      <w:r>
        <w:rPr>
          <w:spacing w:val="21"/>
        </w:rPr>
        <w:t xml:space="preserve"> </w:t>
      </w:r>
      <w:r>
        <w:rPr>
          <w:spacing w:val="-1"/>
        </w:rPr>
        <w:t>colon</w:t>
      </w:r>
      <w:r>
        <w:rPr>
          <w:spacing w:val="23"/>
        </w:rPr>
        <w:t xml:space="preserve"> </w:t>
      </w:r>
      <w:r>
        <w:rPr>
          <w:spacing w:val="-1"/>
        </w:rPr>
        <w:t>at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1"/>
        </w:rPr>
        <w:t>end.</w:t>
      </w:r>
      <w:r>
        <w:rPr>
          <w:spacing w:val="23"/>
        </w:rPr>
        <w:t xml:space="preserve"> </w:t>
      </w:r>
      <w:r>
        <w:t>Do</w:t>
      </w:r>
      <w:r>
        <w:rPr>
          <w:spacing w:val="19"/>
        </w:rPr>
        <w:t xml:space="preserve"> </w:t>
      </w:r>
      <w:r>
        <w:rPr>
          <w:rFonts w:cs="Arial"/>
          <w:b/>
          <w:bCs/>
          <w:i/>
        </w:rPr>
        <w:t>not</w:t>
      </w:r>
      <w:r>
        <w:rPr>
          <w:rFonts w:cs="Arial"/>
          <w:b/>
          <w:bCs/>
          <w:i/>
          <w:spacing w:val="22"/>
        </w:rPr>
        <w:t xml:space="preserve"> </w:t>
      </w:r>
      <w:r>
        <w:rPr>
          <w:spacing w:val="-1"/>
        </w:rPr>
        <w:t>use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heading</w:t>
      </w:r>
      <w:r>
        <w:rPr>
          <w:spacing w:val="3"/>
        </w:rPr>
        <w:t xml:space="preserve"> </w:t>
      </w:r>
      <w:r>
        <w:rPr>
          <w:spacing w:val="-1"/>
        </w:rPr>
        <w:t>‘Abstract’.</w:t>
      </w:r>
      <w:r>
        <w:rPr>
          <w:spacing w:val="5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rPr>
          <w:spacing w:val="-1"/>
        </w:rPr>
        <w:t>heading</w:t>
      </w:r>
      <w:r>
        <w:rPr>
          <w:spacing w:val="5"/>
        </w:rPr>
        <w:t xml:space="preserve"> </w:t>
      </w:r>
      <w:r>
        <w:rPr>
          <w:spacing w:val="-1"/>
        </w:rPr>
        <w:t>should</w:t>
      </w:r>
      <w:r>
        <w:rPr>
          <w:spacing w:val="6"/>
        </w:rPr>
        <w:t xml:space="preserve"> </w:t>
      </w:r>
      <w:r>
        <w:rPr>
          <w:spacing w:val="-1"/>
        </w:rPr>
        <w:t>be</w:t>
      </w:r>
      <w:r>
        <w:rPr>
          <w:spacing w:val="4"/>
        </w:rPr>
        <w:t xml:space="preserve"> </w:t>
      </w:r>
      <w:r>
        <w:rPr>
          <w:spacing w:val="-1"/>
        </w:rPr>
        <w:t>in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separate</w:t>
      </w:r>
      <w:r>
        <w:rPr>
          <w:spacing w:val="47"/>
        </w:rPr>
        <w:t xml:space="preserve"> </w:t>
      </w:r>
      <w:r>
        <w:rPr>
          <w:spacing w:val="-1"/>
        </w:rPr>
        <w:t>paragraph,</w:t>
      </w:r>
      <w:r>
        <w:rPr>
          <w:spacing w:val="-4"/>
        </w:rPr>
        <w:t xml:space="preserve"> </w:t>
      </w:r>
      <w:r>
        <w:rPr>
          <w:spacing w:val="-1"/>
        </w:rPr>
        <w:t>e.g.:</w:t>
      </w:r>
    </w:p>
    <w:p w:rsidR="005948F6" w:rsidRDefault="00273A6F">
      <w:pPr>
        <w:pStyle w:val="BodyText"/>
        <w:spacing w:before="4"/>
        <w:ind w:right="164"/>
        <w:jc w:val="both"/>
      </w:pPr>
      <w:r>
        <w:br w:type="column"/>
      </w:r>
      <w:r>
        <w:rPr>
          <w:spacing w:val="-1"/>
        </w:rPr>
        <w:lastRenderedPageBreak/>
        <w:t>All</w:t>
      </w:r>
      <w:r>
        <w:rPr>
          <w:spacing w:val="11"/>
        </w:rPr>
        <w:t xml:space="preserve"> </w:t>
      </w:r>
      <w:r>
        <w:rPr>
          <w:spacing w:val="-1"/>
        </w:rPr>
        <w:t>references</w:t>
      </w:r>
      <w:r>
        <w:rPr>
          <w:spacing w:val="13"/>
        </w:rPr>
        <w:t xml:space="preserve"> </w:t>
      </w:r>
      <w:r>
        <w:rPr>
          <w:spacing w:val="-1"/>
        </w:rPr>
        <w:t>should</w:t>
      </w:r>
      <w:r>
        <w:rPr>
          <w:spacing w:val="13"/>
        </w:rPr>
        <w:t xml:space="preserve"> </w:t>
      </w:r>
      <w:r>
        <w:rPr>
          <w:spacing w:val="-1"/>
        </w:rPr>
        <w:t>be</w:t>
      </w:r>
      <w:r>
        <w:rPr>
          <w:spacing w:val="12"/>
        </w:rPr>
        <w:t xml:space="preserve"> </w:t>
      </w:r>
      <w:r>
        <w:rPr>
          <w:spacing w:val="-1"/>
        </w:rPr>
        <w:t>cited/called</w:t>
      </w:r>
      <w:r>
        <w:rPr>
          <w:spacing w:val="13"/>
        </w:rPr>
        <w:t xml:space="preserve"> </w:t>
      </w:r>
      <w:r>
        <w:rPr>
          <w:spacing w:val="-1"/>
        </w:rPr>
        <w:t>out</w:t>
      </w:r>
      <w:r>
        <w:rPr>
          <w:spacing w:val="12"/>
        </w:rPr>
        <w:t xml:space="preserve"> </w:t>
      </w:r>
      <w:r>
        <w:rPr>
          <w:spacing w:val="-1"/>
        </w:rPr>
        <w:t>consecutively</w:t>
      </w:r>
      <w:r>
        <w:rPr>
          <w:spacing w:val="12"/>
        </w:rPr>
        <w:t xml:space="preserve"> </w:t>
      </w:r>
      <w:r>
        <w:rPr>
          <w:spacing w:val="-1"/>
        </w:rPr>
        <w:t>in</w:t>
      </w:r>
      <w:r>
        <w:rPr>
          <w:spacing w:val="49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text,</w:t>
      </w:r>
      <w:r>
        <w:rPr>
          <w:spacing w:val="15"/>
        </w:rPr>
        <w:t xml:space="preserve"> </w:t>
      </w:r>
      <w:r>
        <w:rPr>
          <w:spacing w:val="-1"/>
        </w:rPr>
        <w:t>using</w:t>
      </w:r>
      <w:r>
        <w:rPr>
          <w:spacing w:val="17"/>
        </w:rPr>
        <w:t xml:space="preserve"> </w:t>
      </w:r>
      <w:r>
        <w:rPr>
          <w:spacing w:val="-1"/>
        </w:rPr>
        <w:t>numbers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rPr>
          <w:spacing w:val="-1"/>
        </w:rPr>
        <w:t>square</w:t>
      </w:r>
      <w:r>
        <w:rPr>
          <w:spacing w:val="16"/>
        </w:rPr>
        <w:t xml:space="preserve"> </w:t>
      </w:r>
      <w:r>
        <w:rPr>
          <w:spacing w:val="-1"/>
        </w:rPr>
        <w:t>brackets.</w:t>
      </w:r>
      <w:r>
        <w:rPr>
          <w:spacing w:val="14"/>
        </w:rPr>
        <w:t xml:space="preserve"> </w:t>
      </w:r>
      <w:r>
        <w:t>Only</w:t>
      </w:r>
      <w:r>
        <w:rPr>
          <w:spacing w:val="14"/>
        </w:rPr>
        <w:t xml:space="preserve"> </w:t>
      </w:r>
      <w:r>
        <w:rPr>
          <w:spacing w:val="-1"/>
        </w:rPr>
        <w:t>papers</w:t>
      </w:r>
      <w:r>
        <w:rPr>
          <w:spacing w:val="35"/>
        </w:rPr>
        <w:t xml:space="preserve"> </w:t>
      </w:r>
      <w:r>
        <w:t>that</w:t>
      </w:r>
      <w:r>
        <w:rPr>
          <w:spacing w:val="-1"/>
        </w:rPr>
        <w:t xml:space="preserve"> have been</w:t>
      </w:r>
      <w:r>
        <w:t xml:space="preserve"> </w:t>
      </w:r>
      <w:r>
        <w:rPr>
          <w:spacing w:val="-1"/>
        </w:rPr>
        <w:t>published,</w:t>
      </w:r>
      <w:r>
        <w:t xml:space="preserve"> </w:t>
      </w:r>
      <w:r>
        <w:rPr>
          <w:spacing w:val="-1"/>
        </w:rPr>
        <w:t>or are in</w:t>
      </w:r>
      <w:r>
        <w:t xml:space="preserve"> </w:t>
      </w:r>
      <w:r>
        <w:rPr>
          <w:spacing w:val="-1"/>
        </w:rPr>
        <w:t>press, or are</w:t>
      </w:r>
      <w:r>
        <w:t xml:space="preserve"> </w:t>
      </w:r>
      <w:r>
        <w:rPr>
          <w:spacing w:val="-1"/>
        </w:rPr>
        <w:t>available</w:t>
      </w:r>
      <w:r>
        <w:rPr>
          <w:spacing w:val="37"/>
        </w:rPr>
        <w:t xml:space="preserve"> </w:t>
      </w:r>
      <w:r>
        <w:rPr>
          <w:spacing w:val="-1"/>
        </w:rPr>
        <w:t>through</w:t>
      </w:r>
      <w:r>
        <w:rPr>
          <w:spacing w:val="7"/>
        </w:rPr>
        <w:t xml:space="preserve"> </w:t>
      </w:r>
      <w:r>
        <w:rPr>
          <w:spacing w:val="-1"/>
        </w:rPr>
        <w:t>public</w:t>
      </w:r>
      <w:r>
        <w:rPr>
          <w:spacing w:val="8"/>
        </w:rPr>
        <w:t xml:space="preserve"> </w:t>
      </w:r>
      <w:r>
        <w:rPr>
          <w:spacing w:val="-1"/>
        </w:rPr>
        <w:t>e-print/preprint</w:t>
      </w:r>
      <w:r>
        <w:rPr>
          <w:spacing w:val="8"/>
        </w:rPr>
        <w:t xml:space="preserve"> </w:t>
      </w:r>
      <w:r>
        <w:rPr>
          <w:spacing w:val="-1"/>
        </w:rPr>
        <w:t>servers</w:t>
      </w:r>
      <w:r>
        <w:rPr>
          <w:spacing w:val="7"/>
        </w:rPr>
        <w:t xml:space="preserve"> </w:t>
      </w:r>
      <w:r>
        <w:rPr>
          <w:spacing w:val="-1"/>
        </w:rPr>
        <w:t>should</w:t>
      </w:r>
      <w:r>
        <w:rPr>
          <w:spacing w:val="8"/>
        </w:rPr>
        <w:t xml:space="preserve"> </w:t>
      </w:r>
      <w:r>
        <w:rPr>
          <w:spacing w:val="-1"/>
        </w:rPr>
        <w:t>be</w:t>
      </w:r>
      <w:r>
        <w:rPr>
          <w:spacing w:val="7"/>
        </w:rPr>
        <w:t xml:space="preserve"> </w:t>
      </w:r>
      <w:r>
        <w:rPr>
          <w:spacing w:val="-1"/>
        </w:rPr>
        <w:t>included</w:t>
      </w:r>
      <w:r>
        <w:rPr>
          <w:spacing w:val="44"/>
        </w:rPr>
        <w:t xml:space="preserve"> </w:t>
      </w:r>
      <w:r>
        <w:rPr>
          <w:spacing w:val="-1"/>
        </w:rPr>
        <w:t>in</w:t>
      </w:r>
      <w:r>
        <w:t xml:space="preserve"> the reference </w:t>
      </w:r>
      <w:r>
        <w:rPr>
          <w:spacing w:val="-1"/>
        </w:rPr>
        <w:t>list.</w:t>
      </w:r>
    </w:p>
    <w:p w:rsidR="005948F6" w:rsidRDefault="005948F6">
      <w:pPr>
        <w:spacing w:before="7" w:line="200" w:lineRule="exact"/>
        <w:rPr>
          <w:sz w:val="20"/>
          <w:szCs w:val="20"/>
        </w:rPr>
      </w:pPr>
    </w:p>
    <w:p w:rsidR="005948F6" w:rsidRDefault="00273A6F">
      <w:pPr>
        <w:pStyle w:val="BodyText"/>
        <w:ind w:right="166"/>
        <w:jc w:val="both"/>
      </w:pPr>
      <w:r>
        <w:rPr>
          <w:spacing w:val="-1"/>
        </w:rPr>
        <w:t>Journal</w:t>
      </w:r>
      <w:r>
        <w:rPr>
          <w:spacing w:val="9"/>
        </w:rPr>
        <w:t xml:space="preserve"> </w:t>
      </w:r>
      <w:r>
        <w:rPr>
          <w:spacing w:val="-1"/>
        </w:rPr>
        <w:t>abbreviations</w:t>
      </w:r>
      <w:r>
        <w:rPr>
          <w:spacing w:val="9"/>
        </w:rPr>
        <w:t xml:space="preserve"> </w:t>
      </w:r>
      <w:r>
        <w:rPr>
          <w:spacing w:val="-1"/>
        </w:rPr>
        <w:t>should</w:t>
      </w:r>
      <w:r>
        <w:rPr>
          <w:spacing w:val="9"/>
        </w:rPr>
        <w:t xml:space="preserve"> </w:t>
      </w:r>
      <w:r>
        <w:t>follow</w:t>
      </w:r>
      <w:r>
        <w:rPr>
          <w:spacing w:val="8"/>
        </w:rPr>
        <w:t xml:space="preserve"> </w:t>
      </w:r>
      <w:r>
        <w:rPr>
          <w:spacing w:val="-1"/>
        </w:rPr>
        <w:t>MEDLINE</w:t>
      </w:r>
      <w:r>
        <w:rPr>
          <w:spacing w:val="9"/>
        </w:rPr>
        <w:t xml:space="preserve"> </w:t>
      </w:r>
      <w:r>
        <w:rPr>
          <w:spacing w:val="-1"/>
        </w:rPr>
        <w:t>standards.</w:t>
      </w:r>
      <w:r>
        <w:rPr>
          <w:spacing w:val="58"/>
        </w:rPr>
        <w:t xml:space="preserve"> </w:t>
      </w:r>
      <w:r>
        <w:rPr>
          <w:spacing w:val="-1"/>
        </w:rPr>
        <w:t>For</w:t>
      </w:r>
      <w:r>
        <w:rPr>
          <w:spacing w:val="36"/>
        </w:rPr>
        <w:t xml:space="preserve"> </w:t>
      </w:r>
      <w:r>
        <w:rPr>
          <w:spacing w:val="-1"/>
        </w:rPr>
        <w:t>each</w:t>
      </w:r>
      <w:r>
        <w:rPr>
          <w:spacing w:val="36"/>
        </w:rPr>
        <w:t xml:space="preserve"> </w:t>
      </w:r>
      <w:r>
        <w:rPr>
          <w:spacing w:val="-1"/>
        </w:rPr>
        <w:t>reference,</w:t>
      </w:r>
      <w:r>
        <w:rPr>
          <w:spacing w:val="37"/>
        </w:rPr>
        <w:t xml:space="preserve"> </w:t>
      </w:r>
      <w:r>
        <w:rPr>
          <w:spacing w:val="-1"/>
        </w:rPr>
        <w:t>name</w:t>
      </w:r>
      <w:r>
        <w:rPr>
          <w:spacing w:val="37"/>
        </w:rPr>
        <w:t xml:space="preserve"> </w:t>
      </w:r>
      <w:r>
        <w:rPr>
          <w:spacing w:val="-1"/>
        </w:rPr>
        <w:t>all</w:t>
      </w:r>
      <w:r>
        <w:rPr>
          <w:spacing w:val="37"/>
        </w:rPr>
        <w:t xml:space="preserve"> </w:t>
      </w:r>
      <w:r>
        <w:rPr>
          <w:spacing w:val="-1"/>
        </w:rPr>
        <w:t>authors</w:t>
      </w:r>
      <w:r>
        <w:rPr>
          <w:spacing w:val="36"/>
        </w:rPr>
        <w:t xml:space="preserve"> </w:t>
      </w:r>
      <w:r>
        <w:rPr>
          <w:spacing w:val="-1"/>
        </w:rPr>
        <w:t>unless</w:t>
      </w:r>
      <w:r>
        <w:rPr>
          <w:spacing w:val="37"/>
        </w:rPr>
        <w:t xml:space="preserve"> </w:t>
      </w:r>
      <w:r>
        <w:rPr>
          <w:spacing w:val="-1"/>
        </w:rPr>
        <w:t>there</w:t>
      </w:r>
      <w:r>
        <w:rPr>
          <w:spacing w:val="36"/>
        </w:rPr>
        <w:t xml:space="preserve"> </w:t>
      </w:r>
      <w:r>
        <w:t>are</w:t>
      </w:r>
      <w:r>
        <w:rPr>
          <w:spacing w:val="45"/>
        </w:rPr>
        <w:t xml:space="preserve"> </w:t>
      </w:r>
      <w:r>
        <w:t>more</w:t>
      </w:r>
      <w:r>
        <w:rPr>
          <w:spacing w:val="13"/>
        </w:rPr>
        <w:t xml:space="preserve"> </w:t>
      </w:r>
      <w:r>
        <w:t>than</w:t>
      </w:r>
      <w:r>
        <w:rPr>
          <w:spacing w:val="13"/>
        </w:rPr>
        <w:t xml:space="preserve"> </w:t>
      </w:r>
      <w:r>
        <w:rPr>
          <w:spacing w:val="-1"/>
        </w:rPr>
        <w:t>ten,</w:t>
      </w:r>
      <w:r>
        <w:rPr>
          <w:spacing w:val="14"/>
        </w:rPr>
        <w:t xml:space="preserve"> </w:t>
      </w:r>
      <w:r>
        <w:rPr>
          <w:spacing w:val="-1"/>
        </w:rPr>
        <w:t>in</w:t>
      </w:r>
      <w:r>
        <w:rPr>
          <w:spacing w:val="16"/>
        </w:rPr>
        <w:t xml:space="preserve"> </w:t>
      </w:r>
      <w:r>
        <w:rPr>
          <w:spacing w:val="-1"/>
        </w:rPr>
        <w:t>which</w:t>
      </w:r>
      <w:r>
        <w:rPr>
          <w:spacing w:val="14"/>
        </w:rPr>
        <w:t xml:space="preserve"> </w:t>
      </w:r>
      <w:r>
        <w:t>case</w:t>
      </w:r>
      <w:r>
        <w:rPr>
          <w:spacing w:val="14"/>
        </w:rPr>
        <w:t xml:space="preserve"> </w:t>
      </w:r>
      <w:r>
        <w:rPr>
          <w:spacing w:val="-1"/>
        </w:rPr>
        <w:t>name</w:t>
      </w:r>
      <w:r>
        <w:rPr>
          <w:spacing w:val="15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first</w:t>
      </w:r>
      <w:r>
        <w:rPr>
          <w:spacing w:val="16"/>
        </w:rPr>
        <w:t xml:space="preserve"> </w:t>
      </w:r>
      <w:r>
        <w:t>ten</w:t>
      </w:r>
      <w:r>
        <w:rPr>
          <w:spacing w:val="13"/>
        </w:rPr>
        <w:t xml:space="preserve"> </w:t>
      </w:r>
      <w:r>
        <w:rPr>
          <w:spacing w:val="-1"/>
        </w:rPr>
        <w:t>followed</w:t>
      </w:r>
      <w:r>
        <w:rPr>
          <w:spacing w:val="27"/>
        </w:rPr>
        <w:t xml:space="preserve"> </w:t>
      </w:r>
      <w:r>
        <w:t>by</w:t>
      </w:r>
      <w:r>
        <w:rPr>
          <w:spacing w:val="46"/>
        </w:rPr>
        <w:t xml:space="preserve"> </w:t>
      </w:r>
      <w:r>
        <w:rPr>
          <w:spacing w:val="-1"/>
        </w:rPr>
        <w:t>et</w:t>
      </w:r>
      <w:r>
        <w:t xml:space="preserve">  </w:t>
      </w:r>
      <w:r>
        <w:rPr>
          <w:spacing w:val="-1"/>
        </w:rPr>
        <w:t>al.</w:t>
      </w:r>
      <w:r>
        <w:rPr>
          <w:spacing w:val="47"/>
        </w:rPr>
        <w:t xml:space="preserve"> </w:t>
      </w:r>
      <w:r>
        <w:rPr>
          <w:spacing w:val="-1"/>
        </w:rPr>
        <w:t>Page</w:t>
      </w:r>
      <w:r>
        <w:rPr>
          <w:spacing w:val="48"/>
        </w:rPr>
        <w:t xml:space="preserve"> </w:t>
      </w:r>
      <w:r>
        <w:rPr>
          <w:spacing w:val="-1"/>
        </w:rPr>
        <w:t>numbers</w:t>
      </w:r>
      <w:r>
        <w:rPr>
          <w:spacing w:val="48"/>
        </w:rPr>
        <w:t xml:space="preserve"> </w:t>
      </w:r>
      <w:r>
        <w:rPr>
          <w:spacing w:val="-1"/>
        </w:rPr>
        <w:t>for</w:t>
      </w:r>
      <w:r>
        <w:rPr>
          <w:spacing w:val="47"/>
        </w:rPr>
        <w:t xml:space="preserve"> </w:t>
      </w:r>
      <w:r>
        <w:rPr>
          <w:spacing w:val="-1"/>
        </w:rPr>
        <w:t>journal</w:t>
      </w:r>
      <w:r>
        <w:rPr>
          <w:spacing w:val="49"/>
        </w:rPr>
        <w:t xml:space="preserve"> </w:t>
      </w:r>
      <w:r>
        <w:rPr>
          <w:spacing w:val="-1"/>
        </w:rPr>
        <w:t>articles</w:t>
      </w:r>
      <w:r>
        <w:rPr>
          <w:spacing w:val="48"/>
        </w:rPr>
        <w:t xml:space="preserve"> </w:t>
      </w:r>
      <w:r>
        <w:rPr>
          <w:spacing w:val="-1"/>
        </w:rPr>
        <w:t>should</w:t>
      </w:r>
      <w:r>
        <w:rPr>
          <w:spacing w:val="48"/>
        </w:rPr>
        <w:t xml:space="preserve"> </w:t>
      </w:r>
      <w:r>
        <w:t>be</w:t>
      </w:r>
      <w:r>
        <w:rPr>
          <w:spacing w:val="49"/>
        </w:rPr>
        <w:t xml:space="preserve"> </w:t>
      </w:r>
      <w:r>
        <w:rPr>
          <w:spacing w:val="-1"/>
        </w:rPr>
        <w:t>given in</w:t>
      </w:r>
      <w:r>
        <w:t xml:space="preserve"> full</w:t>
      </w:r>
      <w:r>
        <w:rPr>
          <w:spacing w:val="-1"/>
        </w:rPr>
        <w:t xml:space="preserve"> </w:t>
      </w:r>
      <w:r>
        <w:t xml:space="preserve">(e.g. </w:t>
      </w:r>
      <w:r>
        <w:rPr>
          <w:spacing w:val="-1"/>
        </w:rPr>
        <w:t>5672-5679, not</w:t>
      </w:r>
      <w:r>
        <w:t xml:space="preserve"> </w:t>
      </w:r>
      <w:r>
        <w:rPr>
          <w:spacing w:val="-1"/>
        </w:rPr>
        <w:t>5672-9).</w:t>
      </w:r>
    </w:p>
    <w:p w:rsidR="005948F6" w:rsidRDefault="005948F6">
      <w:pPr>
        <w:spacing w:before="7" w:line="200" w:lineRule="exact"/>
        <w:rPr>
          <w:sz w:val="20"/>
          <w:szCs w:val="20"/>
        </w:rPr>
      </w:pPr>
    </w:p>
    <w:p w:rsidR="005948F6" w:rsidRDefault="00273A6F">
      <w:pPr>
        <w:pStyle w:val="BodyText"/>
        <w:ind w:right="166"/>
        <w:jc w:val="both"/>
      </w:pPr>
      <w:r>
        <w:rPr>
          <w:spacing w:val="-1"/>
        </w:rPr>
        <w:t>References</w:t>
      </w:r>
      <w:r>
        <w:rPr>
          <w:spacing w:val="16"/>
        </w:rPr>
        <w:t xml:space="preserve"> </w:t>
      </w:r>
      <w:r>
        <w:rPr>
          <w:spacing w:val="-1"/>
        </w:rPr>
        <w:t>should</w:t>
      </w:r>
      <w:r>
        <w:rPr>
          <w:spacing w:val="16"/>
        </w:rPr>
        <w:t xml:space="preserve"> </w:t>
      </w:r>
      <w:r>
        <w:rPr>
          <w:spacing w:val="-1"/>
        </w:rPr>
        <w:t>be</w:t>
      </w:r>
      <w:r>
        <w:rPr>
          <w:spacing w:val="16"/>
        </w:rPr>
        <w:t xml:space="preserve"> </w:t>
      </w:r>
      <w:r>
        <w:rPr>
          <w:spacing w:val="-1"/>
        </w:rPr>
        <w:t>laid</w:t>
      </w:r>
      <w:r>
        <w:rPr>
          <w:spacing w:val="15"/>
        </w:rPr>
        <w:t xml:space="preserve"> </w:t>
      </w:r>
      <w:r>
        <w:rPr>
          <w:spacing w:val="-1"/>
        </w:rPr>
        <w:t>out</w:t>
      </w:r>
      <w:r>
        <w:rPr>
          <w:spacing w:val="15"/>
        </w:rPr>
        <w:t xml:space="preserve"> </w:t>
      </w:r>
      <w:r>
        <w:rPr>
          <w:spacing w:val="-1"/>
        </w:rPr>
        <w:t>at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end</w:t>
      </w:r>
      <w:r>
        <w:rPr>
          <w:spacing w:val="16"/>
        </w:rPr>
        <w:t xml:space="preserve"> </w:t>
      </w:r>
      <w:r>
        <w:rPr>
          <w:spacing w:val="-1"/>
        </w:rPr>
        <w:t>of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abstract</w:t>
      </w:r>
      <w:r>
        <w:rPr>
          <w:spacing w:val="36"/>
          <w:w w:val="99"/>
        </w:rPr>
        <w:t xml:space="preserve"> </w:t>
      </w:r>
      <w:r>
        <w:rPr>
          <w:spacing w:val="-1"/>
        </w:rPr>
        <w:t>in</w:t>
      </w:r>
      <w:r>
        <w:rPr>
          <w:spacing w:val="6"/>
        </w:rPr>
        <w:t xml:space="preserve"> </w:t>
      </w:r>
      <w:r>
        <w:rPr>
          <w:spacing w:val="-1"/>
        </w:rPr>
        <w:t>BioMed</w:t>
      </w:r>
      <w:r>
        <w:rPr>
          <w:spacing w:val="7"/>
        </w:rPr>
        <w:t xml:space="preserve"> </w:t>
      </w:r>
      <w:r>
        <w:rPr>
          <w:spacing w:val="-1"/>
        </w:rPr>
        <w:t>Central</w:t>
      </w:r>
      <w:r>
        <w:rPr>
          <w:spacing w:val="7"/>
        </w:rPr>
        <w:t xml:space="preserve"> </w:t>
      </w:r>
      <w:r>
        <w:rPr>
          <w:spacing w:val="-1"/>
        </w:rPr>
        <w:t>style</w:t>
      </w:r>
      <w:r>
        <w:rPr>
          <w:spacing w:val="6"/>
        </w:rPr>
        <w:t xml:space="preserve"> </w:t>
      </w:r>
      <w:r>
        <w:rPr>
          <w:spacing w:val="-1"/>
        </w:rPr>
        <w:t>(see</w:t>
      </w:r>
      <w:r>
        <w:rPr>
          <w:spacing w:val="8"/>
        </w:rPr>
        <w:t xml:space="preserve"> </w:t>
      </w:r>
      <w:r>
        <w:rPr>
          <w:spacing w:val="-1"/>
        </w:rPr>
        <w:t>below)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8"/>
        </w:rPr>
        <w:t xml:space="preserve"> </w:t>
      </w:r>
      <w:r>
        <w:rPr>
          <w:spacing w:val="-1"/>
        </w:rPr>
        <w:t>preceded</w:t>
      </w:r>
      <w:r>
        <w:rPr>
          <w:spacing w:val="6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rPr>
          <w:spacing w:val="-1"/>
        </w:rPr>
        <w:t>relevant</w:t>
      </w:r>
      <w:r>
        <w:t xml:space="preserve"> </w:t>
      </w:r>
      <w:r>
        <w:rPr>
          <w:spacing w:val="-1"/>
        </w:rPr>
        <w:t>reference</w:t>
      </w:r>
      <w:r>
        <w:t xml:space="preserve"> </w:t>
      </w:r>
      <w:r>
        <w:rPr>
          <w:spacing w:val="-1"/>
        </w:rPr>
        <w:t>number.</w:t>
      </w:r>
      <w:r>
        <w:rPr>
          <w:spacing w:val="1"/>
        </w:rPr>
        <w:t xml:space="preserve"> </w:t>
      </w:r>
      <w:r>
        <w:t xml:space="preserve">An </w:t>
      </w:r>
      <w:r>
        <w:rPr>
          <w:spacing w:val="-1"/>
        </w:rPr>
        <w:t>example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t xml:space="preserve"> a</w:t>
      </w:r>
      <w:r>
        <w:rPr>
          <w:spacing w:val="2"/>
        </w:rPr>
        <w:t xml:space="preserve"> </w:t>
      </w:r>
      <w:r>
        <w:t>reference for</w:t>
      </w:r>
      <w:r>
        <w:rPr>
          <w:spacing w:val="45"/>
          <w:w w:val="99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journal</w:t>
      </w:r>
      <w:r>
        <w:rPr>
          <w:spacing w:val="2"/>
        </w:rPr>
        <w:t xml:space="preserve"> </w:t>
      </w:r>
      <w:r>
        <w:rPr>
          <w:spacing w:val="-1"/>
        </w:rPr>
        <w:t>article</w:t>
      </w:r>
      <w:r>
        <w:rPr>
          <w:spacing w:val="2"/>
        </w:rPr>
        <w:t xml:space="preserve"> </w:t>
      </w:r>
      <w:r>
        <w:rPr>
          <w:spacing w:val="-1"/>
        </w:rPr>
        <w:t>follows.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full</w:t>
      </w:r>
      <w:r>
        <w:rPr>
          <w:spacing w:val="2"/>
        </w:rPr>
        <w:t xml:space="preserve"> </w:t>
      </w:r>
      <w:r>
        <w:rPr>
          <w:spacing w:val="-1"/>
        </w:rPr>
        <w:t>reference</w:t>
      </w:r>
      <w:r>
        <w:rPr>
          <w:spacing w:val="1"/>
        </w:rPr>
        <w:t xml:space="preserve"> </w:t>
      </w:r>
      <w:r>
        <w:rPr>
          <w:spacing w:val="-1"/>
        </w:rPr>
        <w:t>style</w:t>
      </w:r>
      <w:r>
        <w:rPr>
          <w:spacing w:val="2"/>
        </w:rPr>
        <w:t xml:space="preserve"> </w:t>
      </w:r>
      <w:r>
        <w:rPr>
          <w:spacing w:val="-1"/>
        </w:rPr>
        <w:t>guide</w:t>
      </w:r>
      <w:r>
        <w:rPr>
          <w:spacing w:val="1"/>
        </w:rPr>
        <w:t xml:space="preserve"> </w:t>
      </w:r>
      <w:r>
        <w:rPr>
          <w:spacing w:val="-1"/>
        </w:rPr>
        <w:t>can</w:t>
      </w:r>
      <w:r>
        <w:rPr>
          <w:spacing w:val="35"/>
        </w:rPr>
        <w:t xml:space="preserve"> </w:t>
      </w:r>
      <w:r>
        <w:rPr>
          <w:spacing w:val="-1"/>
        </w:rPr>
        <w:t xml:space="preserve">be </w:t>
      </w:r>
      <w:r>
        <w:t>found</w:t>
      </w:r>
      <w:r>
        <w:rPr>
          <w:spacing w:val="-1"/>
        </w:rPr>
        <w:t xml:space="preserve"> at </w:t>
      </w:r>
      <w:r>
        <w:t xml:space="preserve">the </w:t>
      </w:r>
      <w:r>
        <w:rPr>
          <w:spacing w:val="-1"/>
        </w:rPr>
        <w:t>journal’s</w:t>
      </w:r>
      <w:r>
        <w:rPr>
          <w:spacing w:val="2"/>
        </w:rPr>
        <w:t xml:space="preserve"> </w:t>
      </w:r>
      <w:r>
        <w:rPr>
          <w:spacing w:val="-1"/>
        </w:rPr>
        <w:t>website.</w:t>
      </w:r>
    </w:p>
    <w:p w:rsidR="005948F6" w:rsidRDefault="005948F6">
      <w:pPr>
        <w:spacing w:before="4" w:line="120" w:lineRule="exact"/>
        <w:rPr>
          <w:sz w:val="12"/>
          <w:szCs w:val="12"/>
        </w:rPr>
      </w:pPr>
    </w:p>
    <w:p w:rsidR="005948F6" w:rsidRDefault="005948F6">
      <w:pPr>
        <w:spacing w:line="180" w:lineRule="exact"/>
        <w:rPr>
          <w:sz w:val="18"/>
          <w:szCs w:val="18"/>
        </w:rPr>
      </w:pPr>
    </w:p>
    <w:p w:rsidR="005948F6" w:rsidRDefault="00273A6F">
      <w:pPr>
        <w:numPr>
          <w:ilvl w:val="0"/>
          <w:numId w:val="1"/>
        </w:numPr>
        <w:tabs>
          <w:tab w:val="left" w:pos="321"/>
        </w:tabs>
        <w:ind w:right="735" w:firstLine="0"/>
        <w:rPr>
          <w:rFonts w:ascii="Arial" w:eastAsia="Arial" w:hAnsi="Arial" w:cs="Arial"/>
          <w:sz w:val="18"/>
          <w:szCs w:val="18"/>
        </w:rPr>
      </w:pPr>
      <w:r>
        <w:rPr>
          <w:rFonts w:ascii="Arial"/>
          <w:spacing w:val="-1"/>
          <w:sz w:val="18"/>
        </w:rPr>
        <w:t>Chomczynski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P,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Sacchi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pacing w:val="-1"/>
          <w:sz w:val="18"/>
        </w:rPr>
        <w:t>N:</w:t>
      </w:r>
      <w:r>
        <w:rPr>
          <w:rFonts w:ascii="Arial"/>
          <w:spacing w:val="-7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Single-step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method</w:t>
      </w:r>
      <w:r>
        <w:rPr>
          <w:rFonts w:ascii="Arial"/>
          <w:b/>
          <w:spacing w:val="41"/>
          <w:w w:val="99"/>
          <w:sz w:val="18"/>
        </w:rPr>
        <w:t xml:space="preserve"> </w:t>
      </w:r>
      <w:r>
        <w:rPr>
          <w:rFonts w:ascii="Arial"/>
          <w:b/>
          <w:sz w:val="18"/>
        </w:rPr>
        <w:t>of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RNA</w:t>
      </w:r>
      <w:r>
        <w:rPr>
          <w:rFonts w:ascii="Arial"/>
          <w:b/>
          <w:spacing w:val="-7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isolation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by</w:t>
      </w:r>
      <w:r>
        <w:rPr>
          <w:rFonts w:ascii="Arial"/>
          <w:b/>
          <w:spacing w:val="-6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acid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guanidinium</w:t>
      </w:r>
      <w:r>
        <w:rPr>
          <w:rFonts w:ascii="Arial"/>
          <w:b/>
          <w:spacing w:val="39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thiocyanate-phenol-chloroform</w:t>
      </w:r>
      <w:r>
        <w:rPr>
          <w:rFonts w:ascii="Arial"/>
          <w:b/>
          <w:spacing w:val="-10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extraction</w:t>
      </w:r>
      <w:r>
        <w:rPr>
          <w:rFonts w:ascii="Arial"/>
          <w:spacing w:val="-2"/>
          <w:sz w:val="18"/>
        </w:rPr>
        <w:t>.</w:t>
      </w:r>
      <w:r>
        <w:rPr>
          <w:rFonts w:ascii="Arial"/>
          <w:spacing w:val="-9"/>
          <w:sz w:val="18"/>
        </w:rPr>
        <w:t xml:space="preserve"> </w:t>
      </w:r>
      <w:r>
        <w:rPr>
          <w:rFonts w:ascii="Arial"/>
          <w:i/>
          <w:spacing w:val="-1"/>
          <w:sz w:val="18"/>
        </w:rPr>
        <w:t>Anal</w:t>
      </w:r>
      <w:r>
        <w:rPr>
          <w:rFonts w:ascii="Arial"/>
          <w:i/>
          <w:spacing w:val="54"/>
          <w:sz w:val="18"/>
        </w:rPr>
        <w:t xml:space="preserve"> </w:t>
      </w:r>
      <w:r>
        <w:rPr>
          <w:rFonts w:ascii="Arial"/>
          <w:i/>
          <w:spacing w:val="-1"/>
          <w:sz w:val="18"/>
        </w:rPr>
        <w:t>Biochem</w:t>
      </w:r>
      <w:r>
        <w:rPr>
          <w:rFonts w:ascii="Arial"/>
          <w:i/>
          <w:spacing w:val="-3"/>
          <w:sz w:val="18"/>
        </w:rPr>
        <w:t xml:space="preserve"> </w:t>
      </w:r>
      <w:r>
        <w:rPr>
          <w:rFonts w:ascii="Arial"/>
          <w:spacing w:val="-1"/>
          <w:sz w:val="18"/>
        </w:rPr>
        <w:t>1987,</w:t>
      </w:r>
      <w:r>
        <w:rPr>
          <w:rFonts w:ascii="Arial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162:</w:t>
      </w:r>
      <w:r>
        <w:rPr>
          <w:rFonts w:ascii="Arial"/>
          <w:spacing w:val="-1"/>
          <w:sz w:val="18"/>
        </w:rPr>
        <w:t>156-159.</w:t>
      </w:r>
    </w:p>
    <w:p w:rsidR="005948F6" w:rsidRDefault="005948F6">
      <w:pPr>
        <w:rPr>
          <w:rFonts w:ascii="Arial" w:eastAsia="Arial" w:hAnsi="Arial" w:cs="Arial"/>
          <w:sz w:val="18"/>
          <w:szCs w:val="18"/>
        </w:rPr>
        <w:sectPr w:rsidR="005948F6">
          <w:type w:val="continuous"/>
          <w:pgSz w:w="11900" w:h="16840"/>
          <w:pgMar w:top="980" w:right="820" w:bottom="960" w:left="880" w:header="720" w:footer="720" w:gutter="0"/>
          <w:cols w:num="2" w:space="720" w:equalWidth="0">
            <w:col w:w="4722" w:space="592"/>
            <w:col w:w="4886"/>
          </w:cols>
        </w:sectPr>
      </w:pPr>
    </w:p>
    <w:p w:rsidR="005948F6" w:rsidRDefault="005948F6">
      <w:pPr>
        <w:spacing w:line="200" w:lineRule="exact"/>
        <w:rPr>
          <w:sz w:val="20"/>
          <w:szCs w:val="20"/>
        </w:rPr>
      </w:pPr>
    </w:p>
    <w:p w:rsidR="005948F6" w:rsidRDefault="005948F6">
      <w:pPr>
        <w:spacing w:line="200" w:lineRule="exact"/>
        <w:rPr>
          <w:sz w:val="20"/>
          <w:szCs w:val="20"/>
        </w:rPr>
      </w:pPr>
    </w:p>
    <w:p w:rsidR="005948F6" w:rsidRDefault="005948F6">
      <w:pPr>
        <w:spacing w:line="200" w:lineRule="exact"/>
        <w:rPr>
          <w:sz w:val="20"/>
          <w:szCs w:val="20"/>
        </w:rPr>
      </w:pPr>
    </w:p>
    <w:p w:rsidR="005948F6" w:rsidRDefault="005948F6">
      <w:pPr>
        <w:spacing w:line="200" w:lineRule="exact"/>
        <w:rPr>
          <w:sz w:val="20"/>
          <w:szCs w:val="20"/>
        </w:rPr>
      </w:pPr>
    </w:p>
    <w:p w:rsidR="005948F6" w:rsidRDefault="005948F6">
      <w:pPr>
        <w:spacing w:before="17" w:line="260" w:lineRule="exact"/>
        <w:rPr>
          <w:sz w:val="26"/>
          <w:szCs w:val="26"/>
        </w:rPr>
      </w:pPr>
    </w:p>
    <w:p w:rsidR="005948F6" w:rsidRDefault="00273A6F">
      <w:pPr>
        <w:pStyle w:val="Heading1"/>
        <w:ind w:left="219" w:right="230"/>
        <w:rPr>
          <w:b w:val="0"/>
          <w:bCs w:val="0"/>
        </w:rPr>
      </w:pPr>
      <w:r>
        <w:pict>
          <v:shape id="_x0000_s1027" type="#_x0000_t75" style="position:absolute;left:0;text-align:left;margin-left:48.35pt;margin-top:-59.45pt;width:117.1pt;height:50.5pt;z-index:-251657728;mso-position-horizontal-relative:page">
            <v:imagedata r:id="rId9" o:title=""/>
            <w10:wrap anchorx="page"/>
          </v:shape>
        </w:pict>
      </w:r>
      <w:r>
        <w:t>Guidelines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Authors: Preparation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Abstracts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rPr>
          <w:spacing w:val="-1"/>
        </w:rPr>
        <w:t>Abstract</w:t>
      </w:r>
    </w:p>
    <w:p w:rsidR="005948F6" w:rsidRDefault="00273A6F">
      <w:pPr>
        <w:pStyle w:val="Heading2"/>
        <w:spacing w:before="195"/>
        <w:ind w:right="230"/>
        <w:rPr>
          <w:b w:val="0"/>
          <w:bCs w:val="0"/>
        </w:rPr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formation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Ca</w:t>
      </w:r>
      <w:r>
        <w:rPr>
          <w:spacing w:val="-1"/>
          <w:position w:val="10"/>
          <w:sz w:val="13"/>
        </w:rPr>
        <w:t>2+</w:t>
      </w:r>
      <w:r>
        <w:rPr>
          <w:spacing w:val="-1"/>
        </w:rPr>
        <w:t>-dependent complex</w:t>
      </w:r>
      <w:r>
        <w:t xml:space="preserve"> of</w:t>
      </w:r>
      <w:r>
        <w:rPr>
          <w:spacing w:val="-1"/>
        </w:rPr>
        <w:t xml:space="preserve"> C-reactive </w:t>
      </w:r>
      <w:r>
        <w:t>protein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very</w:t>
      </w:r>
      <w:r>
        <w:rPr>
          <w:spacing w:val="-2"/>
        </w:rPr>
        <w:t xml:space="preserve"> </w:t>
      </w:r>
      <w:r>
        <w:rPr>
          <w:spacing w:val="-1"/>
        </w:rPr>
        <w:t>low</w:t>
      </w:r>
      <w:r>
        <w:rPr>
          <w:spacing w:val="3"/>
        </w:rPr>
        <w:t xml:space="preserve"> </w:t>
      </w:r>
      <w:r>
        <w:t>density</w:t>
      </w:r>
      <w:r>
        <w:rPr>
          <w:spacing w:val="-4"/>
        </w:rPr>
        <w:t xml:space="preserve"> </w:t>
      </w:r>
      <w:r>
        <w:t>lipoprotein</w:t>
      </w:r>
      <w:r>
        <w:rPr>
          <w:spacing w:val="35"/>
        </w:rPr>
        <w:t xml:space="preserve"> </w:t>
      </w:r>
      <w:r>
        <w:rPr>
          <w:spacing w:val="-1"/>
        </w:rPr>
        <w:t xml:space="preserve">causes </w:t>
      </w:r>
      <w:r>
        <w:t>the</w:t>
      </w:r>
      <w:r>
        <w:rPr>
          <w:spacing w:val="-1"/>
        </w:rPr>
        <w:t xml:space="preserve"> biphasic transmittance</w:t>
      </w:r>
      <w:r>
        <w:rPr>
          <w:spacing w:val="-4"/>
        </w:rPr>
        <w:t xml:space="preserve"> </w:t>
      </w:r>
      <w:r>
        <w:rPr>
          <w:spacing w:val="-1"/>
        </w:rPr>
        <w:t>waveform</w:t>
      </w:r>
    </w:p>
    <w:p w:rsidR="005948F6" w:rsidRDefault="00273A6F">
      <w:pPr>
        <w:spacing w:line="212" w:lineRule="exact"/>
        <w:ind w:left="219" w:right="230"/>
        <w:rPr>
          <w:rFonts w:ascii="Arial" w:eastAsia="Arial" w:hAnsi="Arial" w:cs="Arial"/>
          <w:sz w:val="13"/>
          <w:szCs w:val="13"/>
        </w:rPr>
      </w:pPr>
      <w:r>
        <w:rPr>
          <w:rFonts w:ascii="Arial"/>
          <w:spacing w:val="-1"/>
          <w:sz w:val="20"/>
          <w:u w:val="single" w:color="000000"/>
        </w:rPr>
        <w:t>Michael Nesheim</w:t>
      </w:r>
      <w:r>
        <w:rPr>
          <w:rFonts w:ascii="Arial"/>
          <w:spacing w:val="-1"/>
          <w:position w:val="10"/>
          <w:sz w:val="13"/>
        </w:rPr>
        <w:t>1</w:t>
      </w:r>
      <w:r>
        <w:rPr>
          <w:rFonts w:ascii="Arial"/>
          <w:spacing w:val="-1"/>
          <w:sz w:val="20"/>
        </w:rPr>
        <w:t xml:space="preserve">, </w:t>
      </w:r>
      <w:r>
        <w:rPr>
          <w:rFonts w:ascii="Arial"/>
          <w:sz w:val="20"/>
        </w:rPr>
        <w:t>John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Samis</w:t>
      </w:r>
      <w:r>
        <w:rPr>
          <w:rFonts w:ascii="Arial"/>
          <w:spacing w:val="-1"/>
          <w:position w:val="10"/>
          <w:sz w:val="13"/>
        </w:rPr>
        <w:t>2</w:t>
      </w:r>
      <w:r>
        <w:rPr>
          <w:rFonts w:ascii="Arial"/>
          <w:spacing w:val="-1"/>
          <w:sz w:val="20"/>
        </w:rPr>
        <w:t>,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1"/>
          <w:sz w:val="20"/>
        </w:rPr>
        <w:t>John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Walker</w:t>
      </w:r>
      <w:r>
        <w:rPr>
          <w:rFonts w:ascii="Arial"/>
          <w:spacing w:val="-1"/>
          <w:position w:val="10"/>
          <w:sz w:val="13"/>
        </w:rPr>
        <w:t>1</w:t>
      </w:r>
      <w:r>
        <w:rPr>
          <w:rFonts w:ascii="Arial"/>
          <w:spacing w:val="-1"/>
          <w:sz w:val="20"/>
        </w:rPr>
        <w:t xml:space="preserve">, </w:t>
      </w:r>
      <w:r>
        <w:rPr>
          <w:rFonts w:ascii="Arial"/>
          <w:sz w:val="20"/>
        </w:rPr>
        <w:t>Timothy</w:t>
      </w:r>
      <w:r>
        <w:rPr>
          <w:rFonts w:ascii="Arial"/>
          <w:spacing w:val="-1"/>
          <w:sz w:val="20"/>
        </w:rPr>
        <w:t xml:space="preserve"> Fischer</w:t>
      </w:r>
      <w:r>
        <w:rPr>
          <w:rFonts w:ascii="Arial"/>
          <w:spacing w:val="-1"/>
          <w:position w:val="10"/>
          <w:sz w:val="13"/>
        </w:rPr>
        <w:t>3</w:t>
      </w:r>
    </w:p>
    <w:p w:rsidR="005948F6" w:rsidRDefault="00273A6F">
      <w:pPr>
        <w:spacing w:before="20" w:line="230" w:lineRule="exact"/>
        <w:ind w:left="219" w:right="188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pacing w:val="-1"/>
          <w:position w:val="10"/>
          <w:sz w:val="13"/>
          <w:szCs w:val="13"/>
        </w:rPr>
        <w:t>1</w:t>
      </w:r>
      <w:r>
        <w:rPr>
          <w:rFonts w:ascii="Arial" w:eastAsia="Arial" w:hAnsi="Arial" w:cs="Arial"/>
          <w:spacing w:val="-1"/>
          <w:sz w:val="20"/>
          <w:szCs w:val="20"/>
        </w:rPr>
        <w:t>Department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 xml:space="preserve">of Biochemistry, Queen's University, </w:t>
      </w:r>
      <w:r>
        <w:rPr>
          <w:rFonts w:ascii="Arial" w:eastAsia="Arial" w:hAnsi="Arial" w:cs="Arial"/>
          <w:sz w:val="20"/>
          <w:szCs w:val="20"/>
        </w:rPr>
        <w:t>Kingston,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Ontario, Canada,</w:t>
      </w:r>
      <w:r>
        <w:rPr>
          <w:rFonts w:ascii="Arial" w:eastAsia="Arial" w:hAnsi="Arial" w:cs="Arial"/>
          <w:sz w:val="20"/>
          <w:szCs w:val="20"/>
        </w:rPr>
        <w:t xml:space="preserve"> K7L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3N6</w:t>
      </w:r>
      <w:r>
        <w:rPr>
          <w:rFonts w:ascii="Arial" w:eastAsia="Arial" w:hAnsi="Arial" w:cs="Arial"/>
          <w:spacing w:val="6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position w:val="10"/>
          <w:sz w:val="13"/>
          <w:szCs w:val="13"/>
        </w:rPr>
        <w:t>2</w:t>
      </w:r>
      <w:r>
        <w:rPr>
          <w:rFonts w:ascii="Arial" w:eastAsia="Arial" w:hAnsi="Arial" w:cs="Arial"/>
          <w:spacing w:val="-1"/>
          <w:sz w:val="20"/>
          <w:szCs w:val="20"/>
        </w:rPr>
        <w:t>Department</w:t>
      </w:r>
      <w:r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 xml:space="preserve">of </w:t>
      </w:r>
      <w:r>
        <w:rPr>
          <w:rFonts w:ascii="Arial" w:eastAsia="Arial" w:hAnsi="Arial" w:cs="Arial"/>
          <w:sz w:val="20"/>
          <w:szCs w:val="20"/>
        </w:rPr>
        <w:t>Pathology,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Queen’s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University, Kingston,</w:t>
      </w:r>
      <w:r>
        <w:rPr>
          <w:rFonts w:ascii="Arial" w:eastAsia="Arial" w:hAnsi="Arial" w:cs="Arial"/>
          <w:sz w:val="20"/>
          <w:szCs w:val="20"/>
        </w:rPr>
        <w:t xml:space="preserve"> Ontario,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Canada,</w:t>
      </w:r>
      <w:r>
        <w:rPr>
          <w:rFonts w:ascii="Arial" w:eastAsia="Arial" w:hAnsi="Arial" w:cs="Arial"/>
          <w:sz w:val="20"/>
          <w:szCs w:val="20"/>
        </w:rPr>
        <w:t xml:space="preserve"> K7L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3N6</w:t>
      </w:r>
      <w:r>
        <w:rPr>
          <w:rFonts w:ascii="Arial" w:eastAsia="Arial" w:hAnsi="Arial" w:cs="Arial"/>
          <w:spacing w:val="36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position w:val="10"/>
          <w:sz w:val="13"/>
          <w:szCs w:val="13"/>
        </w:rPr>
        <w:t>3</w:t>
      </w:r>
      <w:r>
        <w:rPr>
          <w:rFonts w:ascii="Arial" w:eastAsia="Arial" w:hAnsi="Arial" w:cs="Arial"/>
          <w:spacing w:val="-1"/>
          <w:sz w:val="20"/>
          <w:szCs w:val="20"/>
        </w:rPr>
        <w:t>Organon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Teknika Corporation,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Durham, NC 27712, USA</w:t>
      </w:r>
    </w:p>
    <w:p w:rsidR="005948F6" w:rsidRDefault="005948F6">
      <w:pPr>
        <w:spacing w:before="7" w:line="220" w:lineRule="exact"/>
      </w:pPr>
    </w:p>
    <w:p w:rsidR="005948F6" w:rsidRDefault="00273A6F">
      <w:pPr>
        <w:spacing w:line="229" w:lineRule="exact"/>
        <w:ind w:left="219" w:right="23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Clinical</w:t>
      </w:r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background</w:t>
      </w:r>
    </w:p>
    <w:p w:rsidR="005948F6" w:rsidRDefault="00273A6F">
      <w:pPr>
        <w:spacing w:before="8" w:line="228" w:lineRule="auto"/>
        <w:ind w:left="219" w:right="23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“biphasic transmittance waveform”</w:t>
      </w:r>
      <w:r>
        <w:rPr>
          <w:rFonts w:ascii="Arial" w:eastAsia="Arial" w:hAnsi="Arial" w:cs="Arial"/>
          <w:sz w:val="20"/>
          <w:szCs w:val="20"/>
        </w:rPr>
        <w:t xml:space="preserve"> (BTW) refers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</w:t>
      </w:r>
      <w:r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time-dependent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decrease in light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transmittance that</w:t>
      </w:r>
      <w:r>
        <w:rPr>
          <w:rFonts w:ascii="Arial" w:eastAsia="Arial" w:hAnsi="Arial" w:cs="Arial"/>
          <w:spacing w:val="7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often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occurs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 xml:space="preserve">prior </w:t>
      </w:r>
      <w:r>
        <w:rPr>
          <w:rFonts w:ascii="Arial" w:eastAsia="Arial" w:hAnsi="Arial" w:cs="Arial"/>
          <w:sz w:val="20"/>
          <w:szCs w:val="20"/>
        </w:rPr>
        <w:t>to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clotting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when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 xml:space="preserve">performing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activated partial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 xml:space="preserve">thromboplastin </w:t>
      </w:r>
      <w:r>
        <w:rPr>
          <w:rFonts w:ascii="Arial" w:eastAsia="Arial" w:hAnsi="Arial" w:cs="Arial"/>
          <w:sz w:val="20"/>
          <w:szCs w:val="20"/>
        </w:rPr>
        <w:t>time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(aPTT)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assay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with</w:t>
      </w:r>
      <w:r>
        <w:rPr>
          <w:rFonts w:ascii="Arial" w:eastAsia="Arial" w:hAnsi="Arial" w:cs="Arial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bookmarkStart w:id="0" w:name="_GoBack"/>
      <w:bookmarkEnd w:id="0"/>
      <w:r>
        <w:rPr>
          <w:rFonts w:ascii="Arial" w:eastAsia="Arial" w:hAnsi="Arial" w:cs="Arial"/>
          <w:spacing w:val="-1"/>
          <w:sz w:val="20"/>
          <w:szCs w:val="20"/>
        </w:rPr>
        <w:t>lasmas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 xml:space="preserve">of </w:t>
      </w:r>
      <w:r>
        <w:rPr>
          <w:rFonts w:ascii="Arial" w:eastAsia="Arial" w:hAnsi="Arial" w:cs="Arial"/>
          <w:sz w:val="20"/>
          <w:szCs w:val="20"/>
        </w:rPr>
        <w:t>critically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ill patients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 xml:space="preserve">on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MDA</w:t>
      </w:r>
      <w:r>
        <w:rPr>
          <w:rFonts w:ascii="Arial" w:eastAsia="Arial" w:hAnsi="Arial" w:cs="Arial"/>
          <w:spacing w:val="-2"/>
          <w:position w:val="10"/>
          <w:sz w:val="13"/>
          <w:szCs w:val="13"/>
        </w:rPr>
        <w:t>®</w:t>
      </w:r>
      <w:r>
        <w:rPr>
          <w:rFonts w:ascii="Arial" w:eastAsia="Arial" w:hAnsi="Arial" w:cs="Arial"/>
          <w:spacing w:val="19"/>
          <w:position w:val="10"/>
          <w:sz w:val="13"/>
          <w:szCs w:val="13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coagulation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analyzer [1].</w:t>
      </w:r>
      <w:r>
        <w:rPr>
          <w:rFonts w:ascii="Arial" w:eastAsia="Arial" w:hAnsi="Arial" w:cs="Arial"/>
          <w:sz w:val="20"/>
          <w:szCs w:val="20"/>
        </w:rPr>
        <w:t xml:space="preserve"> Early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observations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showed an association</w:t>
      </w:r>
      <w:r>
        <w:rPr>
          <w:rFonts w:ascii="Arial" w:eastAsia="Arial" w:hAnsi="Arial" w:cs="Arial"/>
          <w:spacing w:val="4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 xml:space="preserve">of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BTW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with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 xml:space="preserve">disseminated intravascular </w:t>
      </w:r>
      <w:r>
        <w:rPr>
          <w:rFonts w:ascii="Arial" w:eastAsia="Arial" w:hAnsi="Arial" w:cs="Arial"/>
          <w:spacing w:val="-2"/>
          <w:sz w:val="20"/>
          <w:szCs w:val="20"/>
        </w:rPr>
        <w:t>coagulation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</w:t>
      </w:r>
      <w:r>
        <w:rPr>
          <w:rFonts w:ascii="Arial" w:eastAsia="Arial" w:hAnsi="Arial" w:cs="Arial"/>
          <w:sz w:val="20"/>
          <w:szCs w:val="20"/>
        </w:rPr>
        <w:t>DIC)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and </w:t>
      </w:r>
      <w:r>
        <w:rPr>
          <w:rFonts w:ascii="Arial" w:eastAsia="Arial" w:hAnsi="Arial" w:cs="Arial"/>
          <w:sz w:val="20"/>
          <w:szCs w:val="20"/>
        </w:rPr>
        <w:t>clinical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outcome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(see Table 1).</w:t>
      </w:r>
      <w:r>
        <w:rPr>
          <w:rFonts w:ascii="Arial" w:eastAsia="Arial" w:hAnsi="Arial" w:cs="Arial"/>
          <w:sz w:val="20"/>
          <w:szCs w:val="20"/>
        </w:rPr>
        <w:t xml:space="preserve"> The</w:t>
      </w:r>
    </w:p>
    <w:p w:rsidR="005948F6" w:rsidRDefault="00273A6F">
      <w:pPr>
        <w:spacing w:before="2"/>
        <w:ind w:left="219" w:right="23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magnitude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1"/>
          <w:sz w:val="20"/>
        </w:rPr>
        <w:t xml:space="preserve">of </w:t>
      </w:r>
      <w:r>
        <w:rPr>
          <w:rFonts w:ascii="Arial"/>
          <w:sz w:val="20"/>
        </w:rPr>
        <w:t>the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BTW</w:t>
      </w:r>
      <w:r>
        <w:rPr>
          <w:rFonts w:ascii="Arial"/>
          <w:spacing w:val="-1"/>
          <w:sz w:val="20"/>
        </w:rPr>
        <w:t xml:space="preserve"> was assessed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1"/>
          <w:sz w:val="20"/>
        </w:rPr>
        <w:t>against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1"/>
          <w:sz w:val="20"/>
        </w:rPr>
        <w:t>in-patient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mortality.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total</w:t>
      </w:r>
      <w:r>
        <w:rPr>
          <w:rFonts w:ascii="Arial"/>
          <w:spacing w:val="-1"/>
          <w:sz w:val="20"/>
        </w:rPr>
        <w:t xml:space="preserve"> of 346 patients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1"/>
          <w:sz w:val="20"/>
        </w:rPr>
        <w:t>were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1"/>
          <w:sz w:val="20"/>
        </w:rPr>
        <w:t xml:space="preserve">found </w:t>
      </w:r>
      <w:r>
        <w:rPr>
          <w:rFonts w:ascii="Arial"/>
          <w:sz w:val="20"/>
        </w:rPr>
        <w:t>to</w:t>
      </w:r>
      <w:r>
        <w:rPr>
          <w:rFonts w:ascii="Arial"/>
          <w:spacing w:val="-1"/>
          <w:sz w:val="20"/>
        </w:rPr>
        <w:t xml:space="preserve"> have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37"/>
          <w:sz w:val="20"/>
        </w:rPr>
        <w:t xml:space="preserve"> </w:t>
      </w:r>
      <w:r>
        <w:rPr>
          <w:rFonts w:ascii="Arial"/>
          <w:sz w:val="20"/>
        </w:rPr>
        <w:t>BTW</w:t>
      </w:r>
      <w:r>
        <w:rPr>
          <w:rFonts w:ascii="Arial"/>
          <w:spacing w:val="-1"/>
          <w:sz w:val="20"/>
        </w:rPr>
        <w:t xml:space="preserve"> on admission </w:t>
      </w:r>
      <w:r>
        <w:rPr>
          <w:rFonts w:ascii="Arial"/>
          <w:sz w:val="20"/>
        </w:rPr>
        <w:t>to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ITU</w:t>
      </w:r>
      <w:r>
        <w:rPr>
          <w:rFonts w:ascii="Arial"/>
          <w:spacing w:val="-1"/>
          <w:sz w:val="20"/>
        </w:rPr>
        <w:t xml:space="preserve"> with</w:t>
      </w:r>
      <w:r>
        <w:rPr>
          <w:rFonts w:ascii="Arial"/>
          <w:sz w:val="20"/>
        </w:rPr>
        <w:t xml:space="preserve"> a</w:t>
      </w:r>
      <w:r>
        <w:rPr>
          <w:rFonts w:ascii="Arial"/>
          <w:spacing w:val="-1"/>
          <w:sz w:val="20"/>
        </w:rPr>
        <w:t xml:space="preserve"> mortality </w:t>
      </w:r>
      <w:r>
        <w:rPr>
          <w:rFonts w:ascii="Arial"/>
          <w:sz w:val="20"/>
        </w:rPr>
        <w:t>rate</w:t>
      </w:r>
      <w:r>
        <w:rPr>
          <w:rFonts w:ascii="Arial"/>
          <w:spacing w:val="-1"/>
          <w:sz w:val="20"/>
        </w:rPr>
        <w:t xml:space="preserve"> of 44%,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1"/>
          <w:sz w:val="20"/>
        </w:rPr>
        <w:t>as compared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1"/>
          <w:sz w:val="20"/>
        </w:rPr>
        <w:t>with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1"/>
          <w:sz w:val="20"/>
        </w:rPr>
        <w:t xml:space="preserve">26% </w:t>
      </w:r>
      <w:r>
        <w:rPr>
          <w:rFonts w:ascii="Arial"/>
          <w:sz w:val="20"/>
        </w:rPr>
        <w:t>for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those</w:t>
      </w:r>
      <w:r>
        <w:rPr>
          <w:rFonts w:ascii="Arial"/>
          <w:spacing w:val="-1"/>
          <w:sz w:val="20"/>
        </w:rPr>
        <w:t xml:space="preserve"> with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1"/>
          <w:sz w:val="20"/>
        </w:rPr>
        <w:t>normal</w:t>
      </w:r>
      <w:r>
        <w:rPr>
          <w:rFonts w:ascii="Arial"/>
          <w:spacing w:val="38"/>
          <w:sz w:val="20"/>
        </w:rPr>
        <w:t xml:space="preserve"> </w:t>
      </w:r>
      <w:r>
        <w:rPr>
          <w:rFonts w:ascii="Arial"/>
          <w:spacing w:val="-1"/>
          <w:sz w:val="20"/>
        </w:rPr>
        <w:t>waveforms.</w:t>
      </w:r>
      <w:r>
        <w:rPr>
          <w:rFonts w:ascii="Arial"/>
          <w:sz w:val="20"/>
        </w:rPr>
        <w:t xml:space="preserve"> A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 xml:space="preserve">stepwise increase in </w:t>
      </w:r>
      <w:r>
        <w:rPr>
          <w:rFonts w:ascii="Arial"/>
          <w:sz w:val="20"/>
        </w:rPr>
        <w:t>the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pacing w:val="-2"/>
          <w:sz w:val="20"/>
        </w:rPr>
        <w:t>likelihood</w:t>
      </w:r>
      <w:r>
        <w:rPr>
          <w:rFonts w:ascii="Arial"/>
          <w:spacing w:val="-1"/>
          <w:sz w:val="20"/>
        </w:rPr>
        <w:t xml:space="preserve"> of </w:t>
      </w:r>
      <w:r>
        <w:rPr>
          <w:rFonts w:ascii="Arial"/>
          <w:sz w:val="20"/>
        </w:rPr>
        <w:t>mortality</w:t>
      </w:r>
      <w:r>
        <w:rPr>
          <w:rFonts w:ascii="Arial"/>
          <w:spacing w:val="-1"/>
          <w:sz w:val="20"/>
        </w:rPr>
        <w:t xml:space="preserve"> was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1"/>
          <w:sz w:val="20"/>
        </w:rPr>
        <w:t>directly correlated with</w:t>
      </w:r>
      <w:r>
        <w:rPr>
          <w:rFonts w:ascii="Arial"/>
          <w:sz w:val="20"/>
        </w:rPr>
        <w:t xml:space="preserve"> the</w:t>
      </w:r>
      <w:r>
        <w:rPr>
          <w:rFonts w:ascii="Arial"/>
          <w:spacing w:val="-1"/>
          <w:sz w:val="20"/>
        </w:rPr>
        <w:t xml:space="preserve"> degree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1"/>
          <w:sz w:val="20"/>
        </w:rPr>
        <w:t>of drop in</w:t>
      </w:r>
      <w:r>
        <w:rPr>
          <w:rFonts w:ascii="Arial"/>
          <w:spacing w:val="76"/>
          <w:sz w:val="20"/>
        </w:rPr>
        <w:t xml:space="preserve"> </w:t>
      </w:r>
      <w:r>
        <w:rPr>
          <w:rFonts w:ascii="Arial"/>
          <w:spacing w:val="-1"/>
          <w:sz w:val="20"/>
        </w:rPr>
        <w:t>light</w:t>
      </w:r>
      <w:r>
        <w:rPr>
          <w:rFonts w:ascii="Arial"/>
          <w:sz w:val="20"/>
        </w:rPr>
        <w:t xml:space="preserve"> transmittance</w:t>
      </w:r>
      <w:r>
        <w:rPr>
          <w:rFonts w:ascii="Arial"/>
          <w:spacing w:val="-1"/>
          <w:sz w:val="20"/>
        </w:rPr>
        <w:t xml:space="preserve"> observed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1"/>
          <w:sz w:val="20"/>
        </w:rPr>
        <w:t xml:space="preserve">on admission </w:t>
      </w:r>
      <w:r>
        <w:rPr>
          <w:rFonts w:ascii="Arial"/>
          <w:sz w:val="20"/>
        </w:rPr>
        <w:t>(see</w:t>
      </w:r>
      <w:r>
        <w:rPr>
          <w:rFonts w:ascii="Arial"/>
          <w:spacing w:val="-1"/>
          <w:sz w:val="20"/>
        </w:rPr>
        <w:t xml:space="preserve"> Figure 1).</w:t>
      </w:r>
      <w:r>
        <w:rPr>
          <w:rFonts w:ascii="Arial"/>
          <w:spacing w:val="1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1"/>
          <w:sz w:val="20"/>
        </w:rPr>
        <w:t xml:space="preserve"> mortality </w:t>
      </w:r>
      <w:r>
        <w:rPr>
          <w:rFonts w:ascii="Arial"/>
          <w:sz w:val="20"/>
        </w:rPr>
        <w:t>fraction</w:t>
      </w:r>
      <w:r>
        <w:rPr>
          <w:rFonts w:ascii="Arial"/>
          <w:spacing w:val="-1"/>
          <w:sz w:val="20"/>
        </w:rPr>
        <w:t xml:space="preserve"> was 0.3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1"/>
          <w:sz w:val="20"/>
        </w:rPr>
        <w:t xml:space="preserve">in </w:t>
      </w:r>
      <w:r>
        <w:rPr>
          <w:rFonts w:ascii="Arial"/>
          <w:sz w:val="20"/>
        </w:rPr>
        <w:t>those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with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1"/>
          <w:sz w:val="20"/>
        </w:rPr>
        <w:t>normal</w:t>
      </w:r>
      <w:r>
        <w:rPr>
          <w:rFonts w:ascii="Arial"/>
          <w:spacing w:val="52"/>
          <w:sz w:val="20"/>
        </w:rPr>
        <w:t xml:space="preserve"> </w:t>
      </w:r>
      <w:r>
        <w:rPr>
          <w:rFonts w:ascii="Arial"/>
          <w:spacing w:val="-1"/>
          <w:sz w:val="20"/>
        </w:rPr>
        <w:t>waveforms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1"/>
          <w:sz w:val="20"/>
        </w:rPr>
        <w:t>versus 0.6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 xml:space="preserve">when </w:t>
      </w:r>
      <w:r>
        <w:rPr>
          <w:rFonts w:ascii="Arial"/>
          <w:sz w:val="20"/>
        </w:rPr>
        <w:t>the</w:t>
      </w:r>
      <w:r>
        <w:rPr>
          <w:rFonts w:ascii="Arial"/>
          <w:spacing w:val="-1"/>
          <w:sz w:val="20"/>
        </w:rPr>
        <w:t xml:space="preserve"> light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1"/>
          <w:sz w:val="20"/>
        </w:rPr>
        <w:t>transmittance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decreased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1"/>
          <w:sz w:val="20"/>
        </w:rPr>
        <w:t>by 30%.</w:t>
      </w:r>
    </w:p>
    <w:p w:rsidR="005948F6" w:rsidRDefault="005948F6">
      <w:pPr>
        <w:spacing w:before="16" w:line="140" w:lineRule="exact"/>
        <w:rPr>
          <w:sz w:val="14"/>
          <w:szCs w:val="14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6"/>
        <w:gridCol w:w="1524"/>
        <w:gridCol w:w="1735"/>
        <w:gridCol w:w="1695"/>
        <w:gridCol w:w="1682"/>
      </w:tblGrid>
      <w:tr w:rsidR="005948F6">
        <w:trPr>
          <w:trHeight w:hRule="exact" w:val="691"/>
        </w:trPr>
        <w:tc>
          <w:tcPr>
            <w:tcW w:w="2686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5948F6" w:rsidRDefault="00273A6F">
            <w:pPr>
              <w:pStyle w:val="TableParagraph"/>
              <w:spacing w:before="74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Table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5948F6" w:rsidRDefault="005948F6"/>
        </w:tc>
        <w:tc>
          <w:tcPr>
            <w:tcW w:w="173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5948F6" w:rsidRDefault="005948F6"/>
        </w:tc>
        <w:tc>
          <w:tcPr>
            <w:tcW w:w="169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5948F6" w:rsidRDefault="005948F6"/>
        </w:tc>
        <w:tc>
          <w:tcPr>
            <w:tcW w:w="168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5948F6" w:rsidRDefault="005948F6">
            <w:pPr>
              <w:pStyle w:val="TableParagraph"/>
              <w:spacing w:before="4" w:line="100" w:lineRule="exact"/>
              <w:rPr>
                <w:sz w:val="10"/>
                <w:szCs w:val="10"/>
              </w:rPr>
            </w:pPr>
          </w:p>
          <w:p w:rsidR="005948F6" w:rsidRDefault="005948F6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5948F6" w:rsidRDefault="00273A6F">
            <w:pPr>
              <w:pStyle w:val="TableParagraph"/>
              <w:ind w:left="567" w:right="56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p*</w:t>
            </w:r>
          </w:p>
        </w:tc>
      </w:tr>
      <w:tr w:rsidR="005948F6">
        <w:trPr>
          <w:trHeight w:hRule="exact" w:val="253"/>
        </w:trPr>
        <w:tc>
          <w:tcPr>
            <w:tcW w:w="26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948F6" w:rsidRDefault="00273A6F">
            <w:pPr>
              <w:pStyle w:val="TableParagraph"/>
              <w:spacing w:line="228" w:lineRule="exact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Education (years)</w:t>
            </w:r>
          </w:p>
        </w:tc>
        <w:tc>
          <w:tcPr>
            <w:tcW w:w="152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948F6" w:rsidRDefault="00273A6F">
            <w:pPr>
              <w:pStyle w:val="TableParagraph"/>
              <w:ind w:left="432" w:right="57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Symbol" w:eastAsia="Symbol" w:hAnsi="Symbol" w:cs="Symbol"/>
                <w:w w:val="105"/>
                <w:sz w:val="20"/>
                <w:szCs w:val="20"/>
              </w:rPr>
              <w:t></w:t>
            </w:r>
            <w:r>
              <w:rPr>
                <w:rFonts w:ascii="Arial" w:eastAsia="Arial" w:hAnsi="Arial" w:cs="Arial"/>
                <w:w w:val="105"/>
                <w:sz w:val="20"/>
                <w:szCs w:val="20"/>
              </w:rPr>
              <w:t>9</w:t>
            </w:r>
          </w:p>
        </w:tc>
        <w:tc>
          <w:tcPr>
            <w:tcW w:w="173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948F6" w:rsidRDefault="00273A6F">
            <w:pPr>
              <w:pStyle w:val="TableParagraph"/>
              <w:spacing w:line="228" w:lineRule="exact"/>
              <w:ind w:left="594" w:right="59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10-12</w:t>
            </w: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948F6" w:rsidRDefault="00273A6F">
            <w:pPr>
              <w:pStyle w:val="TableParagraph"/>
              <w:ind w:left="577" w:right="60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Symbol" w:eastAsia="Symbol" w:hAnsi="Symbol" w:cs="Symbol"/>
                <w:sz w:val="20"/>
                <w:szCs w:val="20"/>
              </w:rPr>
              <w:t></w:t>
            </w:r>
            <w:r>
              <w:rPr>
                <w:rFonts w:ascii="Arial" w:eastAsia="Arial" w:hAnsi="Arial" w:cs="Arial"/>
                <w:sz w:val="20"/>
                <w:szCs w:val="20"/>
              </w:rPr>
              <w:t>13</w:t>
            </w:r>
          </w:p>
        </w:tc>
        <w:tc>
          <w:tcPr>
            <w:tcW w:w="168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948F6" w:rsidRDefault="005948F6"/>
        </w:tc>
      </w:tr>
      <w:tr w:rsidR="005948F6">
        <w:trPr>
          <w:trHeight w:hRule="exact" w:val="229"/>
        </w:trPr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:rsidR="005948F6" w:rsidRDefault="00273A6F">
            <w:pPr>
              <w:pStyle w:val="TableParagraph"/>
              <w:spacing w:line="219" w:lineRule="exact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CRP (mg/l)</w:t>
            </w:r>
            <w:r>
              <w:rPr>
                <w:rFonts w:ascii="Arial"/>
                <w:sz w:val="20"/>
              </w:rPr>
              <w:t xml:space="preserve"> crude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:rsidR="005948F6" w:rsidRDefault="00273A6F">
            <w:pPr>
              <w:pStyle w:val="TableParagraph"/>
              <w:spacing w:line="219" w:lineRule="exact"/>
              <w:ind w:left="522" w:right="57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1.20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</w:tcPr>
          <w:p w:rsidR="005948F6" w:rsidRDefault="00273A6F">
            <w:pPr>
              <w:pStyle w:val="TableParagraph"/>
              <w:spacing w:line="219" w:lineRule="exact"/>
              <w:ind w:left="594" w:right="50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1.07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5948F6" w:rsidRDefault="00273A6F">
            <w:pPr>
              <w:pStyle w:val="TableParagraph"/>
              <w:spacing w:line="219" w:lineRule="exact"/>
              <w:ind w:left="648" w:right="588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0.98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</w:tcPr>
          <w:p w:rsidR="005948F6" w:rsidRDefault="00273A6F">
            <w:pPr>
              <w:pStyle w:val="TableParagraph"/>
              <w:spacing w:line="219" w:lineRule="exact"/>
              <w:ind w:left="58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0.0001</w:t>
            </w:r>
          </w:p>
        </w:tc>
      </w:tr>
      <w:tr w:rsidR="005948F6">
        <w:trPr>
          <w:trHeight w:hRule="exact" w:val="230"/>
        </w:trPr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:rsidR="005948F6" w:rsidRDefault="00273A6F">
            <w:pPr>
              <w:pStyle w:val="TableParagraph"/>
              <w:spacing w:line="219" w:lineRule="exact"/>
              <w:ind w:left="1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adjusted§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:rsidR="005948F6" w:rsidRDefault="00273A6F">
            <w:pPr>
              <w:pStyle w:val="TableParagraph"/>
              <w:spacing w:line="219" w:lineRule="exact"/>
              <w:ind w:left="520" w:right="57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1.14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</w:tcPr>
          <w:p w:rsidR="005948F6" w:rsidRDefault="00273A6F">
            <w:pPr>
              <w:pStyle w:val="TableParagraph"/>
              <w:spacing w:line="219" w:lineRule="exact"/>
              <w:ind w:left="594" w:right="5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1.13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5948F6" w:rsidRDefault="00273A6F">
            <w:pPr>
              <w:pStyle w:val="TableParagraph"/>
              <w:spacing w:line="219" w:lineRule="exact"/>
              <w:ind w:left="662" w:right="60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1.10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</w:tcPr>
          <w:p w:rsidR="005948F6" w:rsidRDefault="00273A6F">
            <w:pPr>
              <w:pStyle w:val="TableParagraph"/>
              <w:spacing w:line="219" w:lineRule="exact"/>
              <w:ind w:left="564" w:right="68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0.56</w:t>
            </w:r>
          </w:p>
        </w:tc>
      </w:tr>
      <w:tr w:rsidR="005948F6">
        <w:trPr>
          <w:trHeight w:hRule="exact" w:val="230"/>
        </w:trPr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:rsidR="005948F6" w:rsidRDefault="00273A6F">
            <w:pPr>
              <w:pStyle w:val="TableParagraph"/>
              <w:spacing w:line="220" w:lineRule="exact"/>
              <w:ind w:lef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Occupation</w:t>
            </w:r>
            <w:r>
              <w:rPr>
                <w:rFonts w:ascii="Arial"/>
                <w:sz w:val="20"/>
              </w:rPr>
              <w:t xml:space="preserve"> (status)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:rsidR="005948F6" w:rsidRDefault="00273A6F">
            <w:pPr>
              <w:pStyle w:val="TableParagraph"/>
              <w:spacing w:line="220" w:lineRule="exact"/>
              <w:ind w:left="434" w:right="57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</w:tcPr>
          <w:p w:rsidR="005948F6" w:rsidRDefault="00273A6F">
            <w:pPr>
              <w:pStyle w:val="TableParagraph"/>
              <w:spacing w:line="220" w:lineRule="exact"/>
              <w:ind w:left="611" w:right="6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b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5948F6" w:rsidRDefault="00273A6F">
            <w:pPr>
              <w:pStyle w:val="TableParagraph"/>
              <w:spacing w:line="220" w:lineRule="exact"/>
              <w:ind w:left="578" w:right="60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</w:tcPr>
          <w:p w:rsidR="005948F6" w:rsidRDefault="005948F6"/>
        </w:tc>
      </w:tr>
      <w:tr w:rsidR="005948F6">
        <w:trPr>
          <w:trHeight w:hRule="exact" w:val="230"/>
        </w:trPr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:rsidR="005948F6" w:rsidRDefault="005948F6"/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:rsidR="005948F6" w:rsidRDefault="00273A6F">
            <w:pPr>
              <w:pStyle w:val="TableParagraph"/>
              <w:spacing w:line="220" w:lineRule="exact"/>
              <w:ind w:left="521" w:right="57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1.15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</w:tcPr>
          <w:p w:rsidR="005948F6" w:rsidRDefault="00273A6F">
            <w:pPr>
              <w:pStyle w:val="TableParagraph"/>
              <w:spacing w:line="220" w:lineRule="exact"/>
              <w:ind w:left="594" w:right="50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1.17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5948F6" w:rsidRDefault="00273A6F">
            <w:pPr>
              <w:pStyle w:val="TableParagraph"/>
              <w:spacing w:line="220" w:lineRule="exact"/>
              <w:ind w:left="648" w:right="58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1.08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</w:tcPr>
          <w:p w:rsidR="005948F6" w:rsidRDefault="00273A6F">
            <w:pPr>
              <w:pStyle w:val="TableParagraph"/>
              <w:spacing w:line="220" w:lineRule="exact"/>
              <w:ind w:left="567" w:right="68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0.12</w:t>
            </w:r>
          </w:p>
        </w:tc>
      </w:tr>
      <w:tr w:rsidR="005948F6">
        <w:trPr>
          <w:trHeight w:hRule="exact" w:val="245"/>
        </w:trPr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:rsidR="005948F6" w:rsidRDefault="00273A6F">
            <w:pPr>
              <w:pStyle w:val="TableParagraph"/>
              <w:spacing w:line="219" w:lineRule="exact"/>
              <w:ind w:lef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Household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income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(DM)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</w:tcPr>
          <w:p w:rsidR="005948F6" w:rsidRDefault="00273A6F">
            <w:pPr>
              <w:pStyle w:val="TableParagraph"/>
              <w:spacing w:line="236" w:lineRule="exact"/>
              <w:ind w:left="4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Symbol" w:eastAsia="Symbol" w:hAnsi="Symbol" w:cs="Symbol"/>
                <w:spacing w:val="-1"/>
                <w:sz w:val="20"/>
                <w:szCs w:val="20"/>
              </w:rPr>
              <w:t>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2000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</w:tcPr>
          <w:p w:rsidR="005948F6" w:rsidRDefault="00273A6F">
            <w:pPr>
              <w:pStyle w:val="TableParagraph"/>
              <w:spacing w:line="219" w:lineRule="exact"/>
              <w:ind w:left="55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2-3000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5948F6" w:rsidRDefault="00273A6F">
            <w:pPr>
              <w:pStyle w:val="TableParagraph"/>
              <w:spacing w:line="236" w:lineRule="exact"/>
              <w:ind w:left="55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Symbol" w:eastAsia="Symbol" w:hAnsi="Symbol" w:cs="Symbol"/>
                <w:spacing w:val="-1"/>
                <w:sz w:val="20"/>
                <w:szCs w:val="20"/>
              </w:rPr>
              <w:t>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3000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</w:tcPr>
          <w:p w:rsidR="005948F6" w:rsidRDefault="005948F6"/>
        </w:tc>
      </w:tr>
      <w:tr w:rsidR="005948F6">
        <w:trPr>
          <w:trHeight w:hRule="exact" w:val="233"/>
        </w:trPr>
        <w:tc>
          <w:tcPr>
            <w:tcW w:w="2686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5948F6" w:rsidRDefault="005948F6"/>
        </w:tc>
        <w:tc>
          <w:tcPr>
            <w:tcW w:w="1524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5948F6" w:rsidRDefault="00273A6F">
            <w:pPr>
              <w:pStyle w:val="TableParagraph"/>
              <w:spacing w:line="219" w:lineRule="exact"/>
              <w:ind w:left="522" w:right="575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1.20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5948F6" w:rsidRDefault="00273A6F">
            <w:pPr>
              <w:pStyle w:val="TableParagraph"/>
              <w:spacing w:line="219" w:lineRule="exact"/>
              <w:ind w:left="700" w:right="6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1.09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5948F6" w:rsidRDefault="00273A6F">
            <w:pPr>
              <w:pStyle w:val="TableParagraph"/>
              <w:spacing w:line="219" w:lineRule="exact"/>
              <w:ind w:left="664" w:right="60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1.10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5948F6" w:rsidRDefault="00273A6F">
            <w:pPr>
              <w:pStyle w:val="TableParagraph"/>
              <w:spacing w:line="219" w:lineRule="exact"/>
              <w:ind w:left="567" w:right="684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0.02</w:t>
            </w:r>
          </w:p>
        </w:tc>
      </w:tr>
    </w:tbl>
    <w:p w:rsidR="005948F6" w:rsidRDefault="00273A6F">
      <w:pPr>
        <w:spacing w:line="215" w:lineRule="exact"/>
        <w:ind w:left="219" w:right="23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 xml:space="preserve">*p </w:t>
      </w:r>
      <w:r>
        <w:rPr>
          <w:rFonts w:ascii="Arial"/>
          <w:sz w:val="20"/>
        </w:rPr>
        <w:t>for</w:t>
      </w:r>
      <w:r>
        <w:rPr>
          <w:rFonts w:ascii="Arial"/>
          <w:spacing w:val="-1"/>
          <w:sz w:val="20"/>
        </w:rPr>
        <w:t xml:space="preserve"> difference </w:t>
      </w:r>
      <w:r>
        <w:rPr>
          <w:rFonts w:ascii="Arial"/>
          <w:spacing w:val="-2"/>
          <w:sz w:val="20"/>
        </w:rPr>
        <w:t>between</w:t>
      </w:r>
      <w:r>
        <w:rPr>
          <w:rFonts w:ascii="Arial"/>
          <w:spacing w:val="-1"/>
          <w:sz w:val="20"/>
        </w:rPr>
        <w:t xml:space="preserve"> upper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1"/>
          <w:sz w:val="20"/>
        </w:rPr>
        <w:t>and bottom category.</w:t>
      </w:r>
    </w:p>
    <w:p w:rsidR="005948F6" w:rsidRDefault="00273A6F">
      <w:pPr>
        <w:ind w:left="219" w:right="23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§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adjusted </w:t>
      </w:r>
      <w:r>
        <w:rPr>
          <w:rFonts w:ascii="Arial" w:eastAsia="Arial" w:hAnsi="Arial" w:cs="Arial"/>
          <w:sz w:val="20"/>
          <w:szCs w:val="20"/>
        </w:rPr>
        <w:t>for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age,</w:t>
      </w:r>
      <w:r>
        <w:rPr>
          <w:rFonts w:ascii="Arial" w:eastAsia="Arial" w:hAnsi="Arial" w:cs="Arial"/>
          <w:sz w:val="20"/>
          <w:szCs w:val="20"/>
        </w:rPr>
        <w:t xml:space="preserve"> sex,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smoking status, </w:t>
      </w:r>
      <w:r>
        <w:rPr>
          <w:rFonts w:ascii="Arial" w:eastAsia="Arial" w:hAnsi="Arial" w:cs="Arial"/>
          <w:sz w:val="20"/>
          <w:szCs w:val="20"/>
        </w:rPr>
        <w:t>BMI,</w:t>
      </w:r>
      <w:r>
        <w:rPr>
          <w:rFonts w:ascii="Arial" w:eastAsia="Arial" w:hAnsi="Arial" w:cs="Arial"/>
          <w:spacing w:val="-1"/>
          <w:sz w:val="20"/>
          <w:szCs w:val="20"/>
        </w:rPr>
        <w:t xml:space="preserve"> physical</w:t>
      </w:r>
      <w:r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activity,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and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HDL-cholesterol.</w:t>
      </w:r>
    </w:p>
    <w:p w:rsidR="005948F6" w:rsidRDefault="005948F6">
      <w:pPr>
        <w:spacing w:before="11" w:line="220" w:lineRule="exact"/>
      </w:pPr>
    </w:p>
    <w:p w:rsidR="005948F6" w:rsidRDefault="00273A6F">
      <w:pPr>
        <w:ind w:left="219" w:right="23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1</w:t>
      </w:r>
    </w:p>
    <w:p w:rsidR="005948F6" w:rsidRDefault="00FD6069">
      <w:pPr>
        <w:spacing w:before="2"/>
        <w:ind w:left="219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5" type="#_x0000_t75" style="width:301.8pt;height:117pt;mso-position-horizontal-relative:char;mso-position-vertical-relative:line">
            <v:imagedata r:id="rId12" o:title=""/>
          </v:shape>
        </w:pict>
      </w:r>
    </w:p>
    <w:p w:rsidR="005948F6" w:rsidRDefault="00273A6F">
      <w:pPr>
        <w:spacing w:before="4"/>
        <w:ind w:left="219" w:right="23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Immunoblot of monoclonal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antibodies against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1"/>
          <w:sz w:val="20"/>
        </w:rPr>
        <w:t>IROMPs of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i/>
          <w:sz w:val="20"/>
        </w:rPr>
        <w:t>A.</w:t>
      </w:r>
      <w:r>
        <w:rPr>
          <w:rFonts w:ascii="Arial"/>
          <w:i/>
          <w:spacing w:val="-1"/>
          <w:sz w:val="20"/>
        </w:rPr>
        <w:t xml:space="preserve"> baumannii </w:t>
      </w:r>
      <w:r>
        <w:rPr>
          <w:rFonts w:ascii="Arial"/>
          <w:sz w:val="20"/>
        </w:rPr>
        <w:t>ATCC</w:t>
      </w:r>
      <w:r>
        <w:rPr>
          <w:rFonts w:ascii="Arial"/>
          <w:spacing w:val="-1"/>
          <w:sz w:val="20"/>
        </w:rPr>
        <w:t xml:space="preserve"> 19606 Immunoblot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1"/>
          <w:sz w:val="20"/>
        </w:rPr>
        <w:t xml:space="preserve">of </w:t>
      </w:r>
      <w:r>
        <w:rPr>
          <w:rFonts w:ascii="Arial"/>
          <w:sz w:val="20"/>
        </w:rPr>
        <w:t>Monoclonal</w:t>
      </w:r>
      <w:r>
        <w:rPr>
          <w:rFonts w:ascii="Arial"/>
          <w:spacing w:val="57"/>
          <w:sz w:val="20"/>
        </w:rPr>
        <w:t xml:space="preserve"> </w:t>
      </w:r>
      <w:r>
        <w:rPr>
          <w:rFonts w:ascii="Arial"/>
          <w:spacing w:val="-1"/>
          <w:sz w:val="20"/>
        </w:rPr>
        <w:t>antibodies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with</w:t>
      </w:r>
      <w:r>
        <w:rPr>
          <w:rFonts w:ascii="Arial"/>
          <w:sz w:val="20"/>
        </w:rPr>
        <w:t xml:space="preserve"> OMP</w:t>
      </w:r>
      <w:r>
        <w:rPr>
          <w:rFonts w:ascii="Arial"/>
          <w:spacing w:val="-1"/>
          <w:sz w:val="20"/>
        </w:rPr>
        <w:t xml:space="preserve"> of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i/>
          <w:sz w:val="20"/>
        </w:rPr>
        <w:t xml:space="preserve">A. </w:t>
      </w:r>
      <w:r>
        <w:rPr>
          <w:rFonts w:ascii="Arial"/>
          <w:i/>
          <w:spacing w:val="-1"/>
          <w:sz w:val="20"/>
        </w:rPr>
        <w:t xml:space="preserve">baumannii </w:t>
      </w:r>
      <w:r>
        <w:rPr>
          <w:rFonts w:ascii="Arial"/>
          <w:spacing w:val="-1"/>
          <w:sz w:val="20"/>
        </w:rPr>
        <w:t>grown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 xml:space="preserve">CDM-Fe </w:t>
      </w:r>
      <w:r>
        <w:rPr>
          <w:rFonts w:ascii="Arial"/>
          <w:sz w:val="20"/>
        </w:rPr>
        <w:t>medium.</w:t>
      </w:r>
    </w:p>
    <w:p w:rsidR="005948F6" w:rsidRPr="00FD6069" w:rsidRDefault="00273A6F">
      <w:pPr>
        <w:spacing w:before="4" w:line="230" w:lineRule="exact"/>
        <w:ind w:left="219" w:right="603" w:hanging="1"/>
        <w:rPr>
          <w:rFonts w:ascii="Arial" w:eastAsia="Arial" w:hAnsi="Arial" w:cs="Arial"/>
          <w:sz w:val="20"/>
          <w:szCs w:val="20"/>
          <w:lang w:val="es-AR"/>
        </w:rPr>
      </w:pPr>
      <w:r>
        <w:rPr>
          <w:rFonts w:ascii="Arial"/>
          <w:spacing w:val="-1"/>
          <w:sz w:val="20"/>
        </w:rPr>
        <w:t>Molecular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weight</w:t>
      </w:r>
      <w:r>
        <w:rPr>
          <w:rFonts w:ascii="Arial"/>
          <w:sz w:val="20"/>
        </w:rPr>
        <w:t xml:space="preserve"> markers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were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1"/>
          <w:sz w:val="20"/>
        </w:rPr>
        <w:t xml:space="preserve">marked in </w:t>
      </w:r>
      <w:r>
        <w:rPr>
          <w:rFonts w:ascii="Arial"/>
          <w:sz w:val="20"/>
        </w:rPr>
        <w:t>kDa.</w:t>
      </w:r>
      <w:r>
        <w:rPr>
          <w:rFonts w:ascii="Arial"/>
          <w:spacing w:val="-1"/>
          <w:sz w:val="20"/>
        </w:rPr>
        <w:t xml:space="preserve"> </w:t>
      </w:r>
      <w:r w:rsidRPr="00FD6069">
        <w:rPr>
          <w:rFonts w:ascii="Arial"/>
          <w:spacing w:val="-1"/>
          <w:sz w:val="20"/>
          <w:lang w:val="es-AR"/>
        </w:rPr>
        <w:t>Lane</w:t>
      </w:r>
      <w:r w:rsidRPr="00FD6069">
        <w:rPr>
          <w:rFonts w:ascii="Arial"/>
          <w:spacing w:val="-4"/>
          <w:sz w:val="20"/>
          <w:lang w:val="es-AR"/>
        </w:rPr>
        <w:t xml:space="preserve"> </w:t>
      </w:r>
      <w:r w:rsidRPr="00FD6069">
        <w:rPr>
          <w:rFonts w:ascii="Arial"/>
          <w:b/>
          <w:sz w:val="20"/>
          <w:lang w:val="es-AR"/>
        </w:rPr>
        <w:t>A</w:t>
      </w:r>
      <w:r w:rsidRPr="00FD6069">
        <w:rPr>
          <w:rFonts w:ascii="Arial"/>
          <w:sz w:val="20"/>
          <w:lang w:val="es-AR"/>
        </w:rPr>
        <w:t>.</w:t>
      </w:r>
      <w:r w:rsidRPr="00FD6069">
        <w:rPr>
          <w:rFonts w:ascii="Arial"/>
          <w:spacing w:val="-2"/>
          <w:sz w:val="20"/>
          <w:lang w:val="es-AR"/>
        </w:rPr>
        <w:t xml:space="preserve"> </w:t>
      </w:r>
      <w:r w:rsidRPr="00FD6069">
        <w:rPr>
          <w:rFonts w:ascii="Arial"/>
          <w:spacing w:val="-1"/>
          <w:sz w:val="20"/>
          <w:lang w:val="es-AR"/>
        </w:rPr>
        <w:t>2G</w:t>
      </w:r>
      <w:r w:rsidRPr="00FD6069">
        <w:rPr>
          <w:rFonts w:ascii="Arial"/>
          <w:spacing w:val="-1"/>
          <w:position w:val="-2"/>
          <w:sz w:val="13"/>
          <w:lang w:val="es-AR"/>
        </w:rPr>
        <w:t>g</w:t>
      </w:r>
      <w:r w:rsidRPr="00FD6069">
        <w:rPr>
          <w:rFonts w:ascii="Arial"/>
          <w:spacing w:val="-1"/>
          <w:sz w:val="20"/>
          <w:lang w:val="es-AR"/>
        </w:rPr>
        <w:t>ABIR;</w:t>
      </w:r>
      <w:r w:rsidRPr="00FD6069">
        <w:rPr>
          <w:rFonts w:ascii="Arial"/>
          <w:spacing w:val="-2"/>
          <w:sz w:val="20"/>
          <w:lang w:val="es-AR"/>
        </w:rPr>
        <w:t xml:space="preserve"> </w:t>
      </w:r>
      <w:r w:rsidRPr="00FD6069">
        <w:rPr>
          <w:rFonts w:ascii="Arial"/>
          <w:b/>
          <w:sz w:val="20"/>
          <w:lang w:val="es-AR"/>
        </w:rPr>
        <w:t>B</w:t>
      </w:r>
      <w:r w:rsidRPr="00FD6069">
        <w:rPr>
          <w:rFonts w:ascii="Arial"/>
          <w:sz w:val="20"/>
          <w:lang w:val="es-AR"/>
        </w:rPr>
        <w:t>.</w:t>
      </w:r>
      <w:r w:rsidRPr="00FD6069">
        <w:rPr>
          <w:rFonts w:ascii="Arial"/>
          <w:spacing w:val="-1"/>
          <w:sz w:val="20"/>
          <w:lang w:val="es-AR"/>
        </w:rPr>
        <w:t xml:space="preserve"> 3D</w:t>
      </w:r>
      <w:r w:rsidRPr="00FD6069">
        <w:rPr>
          <w:rFonts w:ascii="Arial"/>
          <w:spacing w:val="-1"/>
          <w:position w:val="-2"/>
          <w:sz w:val="13"/>
          <w:lang w:val="es-AR"/>
        </w:rPr>
        <w:t>5</w:t>
      </w:r>
      <w:r w:rsidRPr="00FD6069">
        <w:rPr>
          <w:rFonts w:ascii="Arial"/>
          <w:spacing w:val="-1"/>
          <w:sz w:val="20"/>
          <w:lang w:val="es-AR"/>
        </w:rPr>
        <w:t>ABIR</w:t>
      </w:r>
      <w:r w:rsidRPr="00FD6069">
        <w:rPr>
          <w:rFonts w:ascii="Arial"/>
          <w:spacing w:val="-2"/>
          <w:sz w:val="20"/>
          <w:lang w:val="es-AR"/>
        </w:rPr>
        <w:t xml:space="preserve"> </w:t>
      </w:r>
      <w:r w:rsidRPr="00FD6069">
        <w:rPr>
          <w:rFonts w:ascii="Arial"/>
          <w:b/>
          <w:sz w:val="20"/>
          <w:lang w:val="es-AR"/>
        </w:rPr>
        <w:t>C</w:t>
      </w:r>
      <w:r w:rsidRPr="00FD6069">
        <w:rPr>
          <w:rFonts w:ascii="Arial"/>
          <w:sz w:val="20"/>
          <w:lang w:val="es-AR"/>
        </w:rPr>
        <w:t>.</w:t>
      </w:r>
      <w:r w:rsidRPr="00FD6069">
        <w:rPr>
          <w:rFonts w:ascii="Arial"/>
          <w:spacing w:val="-1"/>
          <w:sz w:val="20"/>
          <w:lang w:val="es-AR"/>
        </w:rPr>
        <w:t xml:space="preserve"> 1D</w:t>
      </w:r>
      <w:r w:rsidRPr="00FD6069">
        <w:rPr>
          <w:rFonts w:ascii="Arial"/>
          <w:spacing w:val="-1"/>
          <w:position w:val="-2"/>
          <w:sz w:val="13"/>
          <w:lang w:val="es-AR"/>
        </w:rPr>
        <w:t>11</w:t>
      </w:r>
      <w:r w:rsidRPr="00FD6069">
        <w:rPr>
          <w:rFonts w:ascii="Arial"/>
          <w:spacing w:val="-1"/>
          <w:sz w:val="20"/>
          <w:lang w:val="es-AR"/>
        </w:rPr>
        <w:t>ABIR</w:t>
      </w:r>
      <w:r w:rsidRPr="00FD6069">
        <w:rPr>
          <w:rFonts w:ascii="Arial"/>
          <w:spacing w:val="-3"/>
          <w:sz w:val="20"/>
          <w:lang w:val="es-AR"/>
        </w:rPr>
        <w:t xml:space="preserve"> </w:t>
      </w:r>
      <w:r w:rsidRPr="00FD6069">
        <w:rPr>
          <w:rFonts w:ascii="Arial"/>
          <w:b/>
          <w:sz w:val="20"/>
          <w:lang w:val="es-AR"/>
        </w:rPr>
        <w:t>D</w:t>
      </w:r>
      <w:r w:rsidRPr="00FD6069">
        <w:rPr>
          <w:rFonts w:ascii="Arial"/>
          <w:sz w:val="20"/>
          <w:lang w:val="es-AR"/>
        </w:rPr>
        <w:t>.</w:t>
      </w:r>
      <w:r w:rsidRPr="00FD6069">
        <w:rPr>
          <w:rFonts w:ascii="Arial"/>
          <w:spacing w:val="-1"/>
          <w:sz w:val="20"/>
          <w:lang w:val="es-AR"/>
        </w:rPr>
        <w:t xml:space="preserve"> 5D</w:t>
      </w:r>
      <w:r w:rsidRPr="00FD6069">
        <w:rPr>
          <w:rFonts w:ascii="Arial"/>
          <w:spacing w:val="-1"/>
          <w:position w:val="-2"/>
          <w:sz w:val="13"/>
          <w:lang w:val="es-AR"/>
        </w:rPr>
        <w:t>6</w:t>
      </w:r>
      <w:r w:rsidRPr="00FD6069">
        <w:rPr>
          <w:rFonts w:ascii="Arial"/>
          <w:spacing w:val="-1"/>
          <w:sz w:val="20"/>
          <w:lang w:val="es-AR"/>
        </w:rPr>
        <w:t>ABIR</w:t>
      </w:r>
      <w:r w:rsidRPr="00FD6069">
        <w:rPr>
          <w:rFonts w:ascii="Arial"/>
          <w:spacing w:val="-2"/>
          <w:sz w:val="20"/>
          <w:lang w:val="es-AR"/>
        </w:rPr>
        <w:t xml:space="preserve"> </w:t>
      </w:r>
      <w:r w:rsidRPr="00FD6069">
        <w:rPr>
          <w:rFonts w:ascii="Arial"/>
          <w:b/>
          <w:spacing w:val="-1"/>
          <w:sz w:val="20"/>
          <w:lang w:val="es-AR"/>
        </w:rPr>
        <w:t>E</w:t>
      </w:r>
      <w:r w:rsidRPr="00FD6069">
        <w:rPr>
          <w:rFonts w:ascii="Arial"/>
          <w:spacing w:val="-1"/>
          <w:sz w:val="20"/>
          <w:lang w:val="es-AR"/>
        </w:rPr>
        <w:t>.</w:t>
      </w:r>
      <w:r w:rsidRPr="00FD6069">
        <w:rPr>
          <w:rFonts w:ascii="Arial"/>
          <w:spacing w:val="71"/>
          <w:sz w:val="20"/>
          <w:lang w:val="es-AR"/>
        </w:rPr>
        <w:t xml:space="preserve"> </w:t>
      </w:r>
      <w:r w:rsidRPr="00FD6069">
        <w:rPr>
          <w:rFonts w:ascii="Arial"/>
          <w:spacing w:val="-1"/>
          <w:sz w:val="20"/>
          <w:lang w:val="es-AR"/>
        </w:rPr>
        <w:t>1F</w:t>
      </w:r>
      <w:r w:rsidRPr="00FD6069">
        <w:rPr>
          <w:rFonts w:ascii="Arial"/>
          <w:spacing w:val="-1"/>
          <w:position w:val="-2"/>
          <w:sz w:val="13"/>
          <w:lang w:val="es-AR"/>
        </w:rPr>
        <w:t>7</w:t>
      </w:r>
      <w:r w:rsidRPr="00FD6069">
        <w:rPr>
          <w:rFonts w:ascii="Arial"/>
          <w:spacing w:val="-1"/>
          <w:sz w:val="20"/>
          <w:lang w:val="es-AR"/>
        </w:rPr>
        <w:t>ABIR</w:t>
      </w:r>
      <w:r w:rsidRPr="00FD6069">
        <w:rPr>
          <w:rFonts w:ascii="Arial"/>
          <w:spacing w:val="-3"/>
          <w:sz w:val="20"/>
          <w:lang w:val="es-AR"/>
        </w:rPr>
        <w:t xml:space="preserve"> </w:t>
      </w:r>
      <w:r w:rsidRPr="00FD6069">
        <w:rPr>
          <w:rFonts w:ascii="Arial"/>
          <w:b/>
          <w:sz w:val="20"/>
          <w:lang w:val="es-AR"/>
        </w:rPr>
        <w:t>F</w:t>
      </w:r>
      <w:r w:rsidRPr="00FD6069">
        <w:rPr>
          <w:rFonts w:ascii="Arial"/>
          <w:sz w:val="20"/>
          <w:lang w:val="es-AR"/>
        </w:rPr>
        <w:t>.</w:t>
      </w:r>
      <w:r w:rsidRPr="00FD6069">
        <w:rPr>
          <w:rFonts w:ascii="Arial"/>
          <w:spacing w:val="-1"/>
          <w:sz w:val="20"/>
          <w:lang w:val="es-AR"/>
        </w:rPr>
        <w:t xml:space="preserve"> </w:t>
      </w:r>
      <w:r w:rsidRPr="00FD6069">
        <w:rPr>
          <w:rFonts w:ascii="Arial"/>
          <w:sz w:val="20"/>
          <w:lang w:val="es-AR"/>
        </w:rPr>
        <w:t>+ve</w:t>
      </w:r>
      <w:r w:rsidRPr="00FD6069">
        <w:rPr>
          <w:rFonts w:ascii="Arial"/>
          <w:spacing w:val="-1"/>
          <w:sz w:val="20"/>
          <w:lang w:val="es-AR"/>
        </w:rPr>
        <w:t xml:space="preserve"> </w:t>
      </w:r>
      <w:r w:rsidRPr="00FD6069">
        <w:rPr>
          <w:rFonts w:ascii="Arial"/>
          <w:sz w:val="20"/>
          <w:lang w:val="es-AR"/>
        </w:rPr>
        <w:t>control</w:t>
      </w:r>
      <w:r w:rsidRPr="00FD6069">
        <w:rPr>
          <w:rFonts w:ascii="Arial"/>
          <w:spacing w:val="-2"/>
          <w:sz w:val="20"/>
          <w:lang w:val="es-AR"/>
        </w:rPr>
        <w:t xml:space="preserve"> </w:t>
      </w:r>
      <w:r w:rsidRPr="00FD6069">
        <w:rPr>
          <w:rFonts w:ascii="Arial"/>
          <w:b/>
          <w:sz w:val="20"/>
          <w:lang w:val="es-AR"/>
        </w:rPr>
        <w:t>G.</w:t>
      </w:r>
      <w:r w:rsidRPr="00FD6069">
        <w:rPr>
          <w:rFonts w:ascii="Arial"/>
          <w:b/>
          <w:spacing w:val="-1"/>
          <w:sz w:val="20"/>
          <w:lang w:val="es-AR"/>
        </w:rPr>
        <w:t xml:space="preserve"> </w:t>
      </w:r>
      <w:r w:rsidRPr="00FD6069">
        <w:rPr>
          <w:rFonts w:ascii="Arial"/>
          <w:sz w:val="20"/>
          <w:lang w:val="es-AR"/>
        </w:rPr>
        <w:t>-ve</w:t>
      </w:r>
      <w:r w:rsidRPr="00FD6069">
        <w:rPr>
          <w:rFonts w:ascii="Arial"/>
          <w:spacing w:val="-1"/>
          <w:sz w:val="20"/>
          <w:lang w:val="es-AR"/>
        </w:rPr>
        <w:t xml:space="preserve"> control</w:t>
      </w:r>
    </w:p>
    <w:p w:rsidR="005948F6" w:rsidRPr="00FD6069" w:rsidRDefault="005948F6">
      <w:pPr>
        <w:spacing w:before="8" w:line="220" w:lineRule="exact"/>
        <w:rPr>
          <w:lang w:val="es-AR"/>
        </w:rPr>
      </w:pPr>
    </w:p>
    <w:p w:rsidR="005948F6" w:rsidRDefault="00273A6F">
      <w:pPr>
        <w:spacing w:line="229" w:lineRule="exact"/>
        <w:ind w:left="219" w:right="23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Conclusion</w:t>
      </w:r>
    </w:p>
    <w:p w:rsidR="005948F6" w:rsidRDefault="00273A6F">
      <w:pPr>
        <w:ind w:left="219" w:right="23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Detection and analysis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1"/>
          <w:sz w:val="20"/>
        </w:rPr>
        <w:t>of an atypical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1"/>
          <w:sz w:val="20"/>
        </w:rPr>
        <w:t>biphasic aPTT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clot</w:t>
      </w:r>
      <w:r>
        <w:rPr>
          <w:rFonts w:ascii="Arial"/>
          <w:spacing w:val="1"/>
          <w:sz w:val="20"/>
        </w:rPr>
        <w:t xml:space="preserve"> </w:t>
      </w:r>
      <w:r>
        <w:rPr>
          <w:rFonts w:ascii="Arial"/>
          <w:spacing w:val="-1"/>
          <w:sz w:val="20"/>
        </w:rPr>
        <w:t xml:space="preserve">waveform is </w:t>
      </w:r>
      <w:r>
        <w:rPr>
          <w:rFonts w:ascii="Arial"/>
          <w:sz w:val="20"/>
        </w:rPr>
        <w:t>a</w:t>
      </w:r>
      <w:r>
        <w:rPr>
          <w:rFonts w:ascii="Arial"/>
          <w:spacing w:val="-1"/>
          <w:sz w:val="20"/>
        </w:rPr>
        <w:t xml:space="preserve"> strong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and early predictor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clinical</w:t>
      </w:r>
      <w:r>
        <w:rPr>
          <w:rFonts w:ascii="Arial"/>
          <w:spacing w:val="53"/>
          <w:sz w:val="20"/>
        </w:rPr>
        <w:t xml:space="preserve"> </w:t>
      </w:r>
      <w:r>
        <w:rPr>
          <w:rFonts w:ascii="Arial"/>
          <w:spacing w:val="-1"/>
          <w:sz w:val="20"/>
        </w:rPr>
        <w:t>outcome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1"/>
          <w:sz w:val="20"/>
        </w:rPr>
        <w:t xml:space="preserve">in patients admitted </w:t>
      </w:r>
      <w:r>
        <w:rPr>
          <w:rFonts w:ascii="Arial"/>
          <w:sz w:val="20"/>
        </w:rPr>
        <w:t>to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ITU.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1"/>
          <w:sz w:val="20"/>
        </w:rPr>
        <w:t xml:space="preserve"> formation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of lipoprotein-complexed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C-reactive protein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1"/>
          <w:sz w:val="20"/>
        </w:rPr>
        <w:t>(LC-CRP)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52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1"/>
          <w:sz w:val="20"/>
        </w:rPr>
        <w:t xml:space="preserve"> biochemical basis of </w:t>
      </w:r>
      <w:r>
        <w:rPr>
          <w:rFonts w:ascii="Arial"/>
          <w:sz w:val="20"/>
        </w:rPr>
        <w:t>the</w:t>
      </w:r>
      <w:r>
        <w:rPr>
          <w:rFonts w:ascii="Arial"/>
          <w:spacing w:val="-1"/>
          <w:sz w:val="20"/>
        </w:rPr>
        <w:t xml:space="preserve"> biphasic waveform seen in </w:t>
      </w:r>
      <w:r>
        <w:rPr>
          <w:rFonts w:ascii="Arial"/>
          <w:sz w:val="20"/>
        </w:rPr>
        <w:t>these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pacing w:val="-2"/>
          <w:sz w:val="20"/>
        </w:rPr>
        <w:t>patients.</w:t>
      </w:r>
    </w:p>
    <w:p w:rsidR="005948F6" w:rsidRDefault="005948F6">
      <w:pPr>
        <w:spacing w:before="11" w:line="220" w:lineRule="exact"/>
      </w:pPr>
    </w:p>
    <w:p w:rsidR="005948F6" w:rsidRDefault="00273A6F">
      <w:pPr>
        <w:spacing w:line="230" w:lineRule="exact"/>
        <w:ind w:left="219" w:right="23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Reference</w:t>
      </w:r>
    </w:p>
    <w:p w:rsidR="005948F6" w:rsidRDefault="00273A6F">
      <w:pPr>
        <w:numPr>
          <w:ilvl w:val="1"/>
          <w:numId w:val="1"/>
        </w:numPr>
        <w:tabs>
          <w:tab w:val="left" w:pos="443"/>
        </w:tabs>
        <w:ind w:right="529" w:firstLine="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Downey C,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Kazmi</w:t>
      </w:r>
      <w:r>
        <w:rPr>
          <w:rFonts w:ascii="Arial"/>
          <w:spacing w:val="-1"/>
          <w:sz w:val="20"/>
        </w:rPr>
        <w:t xml:space="preserve"> R, Toh CH: </w:t>
      </w:r>
      <w:r>
        <w:rPr>
          <w:rFonts w:ascii="Arial"/>
          <w:b/>
          <w:sz w:val="20"/>
        </w:rPr>
        <w:t>Early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identification and</w:t>
      </w:r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prognostic</w:t>
      </w:r>
      <w:r>
        <w:rPr>
          <w:rFonts w:ascii="Arial"/>
          <w:b/>
          <w:sz w:val="20"/>
        </w:rPr>
        <w:t xml:space="preserve"> implications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in</w:t>
      </w:r>
      <w:r>
        <w:rPr>
          <w:rFonts w:ascii="Arial"/>
          <w:b/>
          <w:spacing w:val="-1"/>
          <w:sz w:val="20"/>
        </w:rPr>
        <w:t xml:space="preserve"> disseminated</w:t>
      </w:r>
      <w:r>
        <w:rPr>
          <w:rFonts w:ascii="Arial"/>
          <w:b/>
          <w:spacing w:val="58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intravascular</w:t>
      </w:r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coagulation through transmittance waveform analysis.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Thromb</w:t>
      </w:r>
      <w:r>
        <w:rPr>
          <w:rFonts w:ascii="Arial"/>
          <w:i/>
          <w:sz w:val="20"/>
        </w:rPr>
        <w:t xml:space="preserve"> </w:t>
      </w:r>
      <w:r>
        <w:rPr>
          <w:rFonts w:ascii="Arial"/>
          <w:i/>
          <w:spacing w:val="-1"/>
          <w:sz w:val="20"/>
        </w:rPr>
        <w:t xml:space="preserve">Haemost </w:t>
      </w:r>
      <w:r>
        <w:rPr>
          <w:rFonts w:ascii="Arial"/>
          <w:spacing w:val="-1"/>
          <w:sz w:val="20"/>
        </w:rPr>
        <w:t xml:space="preserve">1998, </w:t>
      </w:r>
      <w:r>
        <w:rPr>
          <w:rFonts w:ascii="Arial"/>
          <w:b/>
          <w:spacing w:val="-1"/>
          <w:sz w:val="20"/>
        </w:rPr>
        <w:t>80</w:t>
      </w:r>
      <w:r>
        <w:rPr>
          <w:rFonts w:ascii="Arial"/>
          <w:spacing w:val="-1"/>
          <w:sz w:val="20"/>
        </w:rPr>
        <w:t>:65-69.</w:t>
      </w:r>
    </w:p>
    <w:sectPr w:rsidR="005948F6">
      <w:pgSz w:w="11900" w:h="16840"/>
      <w:pgMar w:top="980" w:right="820" w:bottom="960" w:left="780" w:header="719" w:footer="76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A6F" w:rsidRDefault="00273A6F">
      <w:r>
        <w:separator/>
      </w:r>
    </w:p>
  </w:endnote>
  <w:endnote w:type="continuationSeparator" w:id="0">
    <w:p w:rsidR="00273A6F" w:rsidRDefault="00273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8F6" w:rsidRDefault="00273A6F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7.9pt;margin-top:792.55pt;width:18.4pt;height:14.6pt;z-index:-251658240;mso-position-horizontal-relative:page;mso-position-vertical-relative:page" filled="f" stroked="f">
          <v:textbox style="mso-next-textbox:#_x0000_s2049" inset="0,0,0,0">
            <w:txbxContent>
              <w:p w:rsidR="005948F6" w:rsidRDefault="00273A6F">
                <w:pPr>
                  <w:spacing w:line="265" w:lineRule="exact"/>
                  <w:ind w:left="40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FD6069">
                  <w:rPr>
                    <w:rFonts w:ascii="Times New Roman"/>
                    <w:noProof/>
                    <w:sz w:val="24"/>
                  </w:rPr>
                  <w:t>2</w:t>
                </w:r>
                <w:r>
                  <w:fldChar w:fldCharType="end"/>
                </w:r>
                <w:r>
                  <w:rPr>
                    <w:rFonts w:ascii="Times New Roman"/>
                    <w:i/>
                    <w:sz w:val="24"/>
                  </w:rPr>
                  <w:t>/</w:t>
                </w:r>
                <w:r>
                  <w:rPr>
                    <w:rFonts w:ascii="Times New Roman"/>
                    <w:sz w:val="24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A6F" w:rsidRDefault="00273A6F">
      <w:r>
        <w:separator/>
      </w:r>
    </w:p>
  </w:footnote>
  <w:footnote w:type="continuationSeparator" w:id="0">
    <w:p w:rsidR="00273A6F" w:rsidRDefault="00273A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48F6" w:rsidRDefault="00273A6F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71pt;margin-top:34.95pt;width:278.95pt;height:10pt;z-index:-251659264;mso-position-horizontal-relative:page;mso-position-vertical-relative:page" filled="f" stroked="f">
          <v:textbox style="mso-next-textbox:#_x0000_s2050" inset="0,0,0,0">
            <w:txbxContent>
              <w:p w:rsidR="005948F6" w:rsidRDefault="00273A6F">
                <w:pPr>
                  <w:spacing w:line="184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b/>
                    <w:sz w:val="16"/>
                  </w:rPr>
                  <w:t>VI Argentinian Conference on Bioinformatics and Computational Biology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ED29A1"/>
    <w:multiLevelType w:val="hybridMultilevel"/>
    <w:tmpl w:val="6F2A2D3E"/>
    <w:lvl w:ilvl="0" w:tplc="1A3833A6">
      <w:start w:val="1"/>
      <w:numFmt w:val="bullet"/>
      <w:lvlText w:val=""/>
      <w:lvlJc w:val="left"/>
      <w:pPr>
        <w:ind w:left="261" w:hanging="142"/>
      </w:pPr>
      <w:rPr>
        <w:rFonts w:ascii="Symbol" w:eastAsia="Symbol" w:hAnsi="Symbol" w:hint="default"/>
        <w:w w:val="45"/>
        <w:sz w:val="18"/>
        <w:szCs w:val="18"/>
      </w:rPr>
    </w:lvl>
    <w:lvl w:ilvl="1" w:tplc="DCD2DECC">
      <w:start w:val="1"/>
      <w:numFmt w:val="bullet"/>
      <w:lvlText w:val="•"/>
      <w:lvlJc w:val="left"/>
      <w:pPr>
        <w:ind w:left="636" w:hanging="142"/>
      </w:pPr>
      <w:rPr>
        <w:rFonts w:hint="default"/>
      </w:rPr>
    </w:lvl>
    <w:lvl w:ilvl="2" w:tplc="E4BA66E0">
      <w:start w:val="1"/>
      <w:numFmt w:val="bullet"/>
      <w:lvlText w:val="•"/>
      <w:lvlJc w:val="left"/>
      <w:pPr>
        <w:ind w:left="1011" w:hanging="142"/>
      </w:pPr>
      <w:rPr>
        <w:rFonts w:hint="default"/>
      </w:rPr>
    </w:lvl>
    <w:lvl w:ilvl="3" w:tplc="F7D092C8">
      <w:start w:val="1"/>
      <w:numFmt w:val="bullet"/>
      <w:lvlText w:val="•"/>
      <w:lvlJc w:val="left"/>
      <w:pPr>
        <w:ind w:left="1386" w:hanging="142"/>
      </w:pPr>
      <w:rPr>
        <w:rFonts w:hint="default"/>
      </w:rPr>
    </w:lvl>
    <w:lvl w:ilvl="4" w:tplc="954CFAA6">
      <w:start w:val="1"/>
      <w:numFmt w:val="bullet"/>
      <w:lvlText w:val="•"/>
      <w:lvlJc w:val="left"/>
      <w:pPr>
        <w:ind w:left="1761" w:hanging="142"/>
      </w:pPr>
      <w:rPr>
        <w:rFonts w:hint="default"/>
      </w:rPr>
    </w:lvl>
    <w:lvl w:ilvl="5" w:tplc="49106EFE">
      <w:start w:val="1"/>
      <w:numFmt w:val="bullet"/>
      <w:lvlText w:val="•"/>
      <w:lvlJc w:val="left"/>
      <w:pPr>
        <w:ind w:left="2136" w:hanging="142"/>
      </w:pPr>
      <w:rPr>
        <w:rFonts w:hint="default"/>
      </w:rPr>
    </w:lvl>
    <w:lvl w:ilvl="6" w:tplc="903247C6">
      <w:start w:val="1"/>
      <w:numFmt w:val="bullet"/>
      <w:lvlText w:val="•"/>
      <w:lvlJc w:val="left"/>
      <w:pPr>
        <w:ind w:left="2511" w:hanging="142"/>
      </w:pPr>
      <w:rPr>
        <w:rFonts w:hint="default"/>
      </w:rPr>
    </w:lvl>
    <w:lvl w:ilvl="7" w:tplc="0E1CAC90">
      <w:start w:val="1"/>
      <w:numFmt w:val="bullet"/>
      <w:lvlText w:val="•"/>
      <w:lvlJc w:val="left"/>
      <w:pPr>
        <w:ind w:left="2886" w:hanging="142"/>
      </w:pPr>
      <w:rPr>
        <w:rFonts w:hint="default"/>
      </w:rPr>
    </w:lvl>
    <w:lvl w:ilvl="8" w:tplc="B7DA98CE">
      <w:start w:val="1"/>
      <w:numFmt w:val="bullet"/>
      <w:lvlText w:val="•"/>
      <w:lvlJc w:val="left"/>
      <w:pPr>
        <w:ind w:left="3261" w:hanging="142"/>
      </w:pPr>
      <w:rPr>
        <w:rFonts w:hint="default"/>
      </w:rPr>
    </w:lvl>
  </w:abstractNum>
  <w:abstractNum w:abstractNumId="1">
    <w:nsid w:val="4EEE36F8"/>
    <w:multiLevelType w:val="hybridMultilevel"/>
    <w:tmpl w:val="0346FC78"/>
    <w:lvl w:ilvl="0" w:tplc="4D2629B0">
      <w:start w:val="1"/>
      <w:numFmt w:val="decimal"/>
      <w:lvlText w:val="%1."/>
      <w:lvlJc w:val="left"/>
      <w:pPr>
        <w:ind w:left="119" w:hanging="201"/>
        <w:jc w:val="left"/>
      </w:pPr>
      <w:rPr>
        <w:rFonts w:ascii="Arial" w:eastAsia="Arial" w:hAnsi="Arial" w:hint="default"/>
        <w:spacing w:val="-1"/>
        <w:w w:val="99"/>
        <w:sz w:val="18"/>
        <w:szCs w:val="18"/>
      </w:rPr>
    </w:lvl>
    <w:lvl w:ilvl="1" w:tplc="A4D865F2">
      <w:start w:val="1"/>
      <w:numFmt w:val="decimal"/>
      <w:lvlText w:val="%2."/>
      <w:lvlJc w:val="left"/>
      <w:pPr>
        <w:ind w:left="219" w:hanging="223"/>
        <w:jc w:val="left"/>
      </w:pPr>
      <w:rPr>
        <w:rFonts w:ascii="Arial" w:eastAsia="Arial" w:hAnsi="Arial" w:hint="default"/>
        <w:spacing w:val="-1"/>
        <w:sz w:val="20"/>
        <w:szCs w:val="20"/>
      </w:rPr>
    </w:lvl>
    <w:lvl w:ilvl="2" w:tplc="55B09C24">
      <w:start w:val="1"/>
      <w:numFmt w:val="bullet"/>
      <w:lvlText w:val="•"/>
      <w:lvlJc w:val="left"/>
      <w:pPr>
        <w:ind w:left="738" w:hanging="223"/>
      </w:pPr>
      <w:rPr>
        <w:rFonts w:hint="default"/>
      </w:rPr>
    </w:lvl>
    <w:lvl w:ilvl="3" w:tplc="A85C3B4E">
      <w:start w:val="1"/>
      <w:numFmt w:val="bullet"/>
      <w:lvlText w:val="•"/>
      <w:lvlJc w:val="left"/>
      <w:pPr>
        <w:ind w:left="1256" w:hanging="223"/>
      </w:pPr>
      <w:rPr>
        <w:rFonts w:hint="default"/>
      </w:rPr>
    </w:lvl>
    <w:lvl w:ilvl="4" w:tplc="757205BC">
      <w:start w:val="1"/>
      <w:numFmt w:val="bullet"/>
      <w:lvlText w:val="•"/>
      <w:lvlJc w:val="left"/>
      <w:pPr>
        <w:ind w:left="1775" w:hanging="223"/>
      </w:pPr>
      <w:rPr>
        <w:rFonts w:hint="default"/>
      </w:rPr>
    </w:lvl>
    <w:lvl w:ilvl="5" w:tplc="4A40CEBA">
      <w:start w:val="1"/>
      <w:numFmt w:val="bullet"/>
      <w:lvlText w:val="•"/>
      <w:lvlJc w:val="left"/>
      <w:pPr>
        <w:ind w:left="2293" w:hanging="223"/>
      </w:pPr>
      <w:rPr>
        <w:rFonts w:hint="default"/>
      </w:rPr>
    </w:lvl>
    <w:lvl w:ilvl="6" w:tplc="5E6A7A02">
      <w:start w:val="1"/>
      <w:numFmt w:val="bullet"/>
      <w:lvlText w:val="•"/>
      <w:lvlJc w:val="left"/>
      <w:pPr>
        <w:ind w:left="2812" w:hanging="223"/>
      </w:pPr>
      <w:rPr>
        <w:rFonts w:hint="default"/>
      </w:rPr>
    </w:lvl>
    <w:lvl w:ilvl="7" w:tplc="27F0AEA8">
      <w:start w:val="1"/>
      <w:numFmt w:val="bullet"/>
      <w:lvlText w:val="•"/>
      <w:lvlJc w:val="left"/>
      <w:pPr>
        <w:ind w:left="3330" w:hanging="223"/>
      </w:pPr>
      <w:rPr>
        <w:rFonts w:hint="default"/>
      </w:rPr>
    </w:lvl>
    <w:lvl w:ilvl="8" w:tplc="D51ADD3E">
      <w:start w:val="1"/>
      <w:numFmt w:val="bullet"/>
      <w:lvlText w:val="•"/>
      <w:lvlJc w:val="left"/>
      <w:pPr>
        <w:ind w:left="3849" w:hanging="22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5948F6"/>
    <w:rsid w:val="00273A6F"/>
    <w:rsid w:val="005948F6"/>
    <w:rsid w:val="00FD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5:docId w15:val="{8D3DB7A7-5A5A-4C24-92D7-AD8433B71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9"/>
      <w:ind w:left="119"/>
      <w:outlineLvl w:val="0"/>
    </w:pPr>
    <w:rPr>
      <w:rFonts w:ascii="Arial" w:eastAsia="Arial" w:hAnsi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219"/>
      <w:outlineLvl w:val="1"/>
    </w:pPr>
    <w:rPr>
      <w:rFonts w:ascii="Arial" w:eastAsia="Arial" w:hAnsi="Arial"/>
      <w:b/>
      <w:bCs/>
      <w:sz w:val="20"/>
      <w:szCs w:val="20"/>
    </w:rPr>
  </w:style>
  <w:style w:type="paragraph" w:styleId="Heading3">
    <w:name w:val="heading 3"/>
    <w:basedOn w:val="Normal"/>
    <w:uiPriority w:val="1"/>
    <w:qFormat/>
    <w:pPr>
      <w:ind w:left="119"/>
      <w:outlineLvl w:val="2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D606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6069"/>
  </w:style>
  <w:style w:type="paragraph" w:styleId="Footer">
    <w:name w:val="footer"/>
    <w:basedOn w:val="Normal"/>
    <w:link w:val="FooterChar"/>
    <w:uiPriority w:val="99"/>
    <w:unhideWhenUsed/>
    <w:rsid w:val="00FD606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6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umor.informatics.jax.org/cancer_links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tumor.informatics.jax.org/cancer_link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1081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full_bmc_guidelines</vt:lpstr>
    </vt:vector>
  </TitlesOfParts>
  <Company/>
  <LinksUpToDate>false</LinksUpToDate>
  <CharactersWithSpaces>7235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full_bmc_guidelines</dc:title>
  <dc:creator>Nils Gehlenborg</dc:creator>
  <cp:lastModifiedBy>Ignacio Ponzoni</cp:lastModifiedBy>
  <cp:revision>3</cp:revision>
  <dcterms:created xsi:type="dcterms:W3CDTF">2015-06-01T15:52:00Z</dcterms:created>
  <dcterms:modified xsi:type="dcterms:W3CDTF">2015-06-01T18:56:00Z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2008-03-18T00:00:00Z</vt:filetime>
  </property>
  <property fmtid="{D5CDD505-2E9C-101B-9397-08002B2CF9AE}" pid="3" name="LastSaved">
    <vt:filetime>2015-06-01T00:00:00Z</vt:filetime>
  </property>
</Properties>
</file>