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p14">
  <w:body>
    <w:p w14:paraId="76568658" w14:textId="77777777" w:rsidR="000C4036" w:rsidRDefault="000C4036" w:rsidP="005A699E">
      <w:pPr>
        <w:pStyle w:val="ConsPlusNormal"/>
        <w:jc w:val="both"/>
        <w:rPr>
          <w:rFonts w:ascii="Times New Roman" w:hAnsi="Times New Roman" w:cs="Times New Roman"/>
          <w:sz w:val="28"/>
          <w:szCs w:val="28"/>
        </w:rPr>
      </w:pPr>
    </w:p>
    <w:p w14:paraId="706CD16E" w14:textId="77777777" w:rsidR="00C80301" w:rsidRDefault="00C80301" w:rsidP="005A699E">
      <w:pPr>
        <w:spacing w:line="276" w:lineRule="auto"/>
        <w:rPr>
          <w:rFonts w:ascii="Times New Roman" w:hAnsi="Times New Roman"/>
          <w:b/>
          <w:bCs/>
          <w:sz w:val="32"/>
          <w:szCs w:val="32"/>
        </w:rPr>
      </w:pPr>
    </w:p>
    <w:p w14:paraId="19AB65B8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F6A07F4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01BFF9C1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CDD19FC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093AAD39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2B141191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BF2A172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66286DF9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80FE850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5500C65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 w:rsidRPr="00DE1CDF">
        <w:rPr>
          <w:rFonts w:ascii="Times New Roman" w:hAnsi="Times New Roman"/>
          <w:b/>
          <w:bCs/>
          <w:sz w:val="32"/>
          <w:szCs w:val="32"/>
        </w:rPr>
        <w:t xml:space="preserve">Бизнес-план </w:t>
      </w:r>
    </w:p>
    <w:p w14:paraId="7AF85588" w14:textId="77777777" w:rsidR="00C80301" w:rsidRP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C80301">
        <w:rPr>
          <w:rFonts w:ascii="Times New Roman" w:hAnsi="Times New Roman"/>
          <w:b/>
          <w:bCs/>
          <w:sz w:val="28"/>
          <w:szCs w:val="28"/>
        </w:rPr>
        <w:t xml:space="preserve">по реализации мероприятий социальной адаптации </w:t>
      </w:r>
    </w:p>
    <w:p w14:paraId="23F63041" w14:textId="77777777" w:rsidR="00C80301" w:rsidRP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C80301">
        <w:rPr>
          <w:rFonts w:ascii="Times New Roman" w:hAnsi="Times New Roman"/>
          <w:b/>
          <w:bCs/>
          <w:sz w:val="28"/>
          <w:szCs w:val="28"/>
        </w:rPr>
        <w:t>по осуществлению индивидуальной предпринимательской деятельности</w:t>
      </w:r>
    </w:p>
    <w:p w14:paraId="36A5EC2E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16626DE4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91E7AC0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0157F710" w14:textId="177A6060" w:rsidR="00C80301" w:rsidRPr="00DE1CDF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 xml:space="preserve">Проект </w:t>
      </w:r>
      <w:r w:rsidRPr="00DE1CDF">
        <w:rPr>
          <w:rFonts w:ascii="Times New Roman" w:hAnsi="Times New Roman"/>
          <w:b/>
          <w:bCs/>
          <w:sz w:val="32"/>
          <w:szCs w:val="32"/>
        </w:rPr>
        <w:t xml:space="preserve">«</w:t>
      </w:r>
      <w:r w:rsidR="004C28C6" w:rsidRPr="004C28C6">
        <w:rPr>
          <w:rFonts w:ascii="Times New Roman" w:hAnsi="Times New Roman"/>
          <w:b/>
          <w:bCs/>
          <w:sz w:val="32"/>
          <w:szCs w:val="32"/>
        </w:rPr>
        <w:t xml:space="preserve">Профессиональный клининг и комплексная уборка квартир и помещений</w:t>
      </w:r>
      <w:r w:rsidRPr="00DE1CDF">
        <w:rPr>
          <w:rFonts w:ascii="Times New Roman" w:hAnsi="Times New Roman"/>
          <w:b/>
          <w:bCs/>
          <w:sz w:val="32"/>
          <w:szCs w:val="32"/>
        </w:rPr>
        <w:t>»</w:t>
      </w:r>
    </w:p>
    <w:p w14:paraId="26ADD617" w14:textId="77777777" w:rsidR="00C80301" w:rsidRPr="005C3DB4" w:rsidRDefault="00C80301" w:rsidP="00C80301">
      <w:pPr>
        <w:spacing w:line="276" w:lineRule="auto"/>
        <w:rPr>
          <w:rFonts w:ascii="Times New Roman" w:hAnsi="Times New Roman"/>
          <w:b/>
        </w:rPr>
      </w:pPr>
    </w:p>
    <w:p w14:paraId="75FAE973" w14:textId="77777777" w:rsidR="00C80301" w:rsidRPr="005C3DB4" w:rsidRDefault="00C80301" w:rsidP="00C80301">
      <w:pPr>
        <w:spacing w:line="276" w:lineRule="auto"/>
        <w:jc w:val="center"/>
        <w:rPr>
          <w:rFonts w:ascii="Times New Roman" w:hAnsi="Times New Roman"/>
          <w:b/>
        </w:rPr>
      </w:pPr>
    </w:p>
    <w:p w14:paraId="35DAD5DB" w14:textId="77777777" w:rsidR="00C80301" w:rsidRPr="005C3DB4" w:rsidRDefault="00C80301" w:rsidP="00C80301">
      <w:pPr>
        <w:spacing w:line="276" w:lineRule="auto"/>
        <w:jc w:val="center"/>
        <w:rPr>
          <w:rFonts w:ascii="Times New Roman" w:hAnsi="Times New Roman"/>
          <w:b/>
        </w:rPr>
      </w:pPr>
    </w:p>
    <w:p w14:paraId="274AF22D" w14:textId="77777777" w:rsidR="00C80301" w:rsidRPr="005C3DB4" w:rsidRDefault="00C80301" w:rsidP="00C80301">
      <w:pPr>
        <w:spacing w:after="160" w:line="276" w:lineRule="auto"/>
        <w:jc w:val="center"/>
        <w:rPr>
          <w:rFonts w:ascii="Times New Roman" w:hAnsi="Times New Roman"/>
          <w:color w:val="000000" w:themeColor="text1"/>
        </w:rPr>
      </w:pPr>
    </w:p>
    <w:p w14:paraId="013963FF" w14:textId="77777777" w:rsidR="00C80301" w:rsidRPr="005C3DB4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11BDD13B" w14:textId="77777777" w:rsidR="00C80301" w:rsidRPr="005C3DB4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3A1082A0" w14:textId="77777777" w:rsidR="00C80301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26701053" w14:textId="77777777" w:rsidR="00C80301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342F1A5E" w14:textId="77777777" w:rsidR="00C80301" w:rsidRPr="00340AB0" w:rsidRDefault="00C80301" w:rsidP="00C80301">
      <w:pPr>
        <w:spacing w:line="276" w:lineRule="auto"/>
        <w:jc w:val="both"/>
        <w:rPr>
          <w:rFonts w:ascii="Times New Roman" w:hAnsi="Times New Roman"/>
          <w:sz w:val="28"/>
          <w:szCs w:val="28"/>
        </w:rPr>
      </w:pPr>
    </w:p>
    <w:p w14:paraId="21962C87" w14:textId="77777777" w:rsidR="00E64237" w:rsidRDefault="00C80301" w:rsidP="00E64237">
      <w:pPr>
        <w:spacing w:line="276" w:lineRule="auto"/>
        <w:jc w:val="right"/>
        <w:rPr>
          <w:rFonts w:ascii="Times New Roman" w:hAnsi="Times New Roman"/>
          <w:b/>
          <w:bCs/>
          <w:sz w:val="28"/>
          <w:szCs w:val="28"/>
        </w:rPr>
      </w:pPr>
      <w:r w:rsidRPr="00340AB0">
        <w:rPr>
          <w:rFonts w:ascii="Times New Roman" w:hAnsi="Times New Roman"/>
          <w:b/>
          <w:bCs/>
          <w:sz w:val="28"/>
          <w:szCs w:val="28"/>
        </w:rPr>
        <w:t xml:space="preserve">Разработал:</w:t>
      </w:r>
    </w:p>
    <w:p w14:paraId="0B92808A" w14:textId="77777777" w:rsidR="00E64237" w:rsidRDefault="00E64237" w:rsidP="00E64237">
      <w:pPr>
        <w:spacing w:line="276" w:lineRule="auto"/>
        <w:jc w:val="right"/>
        <w:rPr>
          <w:rFonts w:ascii="Times New Roman" w:hAnsi="Times New Roman"/>
          <w:b/>
          <w:sz w:val="28"/>
          <w:szCs w:val="28"/>
          <w:lang w:eastAsia="en-US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                              </w:t>
      </w:r>
      <w:r w:rsidRPr="00E64237">
        <w:rPr>
          <w:rFonts w:ascii="Times New Roman" w:hAnsi="Times New Roman"/>
          <w:sz w:val="28"/>
          <w:szCs w:val="28"/>
        </w:rPr>
        <w:t xml:space="preserve">Солодухин Арсений Романович</w:t>
      </w:r>
    </w:p>
    <w:p w14:paraId="0C5AC770" w14:textId="77777777" w:rsidR="00E64237" w:rsidRDefault="00C80301" w:rsidP="00E64237">
      <w:pPr>
        <w:spacing w:line="276" w:lineRule="auto"/>
        <w:jc w:val="right"/>
        <w:rPr>
          <w:rFonts w:ascii="Times New Roman" w:hAnsi="Times New Roman"/>
          <w:sz w:val="28"/>
          <w:szCs w:val="28"/>
          <w:lang w:eastAsia="en-US"/>
        </w:rPr>
      </w:pPr>
      <w:r w:rsidRPr="00340AB0">
        <w:rPr>
          <w:rFonts w:ascii="Times New Roman" w:hAnsi="Times New Roman"/>
          <w:b/>
          <w:sz w:val="28"/>
          <w:szCs w:val="28"/>
          <w:lang w:eastAsia="en-US"/>
        </w:rPr>
        <w:t xml:space="preserve">Адрес</w:t>
      </w:r>
      <w:r w:rsidRPr="00340AB0">
        <w:rPr>
          <w:rFonts w:ascii="Times New Roman" w:hAnsi="Times New Roman"/>
          <w:sz w:val="28"/>
          <w:szCs w:val="28"/>
          <w:lang w:eastAsia="en-US"/>
        </w:rPr>
        <w:t xml:space="preserve">: </w:t>
      </w:r>
      <w:r w:rsidR="00E64237" w:rsidRPr="00E64237">
        <w:rPr>
          <w:rFonts w:ascii="Times New Roman" w:hAnsi="Times New Roman"/>
          <w:sz w:val="28"/>
          <w:szCs w:val="28"/>
          <w:lang w:eastAsia="en-US"/>
        </w:rPr>
        <w:t xml:space="preserve">Рязанская обл., г. Рязань, ул. Подгорная, д. 3, кв. 33</w:t>
      </w:r>
    </w:p>
    <w:p w14:paraId="0C3EBE94" w14:textId="016C13C7" w:rsidR="00C80301" w:rsidRPr="000D38FA" w:rsidRDefault="00C80301" w:rsidP="00E64237">
      <w:pPr>
        <w:spacing w:line="276" w:lineRule="auto"/>
        <w:jc w:val="right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340AB0">
        <w:rPr>
          <w:rFonts w:ascii="Times New Roman" w:hAnsi="Times New Roman"/>
          <w:b/>
          <w:sz w:val="28"/>
          <w:szCs w:val="28"/>
          <w:lang w:eastAsia="en-US"/>
        </w:rPr>
        <w:t>Телефон</w:t>
      </w:r>
      <w:r w:rsidRPr="000D38FA">
        <w:rPr>
          <w:rFonts w:ascii="Times New Roman" w:hAnsi="Times New Roman"/>
          <w:sz w:val="28"/>
          <w:szCs w:val="28"/>
          <w:lang w:val="en-US" w:eastAsia="en-US"/>
        </w:rPr>
        <w:t xml:space="preserve">: </w:t>
      </w:r>
      <w:r w:rsidR="00E64237" w:rsidRPr="000D38FA">
        <w:rPr>
          <w:rFonts w:ascii="Times New Roman" w:hAnsi="Times New Roman"/>
          <w:sz w:val="28"/>
          <w:szCs w:val="28"/>
          <w:lang w:val="en-US" w:eastAsia="en-US"/>
        </w:rPr>
        <w:t xml:space="preserve">+7 (920) 951-86-20</w:t>
      </w:r>
    </w:p>
    <w:p w14:paraId="5E21EDE9" w14:textId="628D1CBD" w:rsidR="00C80301" w:rsidRPr="000D38FA" w:rsidRDefault="00C80301" w:rsidP="00441696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right"/>
        <w:rPr>
          <w:rFonts w:ascii="Times New Roman" w:hAnsi="Times New Roman"/>
          <w:b/>
          <w:bCs/>
          <w:szCs w:val="28"/>
          <w:lang w:val="en-US"/>
        </w:rPr>
      </w:pPr>
      <w:r w:rsidRPr="000D38FA">
        <w:rPr>
          <w:rFonts w:ascii="Times New Roman" w:hAnsi="Times New Roman"/>
          <w:sz w:val="28"/>
          <w:szCs w:val="28"/>
          <w:shd w:val="clear" w:color="auto" w:fill="FFFFFF"/>
          <w:lang w:val="en-US" w:eastAsia="en-US"/>
        </w:rPr>
        <w:t xml:space="preserve">                                                    </w:t>
      </w:r>
      <w:r w:rsidRPr="000D38FA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 xml:space="preserve">                                 </w:t>
      </w:r>
      <w:r w:rsidRPr="00340AB0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>E</w:t>
      </w:r>
      <w:r w:rsidRPr="000D38FA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>-</w:t>
      </w:r>
      <w:r w:rsidRPr="00340AB0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>mail</w:t>
      </w:r>
      <w:r w:rsidRPr="000D38FA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>:</w:t>
      </w:r>
      <w:r w:rsidRPr="000D38FA">
        <w:rPr>
          <w:rFonts w:ascii="Times New Roman" w:hAnsi="Times New Roman"/>
          <w:sz w:val="28"/>
          <w:szCs w:val="28"/>
          <w:shd w:val="clear" w:color="auto" w:fill="FFFFFF"/>
          <w:lang w:val="en-US" w:eastAsia="en-US"/>
        </w:rPr>
        <w:t xml:space="preserve"> </w:t>
      </w:r>
      <w:r w:rsidR="00E64237" w:rsidRPr="000D38FA">
        <w:rPr>
          <w:rFonts w:ascii="Times New Roman" w:hAnsi="Times New Roman"/>
          <w:sz w:val="28"/>
          <w:szCs w:val="28"/>
          <w:shd w:val="clear" w:color="auto" w:fill="FFFFFF"/>
          <w:lang w:val="en-US" w:eastAsia="en-US"/>
        </w:rPr>
        <w:t xml:space="preserve">rpriaa365@gmail.com</w:t>
      </w:r>
    </w:p>
    <w:p w14:paraId="56B0DBAF" w14:textId="77777777" w:rsidR="00C80301" w:rsidRPr="000D38FA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59E8B2D2" w14:textId="77777777" w:rsidR="00C80301" w:rsidRPr="000D38FA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4F2111DB" w14:textId="77777777" w:rsidR="00C80301" w:rsidRPr="000D38FA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42B6EA28" w14:textId="77777777" w:rsidR="00441696" w:rsidRPr="000D38FA" w:rsidRDefault="00441696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7E41D413" w14:textId="4FC52AD6" w:rsidR="00C80301" w:rsidRPr="000D38FA" w:rsidRDefault="00C80301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5A094149" w14:textId="301A7CCA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0332211C" w14:textId="352CECD7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1786BA65" w14:textId="26A96758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2C076A36" w14:textId="77777777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3E71CB0C" w14:textId="77777777" w:rsidR="00441696" w:rsidRPr="000D38FA" w:rsidRDefault="00441696" w:rsidP="00441696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441696">
        <w:rPr>
          <w:rFonts w:ascii="Times New Roman" w:hAnsi="Times New Roman"/>
          <w:b/>
          <w:bCs/>
          <w:sz w:val="28"/>
          <w:szCs w:val="28"/>
        </w:rPr>
        <w:t>г</w:t>
      </w:r>
      <w:r w:rsidRPr="000D38FA">
        <w:rPr>
          <w:rFonts w:ascii="Times New Roman" w:hAnsi="Times New Roman"/>
          <w:b/>
          <w:bCs/>
          <w:sz w:val="28"/>
          <w:szCs w:val="28"/>
          <w:lang w:val="en-US"/>
        </w:rPr>
        <w:t xml:space="preserve">. </w:t>
      </w:r>
      <w:r w:rsidRPr="00441696">
        <w:rPr>
          <w:rFonts w:ascii="Times New Roman" w:hAnsi="Times New Roman"/>
          <w:b/>
          <w:bCs/>
          <w:sz w:val="28"/>
          <w:szCs w:val="28"/>
        </w:rPr>
        <w:t>Рязань</w:t>
      </w:r>
    </w:p>
    <w:p w14:paraId="2E8765CD" w14:textId="77777777" w:rsidR="00441696" w:rsidRPr="000D38FA" w:rsidRDefault="00441696" w:rsidP="00441696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1B59262B" w14:textId="77777777" w:rsidR="00C80301" w:rsidRPr="000D38FA" w:rsidRDefault="00340AB0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0D38FA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r w:rsidR="00441696" w:rsidRPr="000D38FA">
        <w:rPr>
          <w:rFonts w:ascii="Times New Roman" w:hAnsi="Times New Roman"/>
          <w:b/>
          <w:bCs/>
          <w:sz w:val="28"/>
          <w:szCs w:val="28"/>
          <w:lang w:val="en-US"/>
        </w:rPr>
        <w:t>2026</w:t>
      </w:r>
    </w:p>
    <w:p w14:paraId="4619F80B" w14:textId="77777777" w:rsidR="00C80301" w:rsidRPr="000D38FA" w:rsidRDefault="00C80301" w:rsidP="00C80301">
      <w:pPr>
        <w:rPr>
          <w:rFonts w:ascii="Times New Roman" w:hAnsi="Times New Roman"/>
          <w:b/>
          <w:szCs w:val="28"/>
          <w:lang w:val="en-US"/>
        </w:rPr>
      </w:pPr>
    </w:p>
    <w:p w14:paraId="6D4D8F37" w14:textId="77777777" w:rsidR="00C80301" w:rsidRPr="000D38FA" w:rsidRDefault="00C80301" w:rsidP="00C80301">
      <w:pPr>
        <w:rPr>
          <w:rFonts w:ascii="Times New Roman" w:hAnsi="Times New Roman"/>
          <w:b/>
          <w:sz w:val="28"/>
          <w:szCs w:val="28"/>
          <w:lang w:val="en-US"/>
        </w:rPr>
      </w:pPr>
      <w:r w:rsidRPr="000D38FA">
        <w:rPr>
          <w:rFonts w:ascii="Times New Roman" w:hAnsi="Times New Roman"/>
          <w:b/>
          <w:sz w:val="28"/>
          <w:szCs w:val="28"/>
          <w:lang w:val="en-US"/>
        </w:rPr>
        <w:t xml:space="preserve">1. </w:t>
      </w:r>
      <w:r w:rsidRPr="00340AB0">
        <w:rPr>
          <w:rFonts w:ascii="Times New Roman" w:hAnsi="Times New Roman"/>
          <w:b/>
          <w:sz w:val="28"/>
          <w:szCs w:val="28"/>
        </w:rPr>
        <w:t xml:space="preserve">Резюме</w:t>
      </w:r>
    </w:p>
    <w:p w14:paraId="27BB4754" w14:textId="77777777" w:rsidR="00884004" w:rsidRPr="000D38FA" w:rsidRDefault="00884004" w:rsidP="00884004">
      <w:pPr>
        <w:jc w:val="both"/>
        <w:rPr>
          <w:rFonts w:ascii="Times New Roman" w:hAnsi="Times New Roman"/>
          <w:sz w:val="28"/>
          <w:szCs w:val="28"/>
          <w:lang w:val="en-US"/>
        </w:rPr>
      </w:pPr>
      <w:r w:rsidRPr="000D38FA">
        <w:rPr>
          <w:rFonts w:ascii="Times New Roman" w:hAnsi="Times New Roman"/>
          <w:sz w:val="28"/>
          <w:szCs w:val="28"/>
          <w:lang w:val="en-US"/>
        </w:rPr>
        <w:t xml:space="preserve">1.1. Солодухин Арсений Романович</w:t>
      </w:r>
    </w:p>
    <w:p w14:paraId="56AC18F6" w14:textId="77777777" w:rsidR="00884004" w:rsidRPr="000D38FA" w:rsidRDefault="00884004" w:rsidP="00884004">
      <w:pPr>
        <w:jc w:val="both"/>
        <w:rPr>
          <w:rFonts w:ascii="Times New Roman" w:hAnsi="Times New Roman"/>
          <w:sz w:val="28"/>
          <w:szCs w:val="28"/>
          <w:lang w:val="en-US"/>
        </w:rPr>
      </w:pPr>
      <w:r w:rsidRPr="000D38FA">
        <w:rPr>
          <w:rFonts w:ascii="Times New Roman" w:hAnsi="Times New Roman"/>
          <w:sz w:val="28"/>
          <w:szCs w:val="28"/>
          <w:lang w:val="en-US"/>
        </w:rPr>
        <w:t xml:space="preserve">1.2. </w:t>
      </w:r>
      <w:r w:rsidRPr="00884004">
        <w:rPr>
          <w:rFonts w:ascii="Times New Roman" w:hAnsi="Times New Roman"/>
          <w:sz w:val="28"/>
          <w:szCs w:val="28"/>
        </w:rPr>
        <w:t>Дата</w:t>
      </w:r>
      <w:r w:rsidRPr="000D38FA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84004">
        <w:rPr>
          <w:rFonts w:ascii="Times New Roman" w:hAnsi="Times New Roman"/>
          <w:sz w:val="28"/>
          <w:szCs w:val="28"/>
        </w:rPr>
        <w:t xml:space="preserve">рождения</w:t>
      </w:r>
      <w:r w:rsidRPr="000D38FA">
        <w:rPr>
          <w:rFonts w:ascii="Times New Roman" w:hAnsi="Times New Roman"/>
          <w:sz w:val="28"/>
          <w:szCs w:val="28"/>
          <w:lang w:val="en-US"/>
        </w:rPr>
        <w:t xml:space="preserve">: 14.04.2003 г.р. </w:t>
      </w:r>
      <w:r w:rsidRPr="00884004">
        <w:rPr>
          <w:rFonts w:ascii="Times New Roman" w:hAnsi="Times New Roman"/>
          <w:sz w:val="28"/>
          <w:szCs w:val="28"/>
        </w:rPr>
        <w:t>г</w:t>
      </w:r>
      <w:r w:rsidRPr="000D38FA">
        <w:rPr>
          <w:rFonts w:ascii="Times New Roman" w:hAnsi="Times New Roman"/>
          <w:sz w:val="28"/>
          <w:szCs w:val="28"/>
          <w:lang w:val="en-US"/>
        </w:rPr>
        <w:t xml:space="preserve">.</w:t>
      </w:r>
    </w:p>
    <w:p w14:paraId="23467F18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1.3. Адрес регистрации: Рязанская обл., г. Рязань, ул. Подгорная, д. 3, кв. 33.</w:t>
      </w:r>
    </w:p>
    <w:p w14:paraId="62867A82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1.4. Адрес фактического проживания: Рязанская обл., г. Рязань, проезд Щедрина, д. 13А, кв. 3.</w:t>
      </w:r>
    </w:p>
    <w:p w14:paraId="5C16AF4E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 w:rsidRPr="00884004">
        <w:rPr>
          <w:rFonts w:ascii="Times New Roman" w:hAnsi="Times New Roman"/>
          <w:sz w:val="28"/>
          <w:szCs w:val="28"/>
        </w:rPr>
        <w:t xml:space="preserve">1.5. Контактные данные: </w:t>
      </w:r>
      <w:r w:rsidRPr="00884004">
        <w:rPr>
          <w:rFonts w:ascii="Times New Roman" w:hAnsi="Times New Roman" w:hint="eastAsia"/>
          <w:sz w:val="28"/>
          <w:szCs w:val="28"/>
        </w:rPr>
        <w:t xml:space="preserve">Телефон</w:t>
      </w:r>
      <w:r w:rsidRPr="00884004">
        <w:rPr>
          <w:rFonts w:ascii="Times New Roman" w:hAnsi="Times New Roman"/>
          <w:sz w:val="28"/>
          <w:szCs w:val="28"/>
        </w:rPr>
        <w:t xml:space="preserve">: +7 (920) 951-86-20, E-mail: rpriaa365@gmail.com.</w:t>
      </w:r>
    </w:p>
    <w:p w14:paraId="6D503A9F" w14:textId="77777777" w:rsidR="00884004" w:rsidRPr="00241373" w:rsidRDefault="00884004" w:rsidP="00884004">
      <w:pPr>
        <w:jc w:val="both"/>
        <w:rPr>
          <w:rFonts w:ascii="Times New Roman" w:hAnsi="Times New Roman"/>
          <w:sz w:val="28"/>
          <w:szCs w:val="28"/>
          <w:lang w:val="en-US"/>
        </w:rPr>
      </w:pPr>
      <w:r w:rsidRPr="00241373">
        <w:rPr>
          <w:rFonts w:ascii="Times New Roman" w:hAnsi="Times New Roman"/>
          <w:sz w:val="28"/>
          <w:szCs w:val="28"/>
          <w:lang w:val="en-US"/>
        </w:rPr>
        <w:t xml:space="preserve">1.6. </w:t>
      </w:r>
      <w:r w:rsidRPr="00884004">
        <w:rPr>
          <w:rFonts w:ascii="Times New Roman" w:hAnsi="Times New Roman"/>
          <w:sz w:val="28"/>
          <w:szCs w:val="28"/>
        </w:rPr>
        <w:t>Семейное</w:t>
      </w:r>
      <w:r w:rsidRPr="00241373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84004">
        <w:rPr>
          <w:rFonts w:ascii="Times New Roman" w:hAnsi="Times New Roman"/>
          <w:sz w:val="28"/>
          <w:szCs w:val="28"/>
        </w:rPr>
        <w:t xml:space="preserve">положение</w:t>
      </w:r>
      <w:r w:rsidRPr="00241373">
        <w:rPr>
          <w:rFonts w:ascii="Times New Roman" w:hAnsi="Times New Roman"/>
          <w:sz w:val="28"/>
          <w:szCs w:val="28"/>
          <w:lang w:val="en-US"/>
        </w:rPr>
        <w:t xml:space="preserve">: Не женат.</w:t>
      </w:r>
    </w:p>
    <w:p w14:paraId="546F43F1" w14:textId="07A6AADA" w:rsidR="00FC7369" w:rsidRPr="00241373" w:rsidRDefault="00C80301" w:rsidP="00FC7369">
      <w:pPr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1.7. Образование: Среднее общее (11 классов).</w:t>
      </w:r>
    </w:p>
    <w:p w14:paraId="75F29DB3" w14:textId="286F3FF2" w:rsidR="00C80301" w:rsidRPr="00340AB0" w:rsidRDefault="00C80301" w:rsidP="00FC7369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1.8. Общий стаж работы, трудовая деятельность в течение последних 3 лет: имел опыт работы в крупных логистических компаниях ООО «РВБ», ООО «Вайлдберриз», ООО «ТТМ Центр» (работа на складских комплексах). В настоящее время официально не трудоустроен.</w:t>
      </w:r>
    </w:p>
    <w:p w14:paraId="7798CC44" w14:textId="364B2E18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1.9. Опыт работы (предпринимательской деятельности) по выбранному направлению: опыт работы в сфере профессиональной уборки имеется более 2 лет. Наработан практический опыт в составе клининговых бригад при выполнении генеральных уборок и послестроительных работ на объектах в г. Рязани, освоено профессиональное оборудование (моющие пылесосы, парогенераторы, оборудование для мытья окон), отработаны технологии работы с профессиональной химией и обработки различных типов поверхностей.</w:t>
      </w:r>
    </w:p>
    <w:p w14:paraId="2B880C08" w14:textId="3CB9930D" w:rsidR="00FC7369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1.10. Потребность в обучении/повышении квалификации с обоснованием: Потребность в обучении отсутствует. Имеются необходимые практические навыки.</w:t>
      </w:r>
    </w:p>
    <w:p w14:paraId="4DE5AB4D" w14:textId="46E5062C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1.11. </w:t>
      </w:r>
      <w:r w:rsidR="00FC7369" w:rsidRPr="00FC7369">
        <w:rPr>
          <w:rFonts w:ascii="Times New Roman" w:hAnsi="Times New Roman"/>
          <w:sz w:val="28"/>
          <w:szCs w:val="28"/>
        </w:rPr>
        <w:t xml:space="preserve">Текущий статус автора проекта: </w:t>
      </w:r>
      <w:r w:rsidR="00884004" w:rsidRPr="00884004">
        <w:rPr>
          <w:rFonts w:ascii="Times New Roman" w:hAnsi="Times New Roman"/>
          <w:sz w:val="28"/>
          <w:szCs w:val="28"/>
        </w:rPr>
        <w:t xml:space="preserve">Самозанятый</w:t>
      </w:r>
      <w:r w:rsidR="00884004">
        <w:rPr>
          <w:rFonts w:ascii="Times New Roman" w:hAnsi="Times New Roman"/>
          <w:sz w:val="28"/>
          <w:szCs w:val="28"/>
        </w:rPr>
        <w:t xml:space="preserve">.</w:t>
      </w:r>
    </w:p>
    <w:p w14:paraId="7EE99936" w14:textId="7EC0C83B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1.12. </w:t>
      </w:r>
      <w:r w:rsidR="00FC7369" w:rsidRPr="00FC7369">
        <w:rPr>
          <w:rFonts w:ascii="Times New Roman" w:hAnsi="Times New Roman"/>
          <w:sz w:val="28"/>
          <w:szCs w:val="28"/>
        </w:rPr>
        <w:t xml:space="preserve">Организационно-правовая форма ведения организуемого бизнеса и система налогообложения: </w:t>
      </w:r>
      <w:r w:rsidR="0066128C" w:rsidRPr="0066128C">
        <w:rPr>
          <w:rFonts w:ascii="Times New Roman" w:hAnsi="Times New Roman"/>
          <w:sz w:val="28"/>
          <w:szCs w:val="28"/>
        </w:rPr>
        <w:t xml:space="preserve">Самозанятость</w:t>
      </w:r>
      <w:r w:rsidR="00FC7369" w:rsidRPr="00FC7369">
        <w:rPr>
          <w:rFonts w:ascii="Times New Roman" w:hAnsi="Times New Roman"/>
          <w:sz w:val="28"/>
          <w:szCs w:val="28"/>
        </w:rPr>
        <w:t xml:space="preserve">, система налогообложения — Налог на профессиональный доход (НПД). ИНН </w:t>
      </w:r>
      <w:r w:rsidR="0066128C" w:rsidRPr="0066128C">
        <w:rPr>
          <w:rFonts w:ascii="Times New Roman" w:hAnsi="Times New Roman"/>
          <w:sz w:val="28"/>
          <w:szCs w:val="28"/>
        </w:rPr>
        <w:t xml:space="preserve">623407078326</w:t>
      </w:r>
      <w:r w:rsidR="0066128C">
        <w:rPr>
          <w:rFonts w:ascii="Times New Roman" w:hAnsi="Times New Roman"/>
          <w:sz w:val="28"/>
          <w:szCs w:val="28"/>
        </w:rPr>
        <w:t xml:space="preserve">.</w:t>
      </w:r>
    </w:p>
    <w:p w14:paraId="7F896A50" w14:textId="77777777" w:rsidR="0066128C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1.13. Виды деятельности (ОКВЭД): 81.21 — Деятельность по общей уборке зданий.</w:t>
      </w:r>
    </w:p>
    <w:p w14:paraId="7178A71D" w14:textId="19FFA5D4" w:rsidR="00FC7369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1.14. </w:t>
      </w:r>
      <w:r w:rsidR="00FC7369" w:rsidRPr="00FC7369">
        <w:rPr>
          <w:rFonts w:ascii="Times New Roman" w:hAnsi="Times New Roman"/>
          <w:sz w:val="28"/>
          <w:szCs w:val="28"/>
        </w:rPr>
        <w:t xml:space="preserve">Наличие или необходимость лицензий на соответствующие виды деятельности, патентов, сертификатов, авторских прав, медицинской книжки и т.п. - не требуется.</w:t>
      </w:r>
    </w:p>
    <w:p w14:paraId="2A83D629" w14:textId="5688B7DB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1.15. Месторасположение: Рязанская обл., г. Рязань, проезд Щедрина, д. 13А, кв. 3. Деятельность носит выездной характер. Для транспортировки оборудования и выезда на объекты имеется легковой автомобиль. Хранение инструмента и расходных материалов — в собственном гараже рядом с домом, аренда помещения не требуется.</w:t>
      </w:r>
    </w:p>
    <w:p w14:paraId="6A0BFABC" w14:textId="24D51722" w:rsidR="007929CE" w:rsidRDefault="00C80301" w:rsidP="007929CE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1.16. </w:t>
      </w:r>
      <w:r w:rsidR="007929CE" w:rsidRPr="007929CE">
        <w:rPr>
          <w:rFonts w:ascii="Times New Roman" w:hAnsi="Times New Roman"/>
          <w:sz w:val="28"/>
          <w:szCs w:val="28"/>
        </w:rPr>
        <w:t xml:space="preserve">Показатели экономической эффективности </w:t>
      </w:r>
    </w:p>
    <w:p w14:paraId="4CE983E8" w14:textId="77777777" w:rsidR="007929CE" w:rsidRPr="007929CE" w:rsidRDefault="007929CE" w:rsidP="007929CE">
      <w:pPr>
        <w:jc w:val="both"/>
        <w:rPr>
          <w:rFonts w:ascii="Times New Roman" w:hAnsi="Times New Roman"/>
          <w:i/>
          <w:sz w:val="28"/>
          <w:szCs w:val="28"/>
        </w:rPr>
      </w:pPr>
      <w:r w:rsidRPr="007929CE">
        <w:rPr>
          <w:rFonts w:ascii="Times New Roman" w:hAnsi="Times New Roman"/>
          <w:i/>
          <w:sz w:val="28"/>
          <w:szCs w:val="28"/>
        </w:rPr>
        <w:t>По итогам первого года реализации проекта:</w:t>
      </w:r>
    </w:p>
    <w:p w14:paraId="1DE548B3" w14:textId="77777777" w:rsidR="007929CE" w:rsidRPr="007929CE" w:rsidRDefault="007929CE" w:rsidP="007929CE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749"/>
        <w:gridCol w:w="3474"/>
      </w:tblGrid>
      <w:tr w:rsidR="007929CE" w:rsidRPr="007929CE" w14:paraId="2B375A5D" w14:textId="77777777" w:rsidTr="007929CE">
        <w:trPr>
          <w:trHeight w:val="389"/>
        </w:trPr>
        <w:tc>
          <w:tcPr>
            <w:tcW w:w="4749" w:type="dxa"/>
          </w:tcPr>
          <w:p w14:paraId="079B4043" w14:textId="77777777" w:rsidR="007929CE" w:rsidRPr="007929CE" w:rsidRDefault="007929CE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Показатель</w:t>
            </w:r>
          </w:p>
        </w:tc>
        <w:tc>
          <w:tcPr>
            <w:tcW w:w="3474" w:type="dxa"/>
          </w:tcPr>
          <w:p w14:paraId="69FD0861" w14:textId="77777777" w:rsidR="007929CE" w:rsidRPr="007929CE" w:rsidRDefault="007929CE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Значение</w:t>
            </w:r>
          </w:p>
        </w:tc>
      </w:tr>
      <w:tr w:rsidR="007929CE" w:rsidRPr="007929CE" w14:paraId="53353C5B" w14:textId="77777777" w:rsidTr="007929CE">
        <w:trPr>
          <w:trHeight w:val="389"/>
        </w:trPr>
        <w:tc>
          <w:tcPr>
            <w:tcW w:w="4749" w:type="dxa"/>
          </w:tcPr>
          <w:p w14:paraId="0592758F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доходы, руб.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887 500 руб.</w:t>
            </w:r>
          </w:p>
        </w:tc>
      </w:tr>
      <w:tr w:rsidR="007929CE" w:rsidRPr="007929CE" w14:paraId="5726BCB5" w14:textId="77777777" w:rsidTr="007929CE">
        <w:trPr>
          <w:trHeight w:val="389"/>
        </w:trPr>
        <w:tc>
          <w:tcPr>
            <w:tcW w:w="4749" w:type="dxa"/>
          </w:tcPr>
          <w:p w14:paraId="3C59454D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расходы, руб.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620 150 руб.</w:t>
            </w:r>
          </w:p>
        </w:tc>
      </w:tr>
      <w:tr w:rsidR="007929CE" w:rsidRPr="007929CE" w14:paraId="2CB4CE6D" w14:textId="77777777" w:rsidTr="007929CE">
        <w:trPr>
          <w:trHeight w:val="389"/>
        </w:trPr>
        <w:tc>
          <w:tcPr>
            <w:tcW w:w="4749" w:type="dxa"/>
          </w:tcPr>
          <w:p w14:paraId="04224E5D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прибыль, руб.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267 350 руб.</w:t>
            </w:r>
          </w:p>
        </w:tc>
      </w:tr>
      <w:tr w:rsidR="007929CE" w:rsidRPr="007929CE" w14:paraId="583E96C7" w14:textId="77777777" w:rsidTr="007929CE">
        <w:trPr>
          <w:trHeight w:val="389"/>
        </w:trPr>
        <w:tc>
          <w:tcPr>
            <w:tcW w:w="4749" w:type="dxa"/>
          </w:tcPr>
          <w:p w14:paraId="2F5FFF4B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чистый денежный поток, руб.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636 350 руб.</w:t>
            </w:r>
          </w:p>
        </w:tc>
      </w:tr>
      <w:tr w:rsidR="007929CE" w:rsidRPr="007929CE" w14:paraId="2E9DCF71" w14:textId="77777777" w:rsidTr="007929CE">
        <w:trPr>
          <w:trHeight w:val="389"/>
        </w:trPr>
        <w:tc>
          <w:tcPr>
            <w:tcW w:w="4749" w:type="dxa"/>
          </w:tcPr>
          <w:p w14:paraId="742B2628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рентабельность, %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43,1%</w:t>
            </w:r>
          </w:p>
        </w:tc>
      </w:tr>
      <w:tr w:rsidR="007929CE" w:rsidRPr="007929CE" w14:paraId="677F64B7" w14:textId="77777777" w:rsidTr="007929CE">
        <w:trPr>
          <w:trHeight w:val="389"/>
        </w:trPr>
        <w:tc>
          <w:tcPr>
            <w:tcW w:w="4749" w:type="dxa"/>
          </w:tcPr>
          <w:p w14:paraId="772BE363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 xml:space="preserve">срок окупаемости, мес.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7 месяцев</w:t>
            </w:r>
          </w:p>
        </w:tc>
      </w:tr>
    </w:tbl>
    <w:p w14:paraId="5C874EC6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 xml:space="preserve">2. Описание бизнеса и план маркетинга</w:t>
      </w:r>
    </w:p>
    <w:p w14:paraId="7D925046" w14:textId="64A4CABD" w:rsidR="00C31682" w:rsidRDefault="00EB07C2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2.1 Услуги по профессиональной уборке квартир, домов и помещений для частных и юридических лиц. Выполнение работ осуществляется с применением профессионального оборудования (моющий экстрактор, пароочиститель, промышленный пылесос) и специализированной химии для безопасной обработки всех типов поверхностей.</w:t>
      </w:r>
    </w:p>
    <w:p w14:paraId="23AB8FE5" w14:textId="5D608D58" w:rsidR="00C31682" w:rsidRDefault="00C31682" w:rsidP="00C31682">
      <w:pPr>
        <w:jc w:val="center"/>
        <w:rPr>
          <w:rFonts w:ascii="Times New Roman" w:hAnsi="Times New Roman"/>
          <w:sz w:val="28"/>
          <w:szCs w:val="28"/>
        </w:rPr>
      </w:pPr>
      <w:r w:rsidRPr="00C31682">
        <w:rPr>
          <w:rFonts w:ascii="Times New Roman" w:hAnsi="Times New Roman"/>
          <w:sz w:val="28"/>
          <w:szCs w:val="28"/>
        </w:rPr>
        <w:t>Таблица 2.1.1 План продаж товаров, работ, услуг в месяц</w:t>
      </w:r>
    </w:p>
    <w:p w14:paraId="5C1B4F9E" w14:textId="77777777" w:rsidR="00FD7121" w:rsidRDefault="00FD7121" w:rsidP="00C31682">
      <w:pPr>
        <w:jc w:val="center"/>
        <w:rPr>
          <w:rFonts w:ascii="Times New Roman" w:hAnsi="Times New Roman"/>
          <w:sz w:val="28"/>
          <w:szCs w:val="28"/>
        </w:rPr>
      </w:pPr>
    </w:p>
    <w:tbl>
      <w:tblPr>
        <w:tblW w:w="10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1"/>
        <w:gridCol w:w="3836"/>
        <w:gridCol w:w="3111"/>
      </w:tblGrid>
      <w:tr w:rsidR="00FD7121" w:rsidRPr="00FD7121" w14:paraId="1CB1E053" w14:textId="77777777" w:rsidTr="0074268D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FFB9A1" w14:textId="645F89AF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Виды работ/услуг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81298E" w14:textId="77777777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Затрачиваемое время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242526" w14:textId="77777777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Стоимость (руб.)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Генеральная уборка квартиры до 50 кв.м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5000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Уборка после ремонта (комплексная) до 50 кв.м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 часов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12000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Поддерживающая уборка квартиры до 50 кв.м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3000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Мытьё окон и остекления (до 4 окон / балкон)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3500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Химчистка мягкой мебели или ковра на дому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4500</w:t>
            </w:r>
          </w:p>
        </w:tc>
      </w:tr>
    </w:tbl>
    <w:p w14:paraId="77E2BDAD" w14:textId="77777777" w:rsidR="00C31682" w:rsidRDefault="00C31682" w:rsidP="00C31682">
      <w:pPr>
        <w:jc w:val="center"/>
        <w:rPr>
          <w:rFonts w:ascii="Times New Roman" w:hAnsi="Times New Roman"/>
          <w:sz w:val="28"/>
          <w:szCs w:val="28"/>
        </w:rPr>
      </w:pPr>
    </w:p>
    <w:p w14:paraId="28635C23" w14:textId="77777777" w:rsidR="000E3342" w:rsidRDefault="00C31682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перечень услуг входят: 1) Генеральная уборка — глубокая мойка всех поверхностей, чистка сантехники, мытьё окон, обеспыливание мебели, пылесос ковровых покрытий с использованием моющего экстрактора. 2) Уборка после ремонта — удаление строительной пыли, остатков клея, краски, затирки и шпатлёвки с применением парогенератора Karcher SG 4/4, мытьё окон и подоконников, обеспыливание стен и потолков. 3) Поддерживающая уборка — стандартная еженедельная или регулярная уборка квартир для постоянных клиентов. 4) Мытьё окон и остекления — профессиональный комплект Unger ErgoTec для безразводной мойки оконных блоков и балконов до 4-х единиц. 5) Химчистка мебели и ковров — обработка моющим экстрактором Santoemma с пеной и щёлочной химией CHEMSPEC, возможна обработка озонатором для устранения запахов.</w:t>
      </w:r>
    </w:p>
    <w:p w14:paraId="5CC4F1E1" w14:textId="752D65FA" w:rsidR="00C31682" w:rsidRPr="00592E02" w:rsidRDefault="00C31682" w:rsidP="00C80301">
      <w:pPr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2.2 Целевая аудитория: Основная аудитория — физические лица (владельцы квартир в новостройках после ремонта, собственники на вторичном рынке, заказывающие генеральную и поддерживающую уборку). Дополнительный сегмент — небольшие коммерческие помещения (офисы, магазины, парикмахерские) для регулярной уборки по договору.</w:t>
      </w:r>
    </w:p>
    <w:p w14:paraId="72758C10" w14:textId="228B3847" w:rsidR="00592E02" w:rsidRDefault="00C80301" w:rsidP="00592E02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b/>
        </w:rPr>
        <w:t xml:space="preserve">2.3. Конкурентная среда, конкурентная позиция бизнеса.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b/>
        </w:rPr>
        <w:t xml:space="preserve">Анализ объявлений на Авито в категории «Уборка квартир и помещений» по г. Рязани (выборка более 120 активных предложений на май 2026 г.) показал, что рынок работает в трёх ценовых сегментах.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b/>
        </w:rPr>
        <w:t xml:space="preserve">Крупные клининговые компании ставят генеральную уборку 1-2 комнатной квартиры за 6 000–10 000 руб. и уборку после ремонта от 12 000–18 000 руб. Это премиальный сегмент: договор от юридического лица, гарантия, бригада из 2–3 человек. Слабая сторона — высокая итоговая стоимость работ за счёт офисных накладных и очередь до 7–14 дней в пиковые месяцы.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b/>
        </w:rPr>
        <w:t xml:space="preserve">Частники без профессионального оборудования занимают около 50% объявлений Авито, цена уборки от 120 руб. за кв.м (без фиксированной стоимости). Слабая сторона — отсутствие профессионального инструмента (бытовые пылесосы и средства из супермаркета), отсутствие парогенератора и экстрактора, без официального чека и письменной гарантии. Для уборки после строительства такие исполнители чаще всего непригодны.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b/>
        </w:rPr>
        <w:t xml:space="preserve">Частные мастера-самозанятые с полным комплектом профессионального оборудования — целевой сегмент проекта. Цена генеральной уборки в этом сегменте 4 500–6 500 руб., после ремонта — 10 000–15 000 руб., медиана работы соответствует ценам проекта.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b/>
        </w:rPr>
        <w:t xml:space="preserve">Конкурентная позиция проекта. Цены на уровне медианы профессионального сегмента. Ключевые преимущества: профессиональный моющий экстрактор и пароочиститель с фотоотчётом клиенту, промышленный пылесос для мокрой и сухой уборки, профессиональная щёлочная химия, официальный чек самозанятого, договор на каждую работу, письменная гарантия результата. Это позволяет занять позицию «премиум за цену середины рынка» без перехода в дорогой сегмент. Полный сравнительный анализ цен ключевых конкурентов — в Приложении 2.</w:t>
      </w:r>
    </w:p>
    <w:p w14:paraId="012CF830" w14:textId="43D04612" w:rsidR="00C80301" w:rsidRPr="00340AB0" w:rsidRDefault="00C80301" w:rsidP="00592E02">
      <w:pPr>
        <w:jc w:val="both"/>
        <w:rPr>
          <w:rFonts w:ascii="Times New Roman" w:hAnsi="Times New Roman"/>
          <w:sz w:val="28"/>
          <w:szCs w:val="28"/>
          <w:lang w:eastAsia="en-US"/>
        </w:rPr>
      </w:pPr>
      <w:r w:rsidRPr="00340AB0">
        <w:rPr>
          <w:rFonts w:ascii="Times New Roman" w:hAnsi="Times New Roman"/>
          <w:sz w:val="28"/>
          <w:szCs w:val="28"/>
          <w:lang w:eastAsia="en-US"/>
        </w:rPr>
        <w:t xml:space="preserve">2.4. </w:t>
      </w:r>
      <w:r w:rsidR="00C31682" w:rsidRPr="00C31682">
        <w:rPr>
          <w:rFonts w:ascii="Times New Roman" w:hAnsi="Times New Roman"/>
          <w:sz w:val="28"/>
          <w:szCs w:val="28"/>
          <w:lang w:eastAsia="en-US"/>
        </w:rPr>
        <w:t xml:space="preserve">Каналы реализации товара: </w:t>
      </w:r>
      <w:r w:rsidR="00592E02" w:rsidRPr="00592E02">
        <w:rPr>
          <w:rFonts w:ascii="Times New Roman" w:hAnsi="Times New Roman"/>
          <w:sz w:val="28"/>
          <w:szCs w:val="28"/>
          <w:lang w:eastAsia="en-US"/>
        </w:rPr>
        <w:t xml:space="preserve">Специализированные платформы (Авито, Юла), тематические группы в социальных сетях, а также сарафанное радио за счет рекомендаций довольных клиентов.</w:t>
      </w:r>
    </w:p>
    <w:p w14:paraId="353A0D66" w14:textId="45E281AD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lastRenderedPageBreak/>
        <w:t xml:space="preserve">2.8. </w:t>
      </w:r>
      <w:r w:rsidR="00C31682" w:rsidRPr="00C31682">
        <w:rPr>
          <w:rFonts w:ascii="Times New Roman" w:hAnsi="Times New Roman"/>
          <w:sz w:val="28"/>
          <w:szCs w:val="28"/>
        </w:rPr>
        <w:t xml:space="preserve">Продвижение. </w:t>
      </w:r>
      <w:r w:rsidR="00592E02" w:rsidRPr="00592E02">
        <w:rPr>
          <w:rFonts w:ascii="Times New Roman" w:hAnsi="Times New Roman"/>
          <w:sz w:val="28"/>
          <w:szCs w:val="28"/>
        </w:rPr>
        <w:t xml:space="preserve">Создание привлекательных объявлений на Авито с использованием платных пакетов продвижения для выхода в топ выдачи. Публикация портфолио выполненных работ (чистый монтаж, аккуратные штробы) в социальных сетях. Формирование программы лояльности (скидка на последующее обслуживание за оставленный отзыв).</w:t>
      </w:r>
    </w:p>
    <w:p w14:paraId="0F20D23C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792DEE0B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 xml:space="preserve">3. Организационный план</w:t>
      </w:r>
    </w:p>
    <w:p w14:paraId="721224ED" w14:textId="5FBC4C32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3.1. </w:t>
      </w:r>
      <w:r w:rsidR="00592E02" w:rsidRPr="00592E02">
        <w:rPr>
          <w:rFonts w:ascii="Times New Roman" w:hAnsi="Times New Roman"/>
          <w:sz w:val="28"/>
          <w:szCs w:val="28"/>
        </w:rPr>
        <w:t xml:space="preserve">с 09:00 до 20:00 без выходных.</w:t>
      </w:r>
      <w:r w:rsidR="00F8337D" w:rsidRPr="00F8337D">
        <w:rPr>
          <w:rFonts w:ascii="Times New Roman" w:hAnsi="Times New Roman"/>
          <w:sz w:val="28"/>
          <w:szCs w:val="28"/>
        </w:rPr>
        <w:t>. Выезд на объекты осуществляется по предварительной договоренности с заказчиком.</w:t>
      </w:r>
    </w:p>
    <w:p w14:paraId="3D1F832C" w14:textId="65355690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3.2. </w:t>
      </w:r>
      <w:r w:rsidR="00F8337D" w:rsidRPr="00F8337D">
        <w:rPr>
          <w:rFonts w:ascii="Times New Roman" w:hAnsi="Times New Roman"/>
          <w:sz w:val="28"/>
          <w:szCs w:val="28"/>
        </w:rPr>
        <w:t>Штатное расписание</w:t>
      </w:r>
      <w:r w:rsidR="00592E02" w:rsidRPr="00592E02">
        <w:rPr>
          <w:rFonts w:ascii="Times New Roman" w:hAnsi="Times New Roman"/>
          <w:sz w:val="28"/>
          <w:szCs w:val="28"/>
        </w:rPr>
        <w:t xml:space="preserve">:</w:t>
      </w:r>
      <w:r w:rsidR="00F8337D" w:rsidRPr="00F8337D">
        <w:rPr>
          <w:rFonts w:ascii="Times New Roman" w:hAnsi="Times New Roman"/>
          <w:sz w:val="28"/>
          <w:szCs w:val="28"/>
        </w:rPr>
        <w:t xml:space="preserve"> </w:t>
      </w:r>
      <w:r w:rsidR="00592E02" w:rsidRPr="00592E02">
        <w:rPr>
          <w:rFonts w:ascii="Times New Roman" w:hAnsi="Times New Roman"/>
          <w:sz w:val="28"/>
          <w:szCs w:val="28"/>
        </w:rPr>
        <w:t xml:space="preserve">Дополнительные сотрудники не требуются.</w:t>
      </w:r>
      <w:r w:rsidR="00F8337D" w:rsidRPr="00F8337D">
        <w:rPr>
          <w:rFonts w:ascii="Times New Roman" w:hAnsi="Times New Roman"/>
          <w:sz w:val="28"/>
          <w:szCs w:val="28"/>
        </w:rPr>
        <w:t>.</w:t>
      </w:r>
    </w:p>
    <w:p w14:paraId="4FF93509" w14:textId="6971C849" w:rsidR="00C80301" w:rsidRPr="004D7DAA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3.3. Требования к персоналу: требуется уверенное знание технологий профессиональной уборки, владение профессиональным оборудованием (моющий экстрактор, парогенератор, промышленный пылесос), знание свойств щёлочной и кислотной химии, навыки безопасной работы со стремянкой при мытье окон. Автор проекта этими навыками уже обладает.</w:t>
      </w:r>
    </w:p>
    <w:p w14:paraId="26746DD1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4. Производственный план</w:t>
      </w:r>
    </w:p>
    <w:p w14:paraId="5BA5B2B5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4.1. Источники финансирования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9"/>
        <w:gridCol w:w="7002"/>
        <w:gridCol w:w="2534"/>
      </w:tblGrid>
      <w:tr w:rsidR="00C80301" w:rsidRPr="00340AB0" w14:paraId="41EA0EDC" w14:textId="77777777" w:rsidTr="0074268D">
        <w:tc>
          <w:tcPr>
            <w:tcW w:w="661" w:type="dxa"/>
          </w:tcPr>
          <w:p w14:paraId="7EC5A40A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№ п/п</w:t>
            </w:r>
          </w:p>
        </w:tc>
        <w:tc>
          <w:tcPr>
            <w:tcW w:w="7102" w:type="dxa"/>
            <w:vAlign w:val="center"/>
          </w:tcPr>
          <w:p w14:paraId="7F330F1C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Источник финансирования</w:t>
            </w:r>
          </w:p>
        </w:tc>
        <w:tc>
          <w:tcPr>
            <w:tcW w:w="2219" w:type="dxa"/>
          </w:tcPr>
          <w:p w14:paraId="64D7B28F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Сумма (тыс. руб.)</w:t>
            </w:r>
          </w:p>
        </w:tc>
      </w:tr>
      <w:tr w:rsidR="00C80301" w:rsidRPr="00340AB0" w14:paraId="2AA165C9" w14:textId="77777777" w:rsidTr="00636CF9">
        <w:tc>
          <w:tcPr>
            <w:tcW w:w="661" w:type="dxa"/>
          </w:tcPr>
          <w:p w14:paraId="4B48F1E0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1.</w:t>
            </w:r>
          </w:p>
        </w:tc>
        <w:tc>
          <w:tcPr>
            <w:tcW w:w="7102" w:type="dxa"/>
          </w:tcPr>
          <w:p w14:paraId="4874040D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Средства государственной социальной помощи в рамках заключенного социального контракта на осуществление индивидуальной предпринимательской деятельности*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350 000</w:t>
            </w:r>
          </w:p>
        </w:tc>
      </w:tr>
      <w:tr w:rsidR="00C80301" w:rsidRPr="00340AB0" w14:paraId="38348E06" w14:textId="77777777" w:rsidTr="00636CF9">
        <w:tc>
          <w:tcPr>
            <w:tcW w:w="661" w:type="dxa"/>
          </w:tcPr>
          <w:p w14:paraId="0CCA8CB7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2.</w:t>
            </w:r>
          </w:p>
        </w:tc>
        <w:tc>
          <w:tcPr>
            <w:tcW w:w="7102" w:type="dxa"/>
          </w:tcPr>
          <w:p w14:paraId="518500E7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Собственные средства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19 000</w:t>
            </w:r>
          </w:p>
        </w:tc>
      </w:tr>
      <w:tr w:rsidR="00C80301" w:rsidRPr="00340AB0" w14:paraId="0F758D92" w14:textId="77777777" w:rsidTr="00636CF9">
        <w:tc>
          <w:tcPr>
            <w:tcW w:w="661" w:type="dxa"/>
          </w:tcPr>
          <w:p w14:paraId="53393CD8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3.</w:t>
            </w:r>
          </w:p>
        </w:tc>
        <w:tc>
          <w:tcPr>
            <w:tcW w:w="7102" w:type="dxa"/>
          </w:tcPr>
          <w:p w14:paraId="55DFFAF1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Заемные средства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0</w:t>
            </w:r>
          </w:p>
        </w:tc>
      </w:tr>
      <w:tr w:rsidR="00C80301" w:rsidRPr="00340AB0" w14:paraId="2A1CD0A8" w14:textId="77777777" w:rsidTr="00636CF9">
        <w:tc>
          <w:tcPr>
            <w:tcW w:w="661" w:type="dxa"/>
          </w:tcPr>
          <w:p w14:paraId="2BC4DFCD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4.</w:t>
            </w:r>
          </w:p>
        </w:tc>
        <w:tc>
          <w:tcPr>
            <w:tcW w:w="7102" w:type="dxa"/>
          </w:tcPr>
          <w:p w14:paraId="3ACA7312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Иное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0</w:t>
            </w:r>
          </w:p>
        </w:tc>
      </w:tr>
      <w:tr w:rsidR="00C80301" w:rsidRPr="00340AB0" w14:paraId="1E617FD3" w14:textId="77777777" w:rsidTr="00636CF9">
        <w:tc>
          <w:tcPr>
            <w:tcW w:w="7763" w:type="dxa"/>
            <w:gridSpan w:val="2"/>
          </w:tcPr>
          <w:p w14:paraId="2E7D7980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ИТОГО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369 000</w:t>
            </w:r>
          </w:p>
        </w:tc>
      </w:tr>
    </w:tbl>
    <w:p w14:paraId="1D719679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9A66B1D" w14:textId="7EB4538D" w:rsidR="00C80301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 4.2. Перечень необходимых для бизнеса затрат с указанием источников финансирования (в необходимых случаях – обоснование закупок).</w:t>
      </w:r>
    </w:p>
    <w:p w14:paraId="66F63444" w14:textId="0E401236" w:rsidR="001F7770" w:rsidRDefault="001F7770" w:rsidP="00C80301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W w:w="1027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1134"/>
        <w:gridCol w:w="1417"/>
        <w:gridCol w:w="1099"/>
        <w:gridCol w:w="1679"/>
        <w:gridCol w:w="2403"/>
      </w:tblGrid>
      <w:tr w:rsidR="001F7770" w:rsidRPr="00FC3B88" w14:paraId="5F8213CF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CDDC1D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№ п/п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81EA13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Наименование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FDB4D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Кол-во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0E8E9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Цена за ед.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8025F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Сумма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3C838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Поставщик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8E272F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Источник финансирования</w:t>
            </w:r>
          </w:p>
        </w:tc>
      </w:tr>
      <w:tr w:rsidR="001F7770" w:rsidRPr="00FC3B88" w14:paraId="0D7CE414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3ECEF5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1.*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0964FE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Основные средства (оборудование, инструменты, мебель и т.д.):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84A5B8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D631ED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461FC6" w14:textId="49F35E72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3DBE20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B3D19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1.1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Экстрактор моющий Santoemma Sabrina SW15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93700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93700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vseinstrumenti.ru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1.2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Пароочиститель профессиональный Karcher SG 4/4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134800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134800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cleaning-city.ru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1.3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Пылесос для сухой/влажной уборки Karcher NT 30/1 Ap L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54044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54044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Яндекс Маркет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1.4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Профессиональный озонатор Otridar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12436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12436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Озон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1.5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Комплект для мытья окон Unger ErgoTec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9900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9900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Seilor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1.6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Набор основных чистящих средств CHEMSPEC (профессиональная химия)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28750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28750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cleanshop77.ru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1.7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Набор уборочный Vileda Professional УльтраСпид Мини (комплект, 2 шт.)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12198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12198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vseinstrumenti.ru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соцконтракта, собственные средства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1.8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Комплект спецодежды для клининга У26 КБР (комплект, 2 шт.)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9242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9242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Яндекс Маркет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Собственные средства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1.9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Стремянка алюминиевая Алюмет 4 ст. с органайзером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3931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3931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vseinstrumenti.ru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Собственные средства</w:t>
            </w:r>
          </w:p>
        </w:tc>
      </w:tr>
      <w:tr w:rsidR="001F7770" w:rsidRPr="00FC3B88" w14:paraId="51B40F9D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979DB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2.*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3897A13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Материально-производственные запасы (комплект</w:t>
            </w:r>
            <w:r w:rsidRPr="00FC3B88">
              <w:rPr>
                <w:rFonts w:ascii="Times New Roman" w:hAnsi="Times New Roman"/>
                <w:sz w:val="28"/>
                <w:szCs w:val="28"/>
              </w:rPr>
              <w:lastRenderedPageBreak/>
              <w:t>ующие, сырье и т.д.):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1CFE86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5D296E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0B3720" w14:textId="0E4F5C94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4EC27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87CC4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4.1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Стартовый рекламный пакет Авито Pro (Турбо-продвижение, 1 мес.)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5000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5000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Avito.ru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Собственные средства</w:t>
            </w:r>
          </w:p>
        </w:tc>
      </w:tr>
      <w:tr w:rsidR="001F7770" w:rsidRPr="00FC3B88" w14:paraId="7C8B7356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C7DBBF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3.*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545E7EF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Имущественные обязательства (аренда, не более 15% общей суммы)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DF827C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9D8D89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4BAD57" w14:textId="49EA7D64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45C40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7D8606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241373" w:rsidRPr="00FC3B88" w14:paraId="7E24A95E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D49E4F" w14:textId="77777777" w:rsidR="00241373" w:rsidRPr="00FC3B88" w:rsidRDefault="00241373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4.*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C9FE1C" w14:textId="77777777" w:rsidR="00241373" w:rsidRPr="00FC3B88" w:rsidRDefault="00241373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Продвижение (не более 5% общей суммы)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72667F8" w14:textId="150AD0C9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76F48DE" w14:textId="75FF74F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34B5A32" w14:textId="15E3EA25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CCFF911" w14:textId="38DB0036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192F744" w14:textId="2F559AE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</w:tr>
      <w:tr w:rsidR="001F7770" w:rsidRPr="00FC3B88" w14:paraId="0FED28F0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8267C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5.*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8D4CAA9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Подготовка разрешительной документации, приобретение ПО, электронной подписи (не более 10% общей суммы)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6F8F2A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D3E29A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A8E517" w14:textId="01B414B6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69979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E896C7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587A44" w:rsidRPr="00FC3B88" w14:paraId="12E44F0F" w14:textId="77777777" w:rsidTr="00022999">
        <w:trPr>
          <w:trHeight w:val="315"/>
          <w:jc w:val="center"/>
        </w:trPr>
        <w:tc>
          <w:tcPr>
            <w:tcW w:w="2547" w:type="dxa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FB5B22" w14:textId="52851A3F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ИТОГО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E41E72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7103EF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2B0BFDE" w14:textId="164552C0" w:rsidR="00587A44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b/>
              </w:rPr>
              <w:rPr>
                <w:b/>
              </w:rPr>
              <w:t xml:space="preserve">369 000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AD32FF9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114224FE" w14:textId="77777777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6DF91255" w14:textId="0F036B90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  <w:r w:rsidRPr="009D151E">
        <w:rPr>
          <w:rFonts w:ascii="Times New Roman" w:hAnsi="Times New Roman"/>
          <w:sz w:val="28"/>
          <w:szCs w:val="28"/>
        </w:rPr>
        <w:t>(Приложение 1)</w:t>
      </w:r>
    </w:p>
    <w:p w14:paraId="3E6A4C71" w14:textId="77777777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63CED4E" w14:textId="3142E287" w:rsidR="00C80301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4.3. Помесячный план закупок с указанием наименования затрат </w:t>
      </w:r>
      <w:r w:rsidRPr="00340AB0">
        <w:rPr>
          <w:rFonts w:ascii="Times New Roman" w:hAnsi="Times New Roman"/>
          <w:sz w:val="28"/>
          <w:szCs w:val="28"/>
        </w:rPr>
        <w:br/>
        <w:t xml:space="preserve">и необходимой суммой.</w:t>
      </w:r>
    </w:p>
    <w:p w14:paraId="19C6F2C1" w14:textId="778C728A" w:rsidR="000B0046" w:rsidRDefault="00587A44" w:rsidP="00C80301">
      <w:pPr>
        <w:jc w:val="both"/>
        <w:rPr>
          <w:rFonts w:ascii="Times New Roman" w:hAnsi="Times New Roman"/>
          <w:sz w:val="28"/>
          <w:szCs w:val="28"/>
        </w:rPr>
        <w:sectPr w:rsidR="000B0046" w:rsidSect="000B0046">
          <w:headerReference w:type="default" r:id="rId8"/>
          <w:pgSz w:w="11906" w:h="16838"/>
          <w:pgMar w:top="709" w:right="567" w:bottom="567" w:left="1134" w:header="709" w:footer="709" w:gutter="0"/>
          <w:cols w:space="708"/>
          <w:titlePg/>
          <w:docGrid w:linePitch="360"/>
        </w:sectPr>
      </w:pPr>
      <w:r w:rsidRPr="00587A44">
        <w:rPr>
          <w:rFonts w:ascii="Times New Roman" w:hAnsi="Times New Roman"/>
          <w:sz w:val="28"/>
          <w:szCs w:val="28"/>
        </w:rPr>
        <w:t xml:space="preserve">В течение одного месяца с момента поступления денежных средств в рамках социального контракта проводится закупка полного спектра необходимого оборудования и инвентаря. Порядок закупки: </w:t>
      </w:r>
      <w:r w:rsidR="00D16903" w:rsidRPr="00D16903">
        <w:rPr>
          <w:rFonts w:ascii="Times New Roman" w:hAnsi="Times New Roman"/>
          <w:sz w:val="28"/>
          <w:szCs w:val="28"/>
        </w:rPr>
        <w:t xml:space="preserve">Первоочередно закупается основное оборудование (вакуумный насос, коллектор, перфоратор, дрель-шуруповерт, мойка с парогенератором, строительный пылесос, коронка алмазная), необходимое для старта работы. Затем — вспомогательный инструмент и СИЗ (костюм, кровельщик-2, лестница), а также расходные материалы (фреон, химия, метизы).</w:t>
      </w:r>
    </w:p>
    <w:p w14:paraId="2D7B8AB5" w14:textId="77777777" w:rsidR="000B0046" w:rsidRPr="00340AB0" w:rsidRDefault="000B0046" w:rsidP="00C80301">
      <w:pPr>
        <w:jc w:val="both"/>
        <w:rPr>
          <w:rFonts w:ascii="Times New Roman" w:hAnsi="Times New Roman"/>
          <w:sz w:val="28"/>
          <w:szCs w:val="28"/>
        </w:rPr>
      </w:pPr>
    </w:p>
    <w:p w14:paraId="65E50518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5. Финансовый план и показатели эффективности проекта</w:t>
      </w:r>
    </w:p>
    <w:p w14:paraId="38FAE447" w14:textId="7A9625C9" w:rsidR="0007207A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5.1. Прогноз предполагаемых доходов по проекту</w:t>
      </w:r>
    </w:p>
    <w:p w14:paraId="02DFE1C7" w14:textId="61E53DE6" w:rsidR="0007207A" w:rsidRDefault="0007207A" w:rsidP="00C80301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Style w:val="af1"/>
        <w:tblpPr w:leftFromText="180" w:rightFromText="180" w:vertAnchor="text" w:horzAnchor="margin" w:tblpXSpec="center" w:tblpY="63"/>
        <w:tblW w:w="15577" w:type="dxa"/>
        <w:tblLayout w:type="fixed"/>
        <w:tblLook w:val="04A0" w:firstRow="1" w:lastRow="0" w:firstColumn="1" w:lastColumn="0" w:noHBand="0" w:noVBand="1"/>
      </w:tblPr>
      <w:tblGrid>
        <w:gridCol w:w="438"/>
        <w:gridCol w:w="2190"/>
        <w:gridCol w:w="1246"/>
        <w:gridCol w:w="822"/>
        <w:gridCol w:w="906"/>
        <w:gridCol w:w="906"/>
        <w:gridCol w:w="906"/>
        <w:gridCol w:w="907"/>
        <w:gridCol w:w="907"/>
        <w:gridCol w:w="907"/>
        <w:gridCol w:w="907"/>
        <w:gridCol w:w="907"/>
        <w:gridCol w:w="804"/>
        <w:gridCol w:w="850"/>
        <w:gridCol w:w="1067"/>
        <w:gridCol w:w="907"/>
      </w:tblGrid>
      <w:tr w:rsidR="00D53C59" w:rsidRPr="00BC0C0F" w14:paraId="42621EB0" w14:textId="77777777" w:rsidTr="00455D94">
        <w:trPr>
          <w:cantSplit/>
          <w:trHeight w:val="767"/>
          <w:tblHeader/>
        </w:trPr>
        <w:tc>
          <w:tcPr>
            <w:tcW w:w="438" w:type="dxa"/>
            <w:vMerge w:val="restart"/>
            <w:shd w:val="clear" w:color="auto" w:fill="auto"/>
            <w:vAlign w:val="center"/>
          </w:tcPr>
          <w:p w14:paraId="241217DF" w14:textId="77777777" w:rsidR="0007207A" w:rsidRPr="00BC0C0F" w:rsidRDefault="0007207A" w:rsidP="0007207A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№</w:t>
            </w:r>
          </w:p>
          <w:p w14:paraId="652A8912" w14:textId="77777777" w:rsidR="0007207A" w:rsidRPr="00BC0C0F" w:rsidRDefault="0007207A" w:rsidP="0007207A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п/п</w:t>
            </w:r>
          </w:p>
        </w:tc>
        <w:tc>
          <w:tcPr>
            <w:tcW w:w="2190" w:type="dxa"/>
            <w:vMerge w:val="restart"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2BD9672F" w14:textId="77777777" w:rsidR="0007207A" w:rsidRPr="00BC0C0F" w:rsidRDefault="0007207A" w:rsidP="0007207A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Наименование </w:t>
            </w:r>
          </w:p>
          <w:p w14:paraId="4E584247" w14:textId="77777777" w:rsidR="0007207A" w:rsidRPr="00BC0C0F" w:rsidRDefault="0007207A" w:rsidP="0007207A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месяца</w:t>
            </w:r>
          </w:p>
          <w:p w14:paraId="022637AB" w14:textId="77777777" w:rsidR="0007207A" w:rsidRPr="00BC0C0F" w:rsidRDefault="0007207A" w:rsidP="0007207A">
            <w:pPr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0F3259FD" w14:textId="77777777" w:rsidR="0007207A" w:rsidRPr="00BC0C0F" w:rsidRDefault="0007207A" w:rsidP="0007207A">
            <w:pPr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19B3019A" w14:textId="77777777" w:rsidR="0007207A" w:rsidRPr="00BC0C0F" w:rsidRDefault="0007207A" w:rsidP="00D53C59">
            <w:pPr>
              <w:jc w:val="both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Наименование</w:t>
            </w:r>
          </w:p>
          <w:p w14:paraId="03512E64" w14:textId="77777777" w:rsidR="0007207A" w:rsidRPr="00BC0C0F" w:rsidRDefault="0007207A" w:rsidP="00D53C59">
            <w:pPr>
              <w:jc w:val="both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товара/услуги</w:t>
            </w:r>
          </w:p>
        </w:tc>
        <w:tc>
          <w:tcPr>
            <w:tcW w:w="1246" w:type="dxa"/>
            <w:shd w:val="clear" w:color="auto" w:fill="auto"/>
            <w:textDirection w:val="btLr"/>
            <w:vAlign w:val="center"/>
          </w:tcPr>
          <w:p w14:paraId="5C6D63B4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 мес.</w:t>
            </w:r>
          </w:p>
        </w:tc>
        <w:tc>
          <w:tcPr>
            <w:tcW w:w="822" w:type="dxa"/>
            <w:shd w:val="clear" w:color="auto" w:fill="auto"/>
            <w:textDirection w:val="btLr"/>
            <w:vAlign w:val="center"/>
          </w:tcPr>
          <w:p w14:paraId="6B96E521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16E113AF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53BCDB3E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0F33BBFC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5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4EBF5995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1DDC9B52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7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333F6BBC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8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2314E80F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74175C57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10 мес.</w:t>
            </w:r>
          </w:p>
        </w:tc>
        <w:tc>
          <w:tcPr>
            <w:tcW w:w="804" w:type="dxa"/>
            <w:shd w:val="clear" w:color="auto" w:fill="auto"/>
            <w:textDirection w:val="btLr"/>
            <w:vAlign w:val="center"/>
          </w:tcPr>
          <w:p w14:paraId="3F3E6E17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11 мес.</w:t>
            </w:r>
          </w:p>
        </w:tc>
        <w:tc>
          <w:tcPr>
            <w:tcW w:w="850" w:type="dxa"/>
            <w:textDirection w:val="btLr"/>
            <w:vAlign w:val="center"/>
          </w:tcPr>
          <w:p w14:paraId="59124531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12 мес.</w:t>
            </w:r>
          </w:p>
        </w:tc>
        <w:tc>
          <w:tcPr>
            <w:tcW w:w="1067" w:type="dxa"/>
            <w:vMerge w:val="restart"/>
            <w:textDirection w:val="btLr"/>
            <w:vAlign w:val="center"/>
          </w:tcPr>
          <w:p w14:paraId="2CF544AA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ИТОГО</w:t>
            </w:r>
          </w:p>
        </w:tc>
        <w:tc>
          <w:tcPr>
            <w:tcW w:w="907" w:type="dxa"/>
            <w:vMerge w:val="restart"/>
            <w:textDirection w:val="btLr"/>
            <w:vAlign w:val="center"/>
          </w:tcPr>
          <w:p w14:paraId="5857FBC2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Доля, %</w:t>
            </w:r>
          </w:p>
        </w:tc>
      </w:tr>
      <w:tr w:rsidR="00D53C59" w:rsidRPr="00BC0C0F" w14:paraId="11B9EAC8" w14:textId="77777777" w:rsidTr="00455D94">
        <w:trPr>
          <w:cantSplit/>
          <w:trHeight w:val="67"/>
          <w:tblHeader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401E47" w14:textId="77777777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uto"/>
            <w:vAlign w:val="center"/>
          </w:tcPr>
          <w:p w14:paraId="3BD6698D" w14:textId="77777777" w:rsidR="00DF0067" w:rsidRPr="00BC0C0F" w:rsidRDefault="00DF0067" w:rsidP="00DF0067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C254F" w14:textId="2A9CC661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май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00E6F" w14:textId="7081AEE0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июн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67DC9" w14:textId="4A346694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июл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544A1B" w14:textId="36794B8F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авг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ABCF97" w14:textId="52A731DB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сен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7AF46" w14:textId="291CA979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окт</w:t>
            </w:r>
            <w:proofErr w:type="spellEnd"/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BB49E" w14:textId="145C1626" w:rsidR="00DF0067" w:rsidRPr="00BC0C0F" w:rsidRDefault="00DF0067" w:rsidP="00DF0067">
            <w:pPr>
              <w:ind w:right="-90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ноя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D0756" w14:textId="0FB402CC" w:rsidR="00DF0067" w:rsidRPr="00BC0C0F" w:rsidRDefault="00DF0067" w:rsidP="00DF0067">
            <w:pPr>
              <w:ind w:right="-13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дек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F4455" w14:textId="1C004527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янв</w:t>
            </w:r>
            <w:proofErr w:type="spellEnd"/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2D65C4" w14:textId="5D1B270F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фев</w:t>
            </w:r>
            <w:proofErr w:type="spellEnd"/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A5F7D5" w14:textId="6DC54CC6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мар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2161F3" w14:textId="5B7299DB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апр</w:t>
            </w:r>
            <w:proofErr w:type="spellEnd"/>
          </w:p>
        </w:tc>
        <w:tc>
          <w:tcPr>
            <w:tcW w:w="10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8B76A43" w14:textId="77777777" w:rsidR="00DF0067" w:rsidRPr="00BC0C0F" w:rsidRDefault="00DF0067" w:rsidP="00DF0067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9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extDirection w:val="btLr"/>
            <w:vAlign w:val="center"/>
          </w:tcPr>
          <w:p w14:paraId="5F747503" w14:textId="77777777" w:rsidR="00DF0067" w:rsidRPr="00BC0C0F" w:rsidRDefault="00DF0067" w:rsidP="00DF0067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455D94" w:rsidRPr="00BC0C0F" w14:paraId="63A4661B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70A358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3732A6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Доходы всего, руб., в т.ч.: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78 000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76 500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89 500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105 000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107 000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94 500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91 000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12 500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32 500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104 000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97 000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887 500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100</w:t>
            </w:r>
          </w:p>
        </w:tc>
      </w:tr>
      <w:tr w:rsidR="00455D94" w:rsidRPr="00BC0C0F" w14:paraId="42FBADD6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EE0F86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Генеральная уборка квартиры до 50 кв.м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10 000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20 000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25 000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225 000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25,4</w:t>
            </w:r>
          </w:p>
        </w:tc>
      </w:tr>
      <w:tr w:rsidR="00455D94" w:rsidRPr="00BC0C0F" w14:paraId="0BE51A1F" w14:textId="77777777" w:rsidTr="000D38FA">
        <w:trPr>
          <w:trHeight w:val="92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48C195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375EFA" w14:textId="07554A9B" w:rsidR="00455D94" w:rsidRPr="00BC0C0F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6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40456E17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27CFFB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62BD47" w14:textId="3972A10D" w:rsidR="00455D94" w:rsidRPr="00BC0C0F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29F67A05" w14:textId="77777777" w:rsidTr="00455D94">
        <w:trPr>
          <w:trHeight w:val="14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9D4079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Уборка после ремонта (комплексная) до 50 кв.м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36 000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36 000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48 000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60 000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60 000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48 000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36 000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60 000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48 000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444 000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50,0</w:t>
            </w:r>
          </w:p>
        </w:tc>
      </w:tr>
      <w:tr w:rsidR="00455D94" w:rsidRPr="00BC0C0F" w14:paraId="0EAE1300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B3D70C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DE144" w14:textId="4DF5AA58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37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2983A3B0" w14:textId="77777777" w:rsidTr="00F622D9">
        <w:trPr>
          <w:trHeight w:val="70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1BAE68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FEA998" w14:textId="3B39176C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26EBEA35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7D8821" w14:textId="4650D7C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3</w:t>
            </w:r>
            <w:r w:rsidRPr="00C767B8">
              <w:rPr>
                <w:rFonts w:ascii="Times New Roman" w:hAnsi="Times New Roman"/>
                <w:sz w:val="22"/>
                <w:szCs w:val="22"/>
              </w:rPr>
              <w:t>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rPr>
                <w:rFonts w:ascii="Times New Roman" w:hAnsi="Times New Roman"/>
                <w:sz w:val="22"/>
                <w:szCs w:val="22"/>
              </w:rPr>
            </w:pPr>
            <w:r>
              <w:t xml:space="preserve">Поддерживающая уборка квартиры до 50 кв.м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87 000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9,8</w:t>
            </w:r>
          </w:p>
        </w:tc>
      </w:tr>
      <w:tr w:rsidR="00455D94" w:rsidRPr="00BC0C0F" w14:paraId="16681B42" w14:textId="77777777" w:rsidTr="00455D94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84AB00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A0FE3C" w14:textId="71AF84C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29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17152368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EA76A3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625E0" w14:textId="0ECDAB6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1D962F76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E2A6AB" w14:textId="214A7B9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4</w:t>
            </w:r>
            <w:r w:rsidRPr="00C767B8">
              <w:rPr>
                <w:rFonts w:ascii="Times New Roman" w:hAnsi="Times New Roman"/>
                <w:sz w:val="22"/>
                <w:szCs w:val="22"/>
              </w:rPr>
              <w:t>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Мытьё окон и остекления (до 4 окон / балкон)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10 500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10 500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59 500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6,7</w:t>
            </w:r>
          </w:p>
        </w:tc>
      </w:tr>
      <w:tr w:rsidR="00455D94" w:rsidRPr="00BC0C0F" w14:paraId="3F533FFD" w14:textId="77777777" w:rsidTr="00455D94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A78A53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725E6E" w14:textId="26D8240A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17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7C1E90A8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CAA5EC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4C46D8" w14:textId="7A94FD8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62C23420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B52EBD" w14:textId="335EC94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5</w:t>
            </w:r>
            <w:r w:rsidRPr="00C767B8">
              <w:rPr>
                <w:rFonts w:ascii="Times New Roman" w:hAnsi="Times New Roman"/>
                <w:sz w:val="22"/>
                <w:szCs w:val="22"/>
              </w:rPr>
              <w:t>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rPr>
                <w:rFonts w:ascii="Times New Roman" w:hAnsi="Times New Roman"/>
                <w:sz w:val="22"/>
                <w:szCs w:val="22"/>
              </w:rPr>
            </w:pPr>
            <w:r>
              <w:t xml:space="preserve">Химчистка мягкой мебели или ковра на дому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72 000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8,1</w:t>
            </w:r>
          </w:p>
        </w:tc>
      </w:tr>
      <w:tr w:rsidR="00455D94" w:rsidRPr="00BC0C0F" w14:paraId="1AF0CEE8" w14:textId="77777777" w:rsidTr="00455D94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569C45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B5EB71" w14:textId="203AC94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16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1877629B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3E6B35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38A53" w14:textId="1F0401C5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 xml:space="preserve"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</w:tr>
    </w:tbl>
    <w:p w14:paraId="5516A2B7" w14:textId="606D19B9" w:rsidR="0007207A" w:rsidRDefault="0007207A" w:rsidP="00C80301">
      <w:pPr>
        <w:jc w:val="both"/>
        <w:rPr>
          <w:rFonts w:ascii="Times New Roman" w:hAnsi="Times New Roman"/>
          <w:sz w:val="28"/>
          <w:szCs w:val="28"/>
        </w:rPr>
      </w:pPr>
    </w:p>
    <w:p w14:paraId="570A1780" w14:textId="1D550E66" w:rsidR="00340AB0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Выручка в первый месяц (май) отсутствует — этот период посвящён закупке оборудования, оформлению самозанятости и размещению объявлений на Авито. Со второго месяца начинается активная работа: летнее плато июнь-август (8-14 заказов) — генеральные и после ремонта. Осенью заказов больше: пик сдачи новостроек, предновогодний период (ноябрь-декабрь) — генеральные перед праздниками. Январь — глубокий спад (3 заказа, праздники), февраль — оживание. С марта весенний пик (мойка окон после зимы, генеральные перед дачным сезоном).</w:t>
      </w:r>
    </w:p>
    <w:p w14:paraId="63162F3A" w14:textId="651EAB8B" w:rsidR="00064439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</w:p>
    <w:p w14:paraId="64A7EDC7" w14:textId="1959D5EB" w:rsidR="00064439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</w:p>
    <w:p w14:paraId="26705E0E" w14:textId="77777777" w:rsidR="00064439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</w:p>
    <w:p w14:paraId="3934698F" w14:textId="77777777" w:rsidR="00C80301" w:rsidRPr="00340AB0" w:rsidRDefault="00C80301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5.2. Показатели экономической эффективности проекта</w:t>
      </w:r>
    </w:p>
    <w:tbl>
      <w:tblPr>
        <w:tblStyle w:val="af1"/>
        <w:tblW w:w="1601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625"/>
        <w:gridCol w:w="1876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4"/>
        <w:gridCol w:w="1386"/>
      </w:tblGrid>
      <w:tr w:rsidR="00D53C59" w:rsidRPr="00455D94" w14:paraId="7AB883C0" w14:textId="77777777" w:rsidTr="00455D94">
        <w:trPr>
          <w:cantSplit/>
          <w:trHeight w:val="569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07895090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lastRenderedPageBreak/>
              <w:t>№</w:t>
            </w:r>
          </w:p>
          <w:p w14:paraId="39E45DB5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п/п</w:t>
            </w:r>
          </w:p>
        </w:tc>
        <w:tc>
          <w:tcPr>
            <w:tcW w:w="1876" w:type="dxa"/>
            <w:vMerge w:val="restart"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08EBC7D7" w14:textId="421A8822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Наименование         месяца</w:t>
            </w:r>
          </w:p>
          <w:p w14:paraId="585E49D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34438291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Показатель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1CF4B6C4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314389E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69CD072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99913E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009D547F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5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2EBF3C04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96E41EA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7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15E398E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8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576D5432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1843D530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10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D564FCD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11 мес.</w:t>
            </w:r>
          </w:p>
        </w:tc>
        <w:tc>
          <w:tcPr>
            <w:tcW w:w="1014" w:type="dxa"/>
            <w:textDirection w:val="btLr"/>
            <w:vAlign w:val="center"/>
          </w:tcPr>
          <w:p w14:paraId="7340629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12 мес.</w:t>
            </w:r>
          </w:p>
        </w:tc>
        <w:tc>
          <w:tcPr>
            <w:tcW w:w="1386" w:type="dxa"/>
            <w:vMerge w:val="restart"/>
            <w:textDirection w:val="btLr"/>
            <w:vAlign w:val="center"/>
          </w:tcPr>
          <w:p w14:paraId="0813CD52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ИТОГО</w:t>
            </w:r>
          </w:p>
        </w:tc>
      </w:tr>
      <w:tr w:rsidR="00D53C59" w:rsidRPr="00455D94" w14:paraId="7A90384A" w14:textId="77777777" w:rsidTr="00455D94">
        <w:trPr>
          <w:cantSplit/>
          <w:trHeight w:val="350"/>
          <w:tblHeader/>
        </w:trPr>
        <w:tc>
          <w:tcPr>
            <w:tcW w:w="625" w:type="dxa"/>
            <w:vMerge/>
            <w:shd w:val="clear" w:color="auto" w:fill="auto"/>
            <w:vAlign w:val="center"/>
          </w:tcPr>
          <w:p w14:paraId="13A34919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876" w:type="dxa"/>
            <w:vMerge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7A3810B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010" w:type="dxa"/>
            <w:shd w:val="clear" w:color="auto" w:fill="auto"/>
            <w:vAlign w:val="center"/>
          </w:tcPr>
          <w:p w14:paraId="53E6CF2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май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58A67A90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июн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05B8CD4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июл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1DA7733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авг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3BFB995D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сен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3E3747D9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окт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69CC191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ноя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55EC39B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дек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626FD71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янв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779B2F2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фев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176C9B93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мар</w:t>
            </w:r>
          </w:p>
        </w:tc>
        <w:tc>
          <w:tcPr>
            <w:tcW w:w="1014" w:type="dxa"/>
            <w:vAlign w:val="center"/>
          </w:tcPr>
          <w:p w14:paraId="3C991711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апр</w:t>
            </w:r>
            <w:proofErr w:type="spellEnd"/>
          </w:p>
        </w:tc>
        <w:tc>
          <w:tcPr>
            <w:tcW w:w="1386" w:type="dxa"/>
            <w:vMerge/>
            <w:textDirection w:val="btLr"/>
            <w:vAlign w:val="center"/>
          </w:tcPr>
          <w:p w14:paraId="5816B7A6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884004" w:rsidRPr="00455D94" w14:paraId="25EA077A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CC58AF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72F754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Доходы, руб.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78 000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76 500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89 500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105 000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107 000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94 500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91 000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12 500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32 500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104 000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97 000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887 500</w:t>
            </w:r>
          </w:p>
        </w:tc>
      </w:tr>
      <w:tr w:rsidR="00884004" w:rsidRPr="00455D94" w14:paraId="235FA3D7" w14:textId="77777777" w:rsidTr="00884004">
        <w:trPr>
          <w:trHeight w:val="450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2D8899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DE0EAD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Расходы, руб.: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369 000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20 870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20 310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23 630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27 150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28 630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26 730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27 290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7 250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12 150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28 810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28 330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620 150</w:t>
            </w:r>
          </w:p>
        </w:tc>
      </w:tr>
      <w:tr w:rsidR="00884004" w:rsidRPr="00455D94" w14:paraId="2141C788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1D2A87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2.1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F53218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Оборудование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369 000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369 000</w:t>
            </w:r>
          </w:p>
        </w:tc>
      </w:tr>
      <w:tr w:rsidR="00884004" w:rsidRPr="00455D94" w14:paraId="60754772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906726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2.2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D2063C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Расходные материалы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10 900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10 300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12 300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14 300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14 800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13 100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12 300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4 400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14 100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13 100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121 100</w:t>
            </w:r>
          </w:p>
        </w:tc>
      </w:tr>
      <w:tr w:rsidR="00884004" w:rsidRPr="00455D94" w14:paraId="16B381B6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42B8FC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2.3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BF437C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Аренда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0</w:t>
            </w:r>
          </w:p>
        </w:tc>
      </w:tr>
      <w:tr w:rsidR="00884004" w:rsidRPr="00455D94" w14:paraId="4E739606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83EAF8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2.4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DA33B8" w14:textId="3E9EF64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/>
                <w:iCs/>
                <w:color w:val="000000" w:themeColor="text1"/>
                <w:sz w:val="22"/>
                <w:szCs w:val="22"/>
              </w:rPr>
            </w:pPr>
            <w:r w:rsidRPr="000E29A3">
              <w:rPr>
                <w:rFonts w:ascii="Times New Roman" w:hAnsi="Times New Roman"/>
                <w:sz w:val="22"/>
                <w:szCs w:val="22"/>
              </w:rPr>
              <w:t>Транспортные расходы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4 700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4 700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45 300</w:t>
            </w:r>
          </w:p>
        </w:tc>
      </w:tr>
      <w:tr w:rsidR="00884004" w:rsidRPr="00455D94" w14:paraId="5F4F6926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4F5313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2.5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32D326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Телефон, интернет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7 150</w:t>
            </w:r>
          </w:p>
        </w:tc>
      </w:tr>
      <w:tr w:rsidR="00884004" w:rsidRPr="00455D94" w14:paraId="33E09009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81B418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2.6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E6B5A9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Реклама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4 000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31 500</w:t>
            </w:r>
          </w:p>
        </w:tc>
      </w:tr>
      <w:tr w:rsidR="00884004" w:rsidRPr="00455D94" w14:paraId="58185408" w14:textId="77777777" w:rsidTr="00884004">
        <w:trPr>
          <w:trHeight w:val="741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028983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2.7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6248CA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Непредвиденные расходы, ремонт, амортизация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1 200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1 500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10 600</w:t>
            </w:r>
          </w:p>
        </w:tc>
      </w:tr>
      <w:tr w:rsidR="00884004" w:rsidRPr="00455D94" w14:paraId="1E7BAE7A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5C897A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2.8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12ED9A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Налог (НПД 4%)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3 120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4 280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3 780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3 640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4 160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3 880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35 500</w:t>
            </w:r>
          </w:p>
        </w:tc>
      </w:tr>
      <w:tr w:rsidR="00884004" w:rsidRPr="00455D94" w14:paraId="43FB8D41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E14030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6817F4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Прибыль, руб. (стр. 1 – стр. 2)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-369 000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57 130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56 190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65 870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77 850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78 370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67 770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63 710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5 250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20 350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75 190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68 670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267 350</w:t>
            </w:r>
          </w:p>
        </w:tc>
      </w:tr>
      <w:tr w:rsidR="00884004" w:rsidRPr="00455D94" w14:paraId="087617E2" w14:textId="77777777" w:rsidTr="00884004">
        <w:trPr>
          <w:trHeight w:val="637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66C6F0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EAB43D" w14:textId="3C94694A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Чистый денежный поток, руб.</w:t>
            </w:r>
            <w:r w:rsidRPr="000E29A3">
              <w:rPr>
                <w:rFonts w:ascii="Google Sans Text" w:hAnsi="Google Sans Text"/>
                <w:b/>
                <w:bCs/>
                <w:color w:val="303030"/>
                <w:sz w:val="22"/>
                <w:szCs w:val="22"/>
                <w:shd w:val="clear" w:color="auto" w:fill="FFFFFF"/>
              </w:rPr>
              <w:t xml:space="preserve"> </w:t>
            </w:r>
            <w:r w:rsidRPr="000E29A3">
              <w:rPr>
                <w:rFonts w:ascii="Times New Roman" w:hAnsi="Times New Roman"/>
                <w:b/>
                <w:bCs/>
                <w:sz w:val="22"/>
                <w:szCs w:val="22"/>
              </w:rPr>
              <w:t>(</w:t>
            </w:r>
            <w:r w:rsidRPr="000E29A3">
              <w:rPr>
                <w:rFonts w:ascii="Times New Roman" w:hAnsi="Times New Roman"/>
                <w:sz w:val="22"/>
                <w:szCs w:val="22"/>
              </w:rPr>
              <w:t>стр.3 + стр.6 + стр.7)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57 130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56 190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65 870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77 850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78 370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67 770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63 710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5 250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20 350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75 190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68 670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636 350</w:t>
            </w:r>
          </w:p>
        </w:tc>
      </w:tr>
      <w:tr w:rsidR="00884004" w:rsidRPr="00455D94" w14:paraId="67061F6A" w14:textId="77777777" w:rsidTr="00884004">
        <w:trPr>
          <w:trHeight w:val="762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7EFBB7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4.1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8B6150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Чистый поток нарастающим итогом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57 130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113 320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179 190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257 040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335 410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403 180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466 890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472 140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492 490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567 680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636 350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636 350</w:t>
            </w:r>
          </w:p>
        </w:tc>
      </w:tr>
      <w:tr w:rsidR="00884004" w:rsidRPr="00455D94" w14:paraId="30E34101" w14:textId="77777777" w:rsidTr="00884004">
        <w:trPr>
          <w:trHeight w:val="503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F00D6F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403E28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 xml:space="preserve">Рентабельность, </w:t>
            </w:r>
            <w:r w:rsidRPr="001B51D6">
              <w:rPr>
                <w:rFonts w:ascii="Times New Roman" w:hAnsi="Times New Roman"/>
              </w:rPr>
              <w:t>% (стр.3/стр.2)*100%)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43,1%</w:t>
            </w:r>
          </w:p>
        </w:tc>
      </w:tr>
      <w:tr w:rsidR="00884004" w:rsidRPr="00455D94" w14:paraId="516AB8E3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4185AD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B20E2D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Стороннее финансирование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350 000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350 000</w:t>
            </w:r>
          </w:p>
        </w:tc>
      </w:tr>
      <w:tr w:rsidR="00884004" w:rsidRPr="00455D94" w14:paraId="6F47ED7C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43BCFA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7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B5747F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 xml:space="preserve">Собственные средства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19 000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19 000</w:t>
            </w:r>
          </w:p>
        </w:tc>
      </w:tr>
    </w:tbl>
    <w:p w14:paraId="56F824F6" w14:textId="77777777" w:rsidR="00D53C59" w:rsidRPr="00340AB0" w:rsidRDefault="00D53C59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5D966D56" w14:textId="058D49E0" w:rsidR="007F6E0E" w:rsidRPr="004C28C6" w:rsidRDefault="00064439" w:rsidP="00C80301">
      <w:pPr>
        <w:jc w:val="both"/>
        <w:rPr>
          <w:rFonts w:ascii="Times New Roman" w:hAnsi="Times New Roman"/>
          <w:sz w:val="28"/>
          <w:szCs w:val="28"/>
          <w:lang w:val="en-US"/>
        </w:rPr>
        <w:sectPr w:rsidR="007F6E0E" w:rsidRPr="004C28C6" w:rsidSect="00064439">
          <w:pgSz w:w="16838" w:h="11906" w:orient="landscape"/>
          <w:pgMar w:top="1134" w:right="709" w:bottom="567" w:left="567" w:header="709" w:footer="709" w:gutter="0"/>
          <w:cols w:space="708"/>
          <w:titlePg/>
          <w:docGrid w:linePitch="360"/>
        </w:sectPr>
      </w:pPr>
      <w:r>
        <w:rPr>
          <w:rFonts w:ascii="Times New Roman" w:hAnsi="Times New Roman"/>
          <w:sz w:val="28"/>
          <w:szCs w:val="28"/>
        </w:rPr>
        <w:t xml:space="preserve">В первый месяц (май) расходы составляют 369 000 руб. — это закупка всего необходимого оборудования и химии. Расходы полностью покрываются средствами социального контракта (350 000 руб.) и собственными вложениями (19 000 руб.), кассового разрыва нет. Со второго месяца расходные материалы (профессиональная химия, расходники) и транспорт растут пропорционально количеству заказов, налог НПД 4% уплачивается по факту выручки. Реклама плавающая по сезону: летом 1 500 руб., в предсезонье и предновогодний пик до 4 500 руб.</w:t>
      </w:r>
    </w:p>
    <w:p w14:paraId="7BC330D4" w14:textId="6EED5C13" w:rsidR="007F6E0E" w:rsidRDefault="007F6E0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013A8E49" w14:textId="25454496" w:rsidR="007F6E0E" w:rsidRDefault="007F6E0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0A353EBD" w14:textId="0C5A59FA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5.3. Срок окупаемости проекта: 7 мес.</w:t>
      </w:r>
    </w:p>
    <w:p w14:paraId="37B486BE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3A1F5B3" w14:textId="77777777" w:rsidR="00C80301" w:rsidRPr="00340AB0" w:rsidRDefault="00C80301" w:rsidP="00C80301">
      <w:pPr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5.4. Показатели экономической эффективности за 2 года.</w:t>
      </w:r>
    </w:p>
    <w:tbl>
      <w:tblPr>
        <w:tblW w:w="978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82"/>
        <w:gridCol w:w="4461"/>
        <w:gridCol w:w="2271"/>
        <w:gridCol w:w="2271"/>
      </w:tblGrid>
      <w:tr w:rsidR="00C80301" w:rsidRPr="00DC7A63" w14:paraId="62AA1C8A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175BA33B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№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3191C1B0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Показатель</w:t>
            </w:r>
          </w:p>
        </w:tc>
        <w:tc>
          <w:tcPr>
            <w:tcW w:w="2271" w:type="dxa"/>
            <w:shd w:val="clear" w:color="000000" w:fill="FFFFFF"/>
            <w:vAlign w:val="center"/>
          </w:tcPr>
          <w:p w14:paraId="3FC039B4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1-й год</w:t>
            </w:r>
          </w:p>
        </w:tc>
        <w:tc>
          <w:tcPr>
            <w:tcW w:w="2271" w:type="dxa"/>
            <w:shd w:val="clear" w:color="000000" w:fill="FFFFFF"/>
            <w:vAlign w:val="center"/>
          </w:tcPr>
          <w:p w14:paraId="4C729425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2-й год</w:t>
            </w:r>
          </w:p>
        </w:tc>
      </w:tr>
      <w:tr w:rsidR="00B6355C" w:rsidRPr="00DC7A63" w14:paraId="6E3C9E90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3315D6D1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1.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67DECCFE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Доходы,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887 500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970 000 руб.</w:t>
            </w:r>
          </w:p>
        </w:tc>
      </w:tr>
      <w:tr w:rsidR="00B6355C" w:rsidRPr="00DC7A63" w14:paraId="4F90C69A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269BF605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2.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4839F376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Расходы,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620 150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347 707 руб.</w:t>
            </w:r>
          </w:p>
        </w:tc>
      </w:tr>
      <w:tr w:rsidR="00B6355C" w:rsidRPr="00DC7A63" w14:paraId="2B192A8E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001FDA11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3.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60FD62AA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Прибыль,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267 350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622 293 руб.</w:t>
            </w:r>
          </w:p>
        </w:tc>
      </w:tr>
      <w:tr w:rsidR="00B6355C" w:rsidRPr="00DC7A63" w14:paraId="7071B568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7F82521D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4.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459527A5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Рентабельность, %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43,1%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179%</w:t>
            </w:r>
          </w:p>
        </w:tc>
      </w:tr>
    </w:tbl>
    <w:p w14:paraId="693C242B" w14:textId="77777777" w:rsidR="001D023C" w:rsidRDefault="001D023C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3448094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6. Описание рисков и мер по их минимизации</w:t>
      </w:r>
    </w:p>
    <w:tbl>
      <w:tblPr>
        <w:tblW w:w="10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58"/>
        <w:gridCol w:w="2749"/>
        <w:gridCol w:w="4666"/>
      </w:tblGrid>
      <w:tr w:rsidR="003325F4" w:rsidRPr="00B401ED" w14:paraId="05F4472D" w14:textId="77777777" w:rsidTr="00B401ED">
        <w:trPr>
          <w:tblHeader/>
        </w:trPr>
        <w:tc>
          <w:tcPr>
            <w:tcW w:w="2702" w:type="dxa"/>
            <w:shd w:val="clear" w:color="auto" w:fill="auto"/>
            <w:vAlign w:val="center"/>
          </w:tcPr>
          <w:p w14:paraId="627B69D3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Риск</w:t>
            </w:r>
          </w:p>
        </w:tc>
        <w:tc>
          <w:tcPr>
            <w:tcW w:w="2757" w:type="dxa"/>
            <w:vAlign w:val="center"/>
          </w:tcPr>
          <w:p w14:paraId="3397A07D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Вероятность реализации</w:t>
            </w:r>
          </w:p>
          <w:p w14:paraId="5AF4B745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(Низкая/ средняя/высокая)</w:t>
            </w:r>
          </w:p>
        </w:tc>
        <w:tc>
          <w:tcPr>
            <w:tcW w:w="4714" w:type="dxa"/>
            <w:shd w:val="clear" w:color="auto" w:fill="auto"/>
            <w:vAlign w:val="center"/>
          </w:tcPr>
          <w:p w14:paraId="7927C66D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Решение (должно быть понятным и конкретным)</w:t>
            </w:r>
          </w:p>
        </w:tc>
      </w:tr>
      <w:tr w:rsidR="00B401ED" w:rsidRPr="00B401ED" w14:paraId="066CFFAB" w14:textId="77777777" w:rsidTr="00B401ED">
        <w:tc>
          <w:tcPr>
            <w:tcW w:w="270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Снижение платежеспособности потребителей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Средняя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Поддерживать пакет «эконом-уборка» с минимальной комплектацией работ.</w:t>
            </w:r>
          </w:p>
        </w:tc>
      </w:tr>
      <w:tr w:rsidR="00B401ED" w:rsidRPr="00B401ED" w14:paraId="7377C553" w14:textId="77777777" w:rsidTr="00B401ED">
        <w:trPr>
          <w:trHeight w:val="759"/>
        </w:trPr>
        <w:tc>
          <w:tcPr>
            <w:tcW w:w="270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Эпидемиологическая обстановка. Риск заболеваемости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Низкая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Соблюдать санитарные нормы при работе в помещении заказчика.</w:t>
            </w:r>
          </w:p>
        </w:tc>
      </w:tr>
      <w:tr w:rsidR="00B401ED" w:rsidRPr="00B401ED" w14:paraId="436893DF" w14:textId="77777777" w:rsidTr="00B401ED">
        <w:trPr>
          <w:trHeight w:val="641"/>
        </w:trPr>
        <w:tc>
          <w:tcPr>
            <w:tcW w:w="2702" w:type="dxa"/>
          </w:tcPr>
          <w:p>
            <w:pPr>
              <w:pStyle w:val="31"/>
              <w:keepNext w:val="0"/>
              <w:keepLines w:val="0"/>
              <w:spacing w:before="0" w:line="24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Уменьшение потока клиентов (сезонность)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Высокая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i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Зимой переключаться на B2B-сегмент и поддерживающую уборку.</w:t>
            </w:r>
          </w:p>
        </w:tc>
      </w:tr>
      <w:tr w:rsidR="00B401ED" w:rsidRPr="00B401ED" w14:paraId="4AF16468" w14:textId="77777777" w:rsidTr="00B401ED">
        <w:trPr>
          <w:trHeight w:val="457"/>
        </w:trPr>
        <w:tc>
          <w:tcPr>
            <w:tcW w:w="270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Несоответствие ожиданиям клиента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Средняя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Заключать договор с фотоотчётом по каждому этапу работ.</w:t>
            </w:r>
          </w:p>
        </w:tc>
      </w:tr>
      <w:tr w:rsidR="00B401ED" w:rsidRPr="00B401ED" w14:paraId="4381647D" w14:textId="77777777" w:rsidTr="00B401ED">
        <w:trPr>
          <w:trHeight w:val="426"/>
        </w:trPr>
        <w:tc>
          <w:tcPr>
            <w:tcW w:w="2702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Болезнь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Низкая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Вести здоровый образ жизни и поддерживать резервный фонд.</w:t>
            </w:r>
          </w:p>
        </w:tc>
      </w:tr>
      <w:tr w:rsidR="00B401ED" w:rsidRPr="00B401ED" w14:paraId="70093CE8" w14:textId="77777777" w:rsidTr="00B401ED">
        <w:trPr>
          <w:trHeight w:val="289"/>
        </w:trPr>
        <w:tc>
          <w:tcPr>
            <w:tcW w:w="2702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Появление конкурентов</w:t>
            </w:r>
          </w:p>
        </w:tc>
        <w:tc>
          <w:tcPr>
            <w:tcW w:w="2757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Средняя</w:t>
            </w:r>
          </w:p>
        </w:tc>
        <w:tc>
          <w:tcPr>
            <w:tcW w:w="4714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Удерживать рейтинг 4,9+ на Авито за счёт качества и фотоотчётов.</w:t>
            </w:r>
          </w:p>
        </w:tc>
      </w:tr>
      <w:tr w:rsidR="00B401ED" w:rsidRPr="00B401ED" w14:paraId="155DF852" w14:textId="77777777" w:rsidTr="00B401ED">
        <w:trPr>
          <w:trHeight w:val="289"/>
        </w:trPr>
        <w:tc>
          <w:tcPr>
            <w:tcW w:w="2702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Поломка оборудования</w:t>
            </w:r>
          </w:p>
        </w:tc>
        <w:tc>
          <w:tcPr>
            <w:tcW w:w="2757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Средняя</w:t>
            </w:r>
          </w:p>
        </w:tc>
        <w:tc>
          <w:tcPr>
            <w:tcW w:w="4714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Иметь резервный комплект ключевого инструмента.</w:t>
            </w:r>
          </w:p>
        </w:tc>
      </w:tr>
    </w:tbl>
    <w:p w14:paraId="234CCD67" w14:textId="77777777" w:rsidR="004C28C6" w:rsidRDefault="004C28C6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791BC286" w14:textId="1D08D38E" w:rsidR="00C80301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7. Приложение. Требуемое оборудование; конкуренты и цены</w:t>
      </w:r>
    </w:p>
    <w:p w14:paraId="7F41ED15" w14:textId="1F313F82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3F5E21E3" w14:textId="1946DC21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E77AF96" w14:textId="6097DFE9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3D75E65B" w14:textId="6F12FC6F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66B2430" w14:textId="175814A4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6A85D331" w14:textId="1E1124D3" w:rsidR="001C49CB" w:rsidRDefault="001C49CB" w:rsidP="004C28C6">
      <w:pPr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 xml:space="preserve">                                                                                                                  </w:t>
      </w:r>
      <w:r w:rsidR="004C28C6" w:rsidRPr="004C28C6">
        <w:rPr>
          <w:rFonts w:ascii="Times New Roman" w:hAnsi="Times New Roman"/>
          <w:bCs/>
          <w:sz w:val="28"/>
          <w:szCs w:val="28"/>
        </w:rPr>
        <w:t xml:space="preserve">Солодухин А. Р.</w:t>
      </w:r>
    </w:p>
    <w:p w14:paraId="48A6E144" w14:textId="77777777" w:rsidR="001C49CB" w:rsidRPr="00340AB0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19AB7813" w14:textId="2F71B9DE" w:rsidR="00F70C34" w:rsidRPr="000D38FA" w:rsidRDefault="00F70C34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59FA913E" w14:textId="77777777" w:rsidR="00F70C34" w:rsidRPr="000D38FA" w:rsidRDefault="00F70C34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1B40B7C8" w14:textId="38F435AB" w:rsidR="00F70C34" w:rsidRPr="000D38FA" w:rsidRDefault="00F70C34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28F3A67F" w14:textId="77777777" w:rsidR="001C49CB" w:rsidRPr="000D38FA" w:rsidRDefault="001C49CB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19BB6BE8" w14:textId="1419FA09" w:rsidR="00BF6357" w:rsidRDefault="00BF6357" w:rsidP="00C80301">
      <w:pPr>
        <w:jc w:val="both"/>
        <w:rPr>
          <w:noProof/>
        </w:rPr>
      </w:pPr>
    </w:p>
    <w:p w14:paraId="6F1590E2" w14:textId="60444C1A" w:rsidR="00BF6357" w:rsidRPr="00431E6A" w:rsidRDefault="00431E6A" w:rsidP="00C80301">
      <w:pPr>
        <w:jc w:val="both"/>
        <w:rPr>
          <w:rFonts w:ascii="Times New Roman" w:hAnsi="Times New Roman"/>
          <w:noProof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t xml:space="preserve">Приложение 1: Обоснование стоимости оборудования</w:t>
      </w:r>
    </w:p>
    <w:p w14:paraId="539FBC97" w14:textId="658E00D9" w:rsidR="00BF6357" w:rsidRDefault="00BF6357" w:rsidP="00C80301">
      <w:pPr>
        <w:jc w:val="both"/>
        <w:rPr>
          <w:noProof/>
        </w:rPr>
      </w:pPr>
    </w:p>
    <w:p w14:paraId="13C37C58" w14:textId="77777777" w:rsidR="00431E6A" w:rsidRDefault="00431E6A" w:rsidP="00C80301">
      <w:pPr>
        <w:jc w:val="both"/>
        <w:rPr>
          <w:noProof/>
        </w:rPr>
      </w:pPr>
    </w:p>
    <w:p w14:paraId="1831CBC0" w14:textId="77777777" w:rsidR="00BF6357" w:rsidRDefault="00BF6357" w:rsidP="00C80301">
      <w:pPr>
        <w:jc w:val="both"/>
        <w:rPr>
          <w:noProof/>
        </w:rPr>
      </w:pPr>
    </w:p>
    <w:p w14:paraId="6CBCD7D3" w14:textId="0BBBA78F" w:rsidR="00BF6357" w:rsidRDefault="00BF6357" w:rsidP="00C80301">
      <w:pPr>
        <w:jc w:val="both"/>
        <w:rPr>
          <w:noProof/>
        </w:rPr>
      </w:pPr>
    </w:p>
    <w:p w14:paraId="7A484434" w14:textId="416D8310" w:rsidR="00431E6A" w:rsidRDefault="00431E6A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2149E68A" w14:textId="77777777" w:rsidR="00431E6A" w:rsidRDefault="00431E6A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184766C0" w14:textId="55B8EE9C" w:rsidR="00BF6357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2: Анализ рыночных цен и конкурентов</w:t>
      </w:r>
    </w:p>
    <w:p w14:paraId="32A6BD53" w14:textId="41B9ED26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14CB9609" w14:textId="614798D5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12BEFAC0" w14:textId="77777777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1E0D182B" w14:textId="71D706F6" w:rsidR="00431E6A" w:rsidRP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sectPr w:rsidR="00431E6A" w:rsidRPr="00431E6A" w:rsidSect="007F6E0E">
      <w:pgSz w:w="11906" w:h="16838"/>
      <w:pgMar w:top="709" w:right="567" w:bottom="567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602B70" w14:textId="77777777" w:rsidR="00974CC4" w:rsidRDefault="00974CC4" w:rsidP="00AA1D46">
      <w:r>
        <w:separator/>
      </w:r>
    </w:p>
  </w:endnote>
  <w:endnote w:type="continuationSeparator" w:id="0">
    <w:p w14:paraId="5613E606" w14:textId="77777777" w:rsidR="00974CC4" w:rsidRDefault="00974CC4" w:rsidP="00AA1D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ET">
    <w:altName w:val="Times New Roman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ogle Sans Text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D797A5" w14:textId="77777777" w:rsidR="00974CC4" w:rsidRDefault="00974CC4" w:rsidP="00AA1D46">
      <w:r>
        <w:separator/>
      </w:r>
    </w:p>
  </w:footnote>
  <w:footnote w:type="continuationSeparator" w:id="0">
    <w:p w14:paraId="11D6E6AB" w14:textId="77777777" w:rsidR="00974CC4" w:rsidRDefault="00974CC4" w:rsidP="00AA1D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639062"/>
      <w:docPartObj>
        <w:docPartGallery w:val="Page Numbers (Top of Page)"/>
        <w:docPartUnique/>
      </w:docPartObj>
    </w:sdtPr>
    <w:sdtEndPr/>
    <w:sdtContent>
      <w:p w14:paraId="08AC4905" w14:textId="77777777" w:rsidR="0007791B" w:rsidRDefault="0059165A">
        <w:pPr>
          <w:pStyle w:val="a5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D023C"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14:paraId="5479F90A" w14:textId="77777777" w:rsidR="0007791B" w:rsidRDefault="0007791B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87665"/>
    <w:multiLevelType w:val="hybridMultilevel"/>
    <w:tmpl w:val="4FE6AB16"/>
    <w:lvl w:ilvl="0" w:tplc="11229152">
      <w:start w:val="1"/>
      <w:numFmt w:val="decimal"/>
      <w:lvlText w:val="%1)"/>
      <w:lvlJc w:val="left"/>
      <w:pPr>
        <w:ind w:left="900" w:hanging="360"/>
      </w:pPr>
      <w:rPr>
        <w:rFonts w:ascii="Calibri" w:eastAsiaTheme="minorEastAsia" w:hAnsi="Calibri" w:cs="Calibri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" w15:restartNumberingAfterBreak="0">
    <w:nsid w:val="0CFA0D97"/>
    <w:multiLevelType w:val="hybridMultilevel"/>
    <w:tmpl w:val="B0506F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A075A3"/>
    <w:multiLevelType w:val="hybridMultilevel"/>
    <w:tmpl w:val="9FFC186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C691510"/>
    <w:multiLevelType w:val="hybridMultilevel"/>
    <w:tmpl w:val="83C23392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4" w15:restartNumberingAfterBreak="0">
    <w:nsid w:val="1DB27434"/>
    <w:multiLevelType w:val="hybridMultilevel"/>
    <w:tmpl w:val="49ACBD86"/>
    <w:lvl w:ilvl="0" w:tplc="57EC6F74">
      <w:start w:val="1"/>
      <w:numFmt w:val="bullet"/>
      <w:lvlText w:val="-"/>
      <w:lvlJc w:val="left"/>
      <w:pPr>
        <w:ind w:left="90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5" w15:restartNumberingAfterBreak="0">
    <w:nsid w:val="1F1064C8"/>
    <w:multiLevelType w:val="hybridMultilevel"/>
    <w:tmpl w:val="92AA2DCE"/>
    <w:lvl w:ilvl="0" w:tplc="56489BC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50D1413"/>
    <w:multiLevelType w:val="hybridMultilevel"/>
    <w:tmpl w:val="8056E742"/>
    <w:lvl w:ilvl="0" w:tplc="891A39F8">
      <w:start w:val="1"/>
      <w:numFmt w:val="bullet"/>
      <w:lvlText w:val="-"/>
      <w:lvlJc w:val="left"/>
      <w:pPr>
        <w:ind w:left="180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A77F3A"/>
    <w:multiLevelType w:val="hybridMultilevel"/>
    <w:tmpl w:val="6CB84D24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8" w15:restartNumberingAfterBreak="0">
    <w:nsid w:val="3D6A3DD4"/>
    <w:multiLevelType w:val="hybridMultilevel"/>
    <w:tmpl w:val="59068D88"/>
    <w:lvl w:ilvl="0" w:tplc="9DC0672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4962033B"/>
    <w:multiLevelType w:val="hybridMultilevel"/>
    <w:tmpl w:val="1BE0D18A"/>
    <w:lvl w:ilvl="0" w:tplc="2B7A613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4DEA4867"/>
    <w:multiLevelType w:val="hybridMultilevel"/>
    <w:tmpl w:val="BCCC7BCE"/>
    <w:lvl w:ilvl="0" w:tplc="D9FC17A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C342BF"/>
    <w:multiLevelType w:val="hybridMultilevel"/>
    <w:tmpl w:val="BBCC1578"/>
    <w:lvl w:ilvl="0" w:tplc="33908A6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C1E026A"/>
    <w:multiLevelType w:val="hybridMultilevel"/>
    <w:tmpl w:val="762E54D6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3" w15:restartNumberingAfterBreak="0">
    <w:nsid w:val="70815FDC"/>
    <w:multiLevelType w:val="hybridMultilevel"/>
    <w:tmpl w:val="82FA58F8"/>
    <w:lvl w:ilvl="0" w:tplc="BC3E106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8C5801"/>
    <w:multiLevelType w:val="hybridMultilevel"/>
    <w:tmpl w:val="CA3C15E6"/>
    <w:lvl w:ilvl="0" w:tplc="BC3E106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D4272D"/>
    <w:multiLevelType w:val="hybridMultilevel"/>
    <w:tmpl w:val="6C9AB52E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6" w15:restartNumberingAfterBreak="0">
    <w:nsid w:val="7E4E452A"/>
    <w:multiLevelType w:val="hybridMultilevel"/>
    <w:tmpl w:val="317E25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7"/>
  </w:num>
  <w:num w:numId="3">
    <w:abstractNumId w:val="12"/>
  </w:num>
  <w:num w:numId="4">
    <w:abstractNumId w:val="15"/>
  </w:num>
  <w:num w:numId="5">
    <w:abstractNumId w:val="3"/>
  </w:num>
  <w:num w:numId="6">
    <w:abstractNumId w:val="10"/>
  </w:num>
  <w:num w:numId="7">
    <w:abstractNumId w:val="4"/>
  </w:num>
  <w:num w:numId="8">
    <w:abstractNumId w:val="0"/>
  </w:num>
  <w:num w:numId="9">
    <w:abstractNumId w:val="16"/>
  </w:num>
  <w:num w:numId="10">
    <w:abstractNumId w:val="9"/>
  </w:num>
  <w:num w:numId="11">
    <w:abstractNumId w:val="2"/>
  </w:num>
  <w:num w:numId="12">
    <w:abstractNumId w:val="5"/>
  </w:num>
  <w:num w:numId="13">
    <w:abstractNumId w:val="11"/>
  </w:num>
  <w:num w:numId="14">
    <w:abstractNumId w:val="8"/>
  </w:num>
  <w:num w:numId="15">
    <w:abstractNumId w:val="13"/>
  </w:num>
  <w:num w:numId="16">
    <w:abstractNumId w:val="14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995"/>
    <w:rsid w:val="00010AF3"/>
    <w:rsid w:val="000131D0"/>
    <w:rsid w:val="00013C60"/>
    <w:rsid w:val="000146A0"/>
    <w:rsid w:val="00022999"/>
    <w:rsid w:val="000328F0"/>
    <w:rsid w:val="00041299"/>
    <w:rsid w:val="00044245"/>
    <w:rsid w:val="00051ADE"/>
    <w:rsid w:val="00057A41"/>
    <w:rsid w:val="000621B3"/>
    <w:rsid w:val="00064439"/>
    <w:rsid w:val="0006477B"/>
    <w:rsid w:val="0007207A"/>
    <w:rsid w:val="00072166"/>
    <w:rsid w:val="00072F2C"/>
    <w:rsid w:val="00073C42"/>
    <w:rsid w:val="0007791B"/>
    <w:rsid w:val="000809B6"/>
    <w:rsid w:val="000820A8"/>
    <w:rsid w:val="000845F8"/>
    <w:rsid w:val="00092FFE"/>
    <w:rsid w:val="000A3114"/>
    <w:rsid w:val="000A7750"/>
    <w:rsid w:val="000B0046"/>
    <w:rsid w:val="000B15E4"/>
    <w:rsid w:val="000C17A9"/>
    <w:rsid w:val="000C4036"/>
    <w:rsid w:val="000D2D0E"/>
    <w:rsid w:val="000D38FA"/>
    <w:rsid w:val="000D4802"/>
    <w:rsid w:val="000D4F69"/>
    <w:rsid w:val="000E29A3"/>
    <w:rsid w:val="000E3342"/>
    <w:rsid w:val="000E3D3E"/>
    <w:rsid w:val="000E5ABF"/>
    <w:rsid w:val="000F01C0"/>
    <w:rsid w:val="000F4AB9"/>
    <w:rsid w:val="000F5918"/>
    <w:rsid w:val="0010121B"/>
    <w:rsid w:val="00102F78"/>
    <w:rsid w:val="00104CB5"/>
    <w:rsid w:val="00110BC1"/>
    <w:rsid w:val="001110C2"/>
    <w:rsid w:val="00112854"/>
    <w:rsid w:val="00114582"/>
    <w:rsid w:val="00120CCE"/>
    <w:rsid w:val="00121D65"/>
    <w:rsid w:val="00123900"/>
    <w:rsid w:val="001334FF"/>
    <w:rsid w:val="001340FB"/>
    <w:rsid w:val="0014057E"/>
    <w:rsid w:val="00145847"/>
    <w:rsid w:val="00153B97"/>
    <w:rsid w:val="001552D7"/>
    <w:rsid w:val="00156805"/>
    <w:rsid w:val="00163DDD"/>
    <w:rsid w:val="001641F3"/>
    <w:rsid w:val="00164259"/>
    <w:rsid w:val="00167542"/>
    <w:rsid w:val="00170CBD"/>
    <w:rsid w:val="00180DD7"/>
    <w:rsid w:val="00186059"/>
    <w:rsid w:val="00187B33"/>
    <w:rsid w:val="00191107"/>
    <w:rsid w:val="00191B27"/>
    <w:rsid w:val="0019484F"/>
    <w:rsid w:val="001C00D6"/>
    <w:rsid w:val="001C49CB"/>
    <w:rsid w:val="001C5411"/>
    <w:rsid w:val="001D023C"/>
    <w:rsid w:val="001D3A97"/>
    <w:rsid w:val="001D4A44"/>
    <w:rsid w:val="001F4936"/>
    <w:rsid w:val="001F6538"/>
    <w:rsid w:val="001F7770"/>
    <w:rsid w:val="002072E8"/>
    <w:rsid w:val="00214F7D"/>
    <w:rsid w:val="002168F7"/>
    <w:rsid w:val="00220B57"/>
    <w:rsid w:val="00220E5A"/>
    <w:rsid w:val="00221E24"/>
    <w:rsid w:val="00222E4B"/>
    <w:rsid w:val="00224D22"/>
    <w:rsid w:val="002277BA"/>
    <w:rsid w:val="0023225E"/>
    <w:rsid w:val="00241373"/>
    <w:rsid w:val="00244F2C"/>
    <w:rsid w:val="00252995"/>
    <w:rsid w:val="00260444"/>
    <w:rsid w:val="002610C3"/>
    <w:rsid w:val="00261234"/>
    <w:rsid w:val="00264202"/>
    <w:rsid w:val="00264C0B"/>
    <w:rsid w:val="002771F6"/>
    <w:rsid w:val="00283D64"/>
    <w:rsid w:val="00290B83"/>
    <w:rsid w:val="002A47D3"/>
    <w:rsid w:val="002B53C5"/>
    <w:rsid w:val="002B5937"/>
    <w:rsid w:val="002C35CD"/>
    <w:rsid w:val="002C7D19"/>
    <w:rsid w:val="002D24F7"/>
    <w:rsid w:val="002E14C8"/>
    <w:rsid w:val="002E1E39"/>
    <w:rsid w:val="002E206A"/>
    <w:rsid w:val="002E2F0D"/>
    <w:rsid w:val="002E37E9"/>
    <w:rsid w:val="002E77E7"/>
    <w:rsid w:val="002F02E1"/>
    <w:rsid w:val="002F46AE"/>
    <w:rsid w:val="003015A3"/>
    <w:rsid w:val="00302CAF"/>
    <w:rsid w:val="003071FA"/>
    <w:rsid w:val="00307EF7"/>
    <w:rsid w:val="00314335"/>
    <w:rsid w:val="003162FF"/>
    <w:rsid w:val="00317174"/>
    <w:rsid w:val="00320AFC"/>
    <w:rsid w:val="00330AE9"/>
    <w:rsid w:val="00331EC5"/>
    <w:rsid w:val="003325F4"/>
    <w:rsid w:val="00335549"/>
    <w:rsid w:val="00337D41"/>
    <w:rsid w:val="00340AB0"/>
    <w:rsid w:val="00346E16"/>
    <w:rsid w:val="00354AB0"/>
    <w:rsid w:val="00364DED"/>
    <w:rsid w:val="00374E45"/>
    <w:rsid w:val="0037578D"/>
    <w:rsid w:val="00375F11"/>
    <w:rsid w:val="003812C0"/>
    <w:rsid w:val="0039563F"/>
    <w:rsid w:val="003A4DCA"/>
    <w:rsid w:val="003A5542"/>
    <w:rsid w:val="003A5B93"/>
    <w:rsid w:val="003B1465"/>
    <w:rsid w:val="003B17BD"/>
    <w:rsid w:val="003B3849"/>
    <w:rsid w:val="003C2D5E"/>
    <w:rsid w:val="003D1CE2"/>
    <w:rsid w:val="003D30F7"/>
    <w:rsid w:val="003E2C40"/>
    <w:rsid w:val="003E33AA"/>
    <w:rsid w:val="003E3EA1"/>
    <w:rsid w:val="003E7D1E"/>
    <w:rsid w:val="003F1CBC"/>
    <w:rsid w:val="003F26D7"/>
    <w:rsid w:val="003F335B"/>
    <w:rsid w:val="003F40FD"/>
    <w:rsid w:val="004040C8"/>
    <w:rsid w:val="00421D1C"/>
    <w:rsid w:val="00431532"/>
    <w:rsid w:val="00431E6A"/>
    <w:rsid w:val="0043561A"/>
    <w:rsid w:val="00441696"/>
    <w:rsid w:val="004430A4"/>
    <w:rsid w:val="00444987"/>
    <w:rsid w:val="00453BF5"/>
    <w:rsid w:val="00453F98"/>
    <w:rsid w:val="00454DDF"/>
    <w:rsid w:val="00455D94"/>
    <w:rsid w:val="004641E5"/>
    <w:rsid w:val="00467328"/>
    <w:rsid w:val="00470A8E"/>
    <w:rsid w:val="00471770"/>
    <w:rsid w:val="0047533F"/>
    <w:rsid w:val="00476806"/>
    <w:rsid w:val="0047685E"/>
    <w:rsid w:val="00481501"/>
    <w:rsid w:val="0048179D"/>
    <w:rsid w:val="00490F36"/>
    <w:rsid w:val="00492645"/>
    <w:rsid w:val="004931DC"/>
    <w:rsid w:val="00496F8C"/>
    <w:rsid w:val="004A29C4"/>
    <w:rsid w:val="004B2B2E"/>
    <w:rsid w:val="004B713B"/>
    <w:rsid w:val="004C0E7E"/>
    <w:rsid w:val="004C28C6"/>
    <w:rsid w:val="004C2A74"/>
    <w:rsid w:val="004D6F97"/>
    <w:rsid w:val="004D7DAA"/>
    <w:rsid w:val="004E3D83"/>
    <w:rsid w:val="004E7CFE"/>
    <w:rsid w:val="004F24A8"/>
    <w:rsid w:val="004F7C7B"/>
    <w:rsid w:val="0051214C"/>
    <w:rsid w:val="0051372F"/>
    <w:rsid w:val="0051379E"/>
    <w:rsid w:val="00527BB2"/>
    <w:rsid w:val="00535634"/>
    <w:rsid w:val="0054469B"/>
    <w:rsid w:val="005568E2"/>
    <w:rsid w:val="005608D4"/>
    <w:rsid w:val="00570E08"/>
    <w:rsid w:val="00571FBC"/>
    <w:rsid w:val="00580FE8"/>
    <w:rsid w:val="00581D40"/>
    <w:rsid w:val="005833BB"/>
    <w:rsid w:val="0058585C"/>
    <w:rsid w:val="005860AF"/>
    <w:rsid w:val="00587A44"/>
    <w:rsid w:val="0059165A"/>
    <w:rsid w:val="00592E02"/>
    <w:rsid w:val="005967BE"/>
    <w:rsid w:val="005A699E"/>
    <w:rsid w:val="005B1AA0"/>
    <w:rsid w:val="005B2279"/>
    <w:rsid w:val="005B3B11"/>
    <w:rsid w:val="005C03F6"/>
    <w:rsid w:val="005C742D"/>
    <w:rsid w:val="005D1E42"/>
    <w:rsid w:val="005D4FC3"/>
    <w:rsid w:val="005D56D1"/>
    <w:rsid w:val="005E489D"/>
    <w:rsid w:val="006147A1"/>
    <w:rsid w:val="00621BD5"/>
    <w:rsid w:val="006223E4"/>
    <w:rsid w:val="0062278A"/>
    <w:rsid w:val="00627378"/>
    <w:rsid w:val="00627E22"/>
    <w:rsid w:val="00634B42"/>
    <w:rsid w:val="00634DBE"/>
    <w:rsid w:val="00636CF9"/>
    <w:rsid w:val="00637A36"/>
    <w:rsid w:val="00643FCD"/>
    <w:rsid w:val="006461CA"/>
    <w:rsid w:val="00647D8A"/>
    <w:rsid w:val="00653673"/>
    <w:rsid w:val="006543D9"/>
    <w:rsid w:val="0065471D"/>
    <w:rsid w:val="0066128C"/>
    <w:rsid w:val="00662A98"/>
    <w:rsid w:val="00664CAC"/>
    <w:rsid w:val="00672E38"/>
    <w:rsid w:val="0068309C"/>
    <w:rsid w:val="006850FE"/>
    <w:rsid w:val="006972FA"/>
    <w:rsid w:val="006A4086"/>
    <w:rsid w:val="006A6A13"/>
    <w:rsid w:val="006C274D"/>
    <w:rsid w:val="006C5179"/>
    <w:rsid w:val="006C662A"/>
    <w:rsid w:val="006D6302"/>
    <w:rsid w:val="006E6C3B"/>
    <w:rsid w:val="006F575E"/>
    <w:rsid w:val="006F74D6"/>
    <w:rsid w:val="006F7F1D"/>
    <w:rsid w:val="00712632"/>
    <w:rsid w:val="00713A7C"/>
    <w:rsid w:val="00714E93"/>
    <w:rsid w:val="007169A0"/>
    <w:rsid w:val="00721371"/>
    <w:rsid w:val="00724255"/>
    <w:rsid w:val="00732838"/>
    <w:rsid w:val="007348CB"/>
    <w:rsid w:val="0073759F"/>
    <w:rsid w:val="0074268D"/>
    <w:rsid w:val="00745285"/>
    <w:rsid w:val="00745A19"/>
    <w:rsid w:val="00745A32"/>
    <w:rsid w:val="00751A7F"/>
    <w:rsid w:val="00753668"/>
    <w:rsid w:val="00763703"/>
    <w:rsid w:val="007641A7"/>
    <w:rsid w:val="00765836"/>
    <w:rsid w:val="00781F35"/>
    <w:rsid w:val="00792015"/>
    <w:rsid w:val="007929CE"/>
    <w:rsid w:val="00793933"/>
    <w:rsid w:val="007A2119"/>
    <w:rsid w:val="007A2CFA"/>
    <w:rsid w:val="007A3F16"/>
    <w:rsid w:val="007A5D36"/>
    <w:rsid w:val="007B019E"/>
    <w:rsid w:val="007B34A2"/>
    <w:rsid w:val="007B6EE0"/>
    <w:rsid w:val="007C287D"/>
    <w:rsid w:val="007C488D"/>
    <w:rsid w:val="007E78F4"/>
    <w:rsid w:val="007F132B"/>
    <w:rsid w:val="007F3890"/>
    <w:rsid w:val="007F4C9C"/>
    <w:rsid w:val="007F6E0E"/>
    <w:rsid w:val="00801A0C"/>
    <w:rsid w:val="0080722F"/>
    <w:rsid w:val="00814B99"/>
    <w:rsid w:val="00815C35"/>
    <w:rsid w:val="0082053D"/>
    <w:rsid w:val="00822685"/>
    <w:rsid w:val="00827E21"/>
    <w:rsid w:val="00842E78"/>
    <w:rsid w:val="0085588A"/>
    <w:rsid w:val="00862109"/>
    <w:rsid w:val="0086210C"/>
    <w:rsid w:val="00864AC5"/>
    <w:rsid w:val="00883B5C"/>
    <w:rsid w:val="00884004"/>
    <w:rsid w:val="00887AF1"/>
    <w:rsid w:val="0089135F"/>
    <w:rsid w:val="008A393C"/>
    <w:rsid w:val="008B6310"/>
    <w:rsid w:val="008E047A"/>
    <w:rsid w:val="008E2CDC"/>
    <w:rsid w:val="008E407E"/>
    <w:rsid w:val="009037A8"/>
    <w:rsid w:val="00903839"/>
    <w:rsid w:val="00907BC9"/>
    <w:rsid w:val="00912627"/>
    <w:rsid w:val="00916429"/>
    <w:rsid w:val="00916F08"/>
    <w:rsid w:val="00917F56"/>
    <w:rsid w:val="0092109F"/>
    <w:rsid w:val="00931950"/>
    <w:rsid w:val="009427A4"/>
    <w:rsid w:val="00946DF0"/>
    <w:rsid w:val="00952167"/>
    <w:rsid w:val="009617F6"/>
    <w:rsid w:val="00970314"/>
    <w:rsid w:val="009711A2"/>
    <w:rsid w:val="00972A02"/>
    <w:rsid w:val="00972E18"/>
    <w:rsid w:val="00973D5F"/>
    <w:rsid w:val="00974CC4"/>
    <w:rsid w:val="009839B3"/>
    <w:rsid w:val="00984D31"/>
    <w:rsid w:val="009902A0"/>
    <w:rsid w:val="00995F25"/>
    <w:rsid w:val="0099676A"/>
    <w:rsid w:val="009B38F6"/>
    <w:rsid w:val="009B61CC"/>
    <w:rsid w:val="009B62D4"/>
    <w:rsid w:val="009C0EDB"/>
    <w:rsid w:val="009C2523"/>
    <w:rsid w:val="009D151E"/>
    <w:rsid w:val="009D1E38"/>
    <w:rsid w:val="009F0E31"/>
    <w:rsid w:val="009F28B7"/>
    <w:rsid w:val="009F4159"/>
    <w:rsid w:val="00A076F3"/>
    <w:rsid w:val="00A11FA8"/>
    <w:rsid w:val="00A207B4"/>
    <w:rsid w:val="00A21CA0"/>
    <w:rsid w:val="00A2633D"/>
    <w:rsid w:val="00A351FA"/>
    <w:rsid w:val="00A55A60"/>
    <w:rsid w:val="00A56BE7"/>
    <w:rsid w:val="00A62D3D"/>
    <w:rsid w:val="00A66360"/>
    <w:rsid w:val="00A71ACA"/>
    <w:rsid w:val="00A81086"/>
    <w:rsid w:val="00A85DE0"/>
    <w:rsid w:val="00A85EBF"/>
    <w:rsid w:val="00A903C4"/>
    <w:rsid w:val="00A9403A"/>
    <w:rsid w:val="00AA1D46"/>
    <w:rsid w:val="00AA1F48"/>
    <w:rsid w:val="00AA3E93"/>
    <w:rsid w:val="00AA4DAF"/>
    <w:rsid w:val="00AA6D41"/>
    <w:rsid w:val="00AA6F1C"/>
    <w:rsid w:val="00AB6405"/>
    <w:rsid w:val="00AD7442"/>
    <w:rsid w:val="00AE2223"/>
    <w:rsid w:val="00AF0AE2"/>
    <w:rsid w:val="00AF1480"/>
    <w:rsid w:val="00AF2253"/>
    <w:rsid w:val="00AF661A"/>
    <w:rsid w:val="00B00A59"/>
    <w:rsid w:val="00B01A4C"/>
    <w:rsid w:val="00B03214"/>
    <w:rsid w:val="00B03CF5"/>
    <w:rsid w:val="00B06D5C"/>
    <w:rsid w:val="00B138AF"/>
    <w:rsid w:val="00B1497D"/>
    <w:rsid w:val="00B14CED"/>
    <w:rsid w:val="00B26705"/>
    <w:rsid w:val="00B276FE"/>
    <w:rsid w:val="00B30F92"/>
    <w:rsid w:val="00B34989"/>
    <w:rsid w:val="00B36189"/>
    <w:rsid w:val="00B37121"/>
    <w:rsid w:val="00B401ED"/>
    <w:rsid w:val="00B40318"/>
    <w:rsid w:val="00B4260C"/>
    <w:rsid w:val="00B43AF5"/>
    <w:rsid w:val="00B44577"/>
    <w:rsid w:val="00B510A4"/>
    <w:rsid w:val="00B51869"/>
    <w:rsid w:val="00B5465D"/>
    <w:rsid w:val="00B6355C"/>
    <w:rsid w:val="00B728C3"/>
    <w:rsid w:val="00B84CA0"/>
    <w:rsid w:val="00B86E84"/>
    <w:rsid w:val="00B87796"/>
    <w:rsid w:val="00B94BD6"/>
    <w:rsid w:val="00BA0696"/>
    <w:rsid w:val="00BA2DA1"/>
    <w:rsid w:val="00BA39A6"/>
    <w:rsid w:val="00BB07C0"/>
    <w:rsid w:val="00BC019C"/>
    <w:rsid w:val="00BC0C0F"/>
    <w:rsid w:val="00BC4B72"/>
    <w:rsid w:val="00BC6026"/>
    <w:rsid w:val="00BD4C65"/>
    <w:rsid w:val="00BD7683"/>
    <w:rsid w:val="00BD7919"/>
    <w:rsid w:val="00BF54EC"/>
    <w:rsid w:val="00BF6357"/>
    <w:rsid w:val="00C0445D"/>
    <w:rsid w:val="00C0682E"/>
    <w:rsid w:val="00C07BF0"/>
    <w:rsid w:val="00C17694"/>
    <w:rsid w:val="00C25943"/>
    <w:rsid w:val="00C31682"/>
    <w:rsid w:val="00C42088"/>
    <w:rsid w:val="00C4344E"/>
    <w:rsid w:val="00C43622"/>
    <w:rsid w:val="00C45F91"/>
    <w:rsid w:val="00C55CD6"/>
    <w:rsid w:val="00C57705"/>
    <w:rsid w:val="00C65681"/>
    <w:rsid w:val="00C767B8"/>
    <w:rsid w:val="00C80301"/>
    <w:rsid w:val="00C814BD"/>
    <w:rsid w:val="00C84651"/>
    <w:rsid w:val="00C86ADB"/>
    <w:rsid w:val="00CA0050"/>
    <w:rsid w:val="00CA18FE"/>
    <w:rsid w:val="00CA1AA4"/>
    <w:rsid w:val="00CA223B"/>
    <w:rsid w:val="00CB439F"/>
    <w:rsid w:val="00CD233D"/>
    <w:rsid w:val="00CD28A9"/>
    <w:rsid w:val="00CD4673"/>
    <w:rsid w:val="00CF0CE9"/>
    <w:rsid w:val="00CF555D"/>
    <w:rsid w:val="00D01AA8"/>
    <w:rsid w:val="00D034AF"/>
    <w:rsid w:val="00D075BA"/>
    <w:rsid w:val="00D07721"/>
    <w:rsid w:val="00D12709"/>
    <w:rsid w:val="00D16903"/>
    <w:rsid w:val="00D21D69"/>
    <w:rsid w:val="00D22F01"/>
    <w:rsid w:val="00D25194"/>
    <w:rsid w:val="00D2568F"/>
    <w:rsid w:val="00D268E0"/>
    <w:rsid w:val="00D41BEC"/>
    <w:rsid w:val="00D43F0D"/>
    <w:rsid w:val="00D45911"/>
    <w:rsid w:val="00D53C59"/>
    <w:rsid w:val="00D7278D"/>
    <w:rsid w:val="00D74268"/>
    <w:rsid w:val="00D86D53"/>
    <w:rsid w:val="00D94628"/>
    <w:rsid w:val="00DB392C"/>
    <w:rsid w:val="00DC7A63"/>
    <w:rsid w:val="00DD31E2"/>
    <w:rsid w:val="00DE02BE"/>
    <w:rsid w:val="00DE14B0"/>
    <w:rsid w:val="00DE29ED"/>
    <w:rsid w:val="00DF0067"/>
    <w:rsid w:val="00DF372F"/>
    <w:rsid w:val="00DF4223"/>
    <w:rsid w:val="00DF67CC"/>
    <w:rsid w:val="00DF7ED4"/>
    <w:rsid w:val="00E00D68"/>
    <w:rsid w:val="00E10CDB"/>
    <w:rsid w:val="00E10F93"/>
    <w:rsid w:val="00E13155"/>
    <w:rsid w:val="00E2503A"/>
    <w:rsid w:val="00E25B9A"/>
    <w:rsid w:val="00E25EB0"/>
    <w:rsid w:val="00E333B7"/>
    <w:rsid w:val="00E452D5"/>
    <w:rsid w:val="00E50B28"/>
    <w:rsid w:val="00E51DDC"/>
    <w:rsid w:val="00E64237"/>
    <w:rsid w:val="00E72EAD"/>
    <w:rsid w:val="00E73BB6"/>
    <w:rsid w:val="00E83C79"/>
    <w:rsid w:val="00E86049"/>
    <w:rsid w:val="00E91A1E"/>
    <w:rsid w:val="00E93247"/>
    <w:rsid w:val="00E97BB3"/>
    <w:rsid w:val="00EA601B"/>
    <w:rsid w:val="00EB07C2"/>
    <w:rsid w:val="00EC03A6"/>
    <w:rsid w:val="00ED2D90"/>
    <w:rsid w:val="00ED3A0F"/>
    <w:rsid w:val="00F01213"/>
    <w:rsid w:val="00F0279A"/>
    <w:rsid w:val="00F03307"/>
    <w:rsid w:val="00F06B34"/>
    <w:rsid w:val="00F11F7B"/>
    <w:rsid w:val="00F21F60"/>
    <w:rsid w:val="00F22726"/>
    <w:rsid w:val="00F25724"/>
    <w:rsid w:val="00F31DE4"/>
    <w:rsid w:val="00F4701E"/>
    <w:rsid w:val="00F477FC"/>
    <w:rsid w:val="00F500E7"/>
    <w:rsid w:val="00F50E90"/>
    <w:rsid w:val="00F51FD8"/>
    <w:rsid w:val="00F622D9"/>
    <w:rsid w:val="00F658BC"/>
    <w:rsid w:val="00F70C34"/>
    <w:rsid w:val="00F8134C"/>
    <w:rsid w:val="00F82948"/>
    <w:rsid w:val="00F8337D"/>
    <w:rsid w:val="00F840AC"/>
    <w:rsid w:val="00F863A6"/>
    <w:rsid w:val="00F92933"/>
    <w:rsid w:val="00F94640"/>
    <w:rsid w:val="00FA4812"/>
    <w:rsid w:val="00FA7519"/>
    <w:rsid w:val="00FB2076"/>
    <w:rsid w:val="00FC315D"/>
    <w:rsid w:val="00FC3B88"/>
    <w:rsid w:val="00FC7369"/>
    <w:rsid w:val="00FD6F79"/>
    <w:rsid w:val="00FD7121"/>
    <w:rsid w:val="00FE3FD2"/>
    <w:rsid w:val="00FE44E5"/>
    <w:rsid w:val="00FF073D"/>
    <w:rsid w:val="00FF4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F69A9F"/>
  <w15:docId w15:val="{B37EA970-667D-4EB9-805F-A721BD789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6F08"/>
    <w:pPr>
      <w:spacing w:after="0" w:line="240" w:lineRule="auto"/>
    </w:pPr>
    <w:rPr>
      <w:rFonts w:ascii="TimesET" w:eastAsia="Times New Roman" w:hAnsi="TimesET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qFormat/>
    <w:rsid w:val="00340AB0"/>
    <w:pPr>
      <w:keepNext/>
      <w:spacing w:line="288" w:lineRule="auto"/>
      <w:jc w:val="center"/>
      <w:outlineLvl w:val="0"/>
    </w:pPr>
    <w:rPr>
      <w:rFonts w:ascii="Times New Roman" w:hAnsi="Times New Roman"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Title">
    <w:name w:val="ConsPlusTitle"/>
    <w:rsid w:val="00252995"/>
    <w:pPr>
      <w:widowControl w:val="0"/>
      <w:autoSpaceDE w:val="0"/>
      <w:autoSpaceDN w:val="0"/>
      <w:spacing w:after="0" w:line="240" w:lineRule="auto"/>
    </w:pPr>
    <w:rPr>
      <w:rFonts w:ascii="Calibri" w:eastAsiaTheme="minorEastAsia" w:hAnsi="Calibri" w:cs="Calibri"/>
      <w:b/>
      <w:lang w:eastAsia="ru-RU"/>
    </w:rPr>
  </w:style>
  <w:style w:type="paragraph" w:customStyle="1" w:styleId="ConsPlusNormal">
    <w:name w:val="ConsPlusNormal"/>
    <w:link w:val="ConsPlusNormal0"/>
    <w:rsid w:val="00252995"/>
    <w:pPr>
      <w:widowControl w:val="0"/>
      <w:autoSpaceDE w:val="0"/>
      <w:autoSpaceDN w:val="0"/>
      <w:spacing w:after="0" w:line="240" w:lineRule="auto"/>
    </w:pPr>
    <w:rPr>
      <w:rFonts w:ascii="Calibri" w:eastAsiaTheme="minorEastAsia" w:hAnsi="Calibri" w:cs="Calibri"/>
      <w:lang w:eastAsia="ru-RU"/>
    </w:rPr>
  </w:style>
  <w:style w:type="paragraph" w:customStyle="1" w:styleId="ConsPlusNonformat">
    <w:name w:val="ConsPlusNonformat"/>
    <w:rsid w:val="00252995"/>
    <w:pPr>
      <w:widowControl w:val="0"/>
      <w:autoSpaceDE w:val="0"/>
      <w:autoSpaceDN w:val="0"/>
      <w:spacing w:after="0" w:line="240" w:lineRule="auto"/>
    </w:pPr>
    <w:rPr>
      <w:rFonts w:ascii="Courier New" w:eastAsiaTheme="minorEastAsia" w:hAnsi="Courier New" w:cs="Courier New"/>
      <w:sz w:val="20"/>
      <w:lang w:eastAsia="ru-RU"/>
    </w:rPr>
  </w:style>
  <w:style w:type="paragraph" w:styleId="a3">
    <w:name w:val="Title"/>
    <w:basedOn w:val="a"/>
    <w:link w:val="a4"/>
    <w:qFormat/>
    <w:rsid w:val="00044245"/>
    <w:pPr>
      <w:spacing w:line="288" w:lineRule="auto"/>
      <w:jc w:val="center"/>
    </w:pPr>
    <w:rPr>
      <w:rFonts w:ascii="Times New Roman" w:hAnsi="Times New Roman"/>
      <w:sz w:val="28"/>
    </w:rPr>
  </w:style>
  <w:style w:type="character" w:customStyle="1" w:styleId="a4">
    <w:name w:val="Заголовок Знак"/>
    <w:basedOn w:val="a0"/>
    <w:link w:val="a3"/>
    <w:rsid w:val="00044245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ConsPlusNormal0">
    <w:name w:val="ConsPlusNormal Знак"/>
    <w:link w:val="ConsPlusNormal"/>
    <w:uiPriority w:val="99"/>
    <w:locked/>
    <w:rsid w:val="00164259"/>
    <w:rPr>
      <w:rFonts w:ascii="Calibri" w:eastAsiaTheme="minorEastAsia" w:hAnsi="Calibri" w:cs="Calibri"/>
      <w:lang w:eastAsia="ru-RU"/>
    </w:rPr>
  </w:style>
  <w:style w:type="paragraph" w:customStyle="1" w:styleId="Default">
    <w:name w:val="Default"/>
    <w:rsid w:val="004B2B2E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5">
    <w:name w:val="header"/>
    <w:basedOn w:val="a"/>
    <w:link w:val="a6"/>
    <w:uiPriority w:val="99"/>
    <w:unhideWhenUsed/>
    <w:rsid w:val="00AA1D46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AA1D46"/>
    <w:rPr>
      <w:rFonts w:ascii="TimesET" w:eastAsia="Times New Roman" w:hAnsi="TimesET" w:cs="Times New Roman"/>
      <w:sz w:val="20"/>
      <w:szCs w:val="20"/>
      <w:lang w:eastAsia="ru-RU"/>
    </w:rPr>
  </w:style>
  <w:style w:type="paragraph" w:styleId="a7">
    <w:name w:val="footer"/>
    <w:basedOn w:val="a"/>
    <w:link w:val="a8"/>
    <w:uiPriority w:val="99"/>
    <w:semiHidden/>
    <w:unhideWhenUsed/>
    <w:rsid w:val="00AA1D46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semiHidden/>
    <w:rsid w:val="00AA1D46"/>
    <w:rPr>
      <w:rFonts w:ascii="TimesET" w:eastAsia="Times New Roman" w:hAnsi="TimesET" w:cs="Times New Roman"/>
      <w:sz w:val="20"/>
      <w:szCs w:val="20"/>
      <w:lang w:eastAsia="ru-RU"/>
    </w:rPr>
  </w:style>
  <w:style w:type="paragraph" w:styleId="a9">
    <w:name w:val="caption"/>
    <w:basedOn w:val="a"/>
    <w:next w:val="a"/>
    <w:qFormat/>
    <w:rsid w:val="00AA6D41"/>
    <w:pPr>
      <w:spacing w:line="288" w:lineRule="auto"/>
      <w:jc w:val="center"/>
    </w:pPr>
    <w:rPr>
      <w:rFonts w:ascii="Times New Roman" w:hAnsi="Times New Roman"/>
      <w:b/>
      <w:sz w:val="36"/>
      <w:szCs w:val="26"/>
    </w:rPr>
  </w:style>
  <w:style w:type="paragraph" w:styleId="aa">
    <w:name w:val="Balloon Text"/>
    <w:basedOn w:val="a"/>
    <w:link w:val="ab"/>
    <w:uiPriority w:val="99"/>
    <w:semiHidden/>
    <w:unhideWhenUsed/>
    <w:rsid w:val="00AA6D41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AA6D41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580FE8"/>
    <w:pPr>
      <w:ind w:left="720"/>
      <w:contextualSpacing/>
    </w:pPr>
  </w:style>
  <w:style w:type="character" w:styleId="ad">
    <w:name w:val="Hyperlink"/>
    <w:basedOn w:val="a0"/>
    <w:uiPriority w:val="99"/>
    <w:semiHidden/>
    <w:unhideWhenUsed/>
    <w:rsid w:val="000D4F69"/>
    <w:rPr>
      <w:color w:val="0000FF"/>
      <w:u w:val="single"/>
    </w:rPr>
  </w:style>
  <w:style w:type="paragraph" w:styleId="ae">
    <w:name w:val="footnote text"/>
    <w:basedOn w:val="a"/>
    <w:link w:val="af"/>
    <w:uiPriority w:val="99"/>
    <w:semiHidden/>
    <w:unhideWhenUsed/>
    <w:rsid w:val="006850FE"/>
  </w:style>
  <w:style w:type="character" w:customStyle="1" w:styleId="af">
    <w:name w:val="Текст сноски Знак"/>
    <w:basedOn w:val="a0"/>
    <w:link w:val="ae"/>
    <w:uiPriority w:val="99"/>
    <w:semiHidden/>
    <w:rsid w:val="006850FE"/>
    <w:rPr>
      <w:rFonts w:ascii="TimesET" w:eastAsia="Times New Roman" w:hAnsi="TimesET" w:cs="Times New Roman"/>
      <w:sz w:val="20"/>
      <w:szCs w:val="20"/>
      <w:lang w:eastAsia="ru-RU"/>
    </w:rPr>
  </w:style>
  <w:style w:type="character" w:styleId="af0">
    <w:name w:val="footnote reference"/>
    <w:basedOn w:val="a0"/>
    <w:uiPriority w:val="99"/>
    <w:semiHidden/>
    <w:unhideWhenUsed/>
    <w:rsid w:val="006850FE"/>
    <w:rPr>
      <w:vertAlign w:val="superscript"/>
    </w:rPr>
  </w:style>
  <w:style w:type="table" w:styleId="af1">
    <w:name w:val="Table Grid"/>
    <w:basedOn w:val="a1"/>
    <w:uiPriority w:val="59"/>
    <w:qFormat/>
    <w:rsid w:val="00827E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rsid w:val="00340AB0"/>
    <w:rPr>
      <w:rFonts w:ascii="Times New Roman" w:eastAsia="Times New Roman" w:hAnsi="Times New Roman" w:cs="Times New Roman"/>
      <w:sz w:val="32"/>
      <w:szCs w:val="26"/>
      <w:lang w:eastAsia="ru-RU"/>
    </w:rPr>
  </w:style>
  <w:style w:type="paragraph" w:customStyle="1" w:styleId="31">
    <w:name w:val="Заголовок 31"/>
    <w:basedOn w:val="a"/>
    <w:uiPriority w:val="9"/>
    <w:unhideWhenUsed/>
    <w:qFormat/>
    <w:rsid w:val="003325F4"/>
    <w:pPr>
      <w:keepNext/>
      <w:keepLines/>
      <w:spacing w:before="40" w:after="160" w:line="259" w:lineRule="auto"/>
      <w:outlineLvl w:val="2"/>
    </w:pPr>
    <w:rPr>
      <w:rFonts w:asciiTheme="majorHAnsi" w:eastAsiaTheme="majorEastAsia" w:hAnsiTheme="majorHAnsi" w:cstheme="majorBidi"/>
      <w:color w:val="244061" w:themeColor="accent1" w:themeShade="80"/>
      <w:sz w:val="24"/>
      <w:szCs w:val="24"/>
      <w:lang w:eastAsia="en-US"/>
    </w:rPr>
  </w:style>
  <w:style w:type="character" w:styleId="HTML">
    <w:name w:val="HTML Code"/>
    <w:basedOn w:val="a0"/>
    <w:uiPriority w:val="99"/>
    <w:semiHidden/>
    <w:unhideWhenUsed/>
    <w:rsid w:val="0024137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80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8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79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552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1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19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6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38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98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4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3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10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1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32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69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5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81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302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3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069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33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47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8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06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5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1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2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7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57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64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32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67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9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68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9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827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93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61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35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85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37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4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045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5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70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2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0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60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2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65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60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8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16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5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31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02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46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63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579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4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195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1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07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98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0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01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2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15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51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34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85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12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99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3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4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14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9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08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24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9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4314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6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90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8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08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17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8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4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6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16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00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39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68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82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8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67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7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1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93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11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6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02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9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35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27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168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49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901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94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38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09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63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46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1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014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29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675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4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66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8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8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20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20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689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80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975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99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446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74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00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2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13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4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57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52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31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95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14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58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43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1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2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99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00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ECE5651-7343-4D82-96B7-05B773C705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8</Pages>
  <Words>1195</Words>
  <Characters>6817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1</dc:creator>
  <cp:lastModifiedBy>владимир</cp:lastModifiedBy>
  <cp:revision>18</cp:revision>
  <cp:lastPrinted>2024-09-13T07:53:00Z</cp:lastPrinted>
  <dcterms:created xsi:type="dcterms:W3CDTF">2026-05-02T19:18:00Z</dcterms:created>
  <dcterms:modified xsi:type="dcterms:W3CDTF">2026-05-06T15:56:00Z</dcterms:modified>
  <dc:description/>
  <dc:identifier/>
  <dc:language/>
  <dc:subject/>
</cp:coreProperties>
</file>