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62CF" w14:textId="77777777" w:rsidR="0021677F" w:rsidRDefault="0021677F" w:rsidP="0021677F">
      <w:pPr>
        <w:pStyle w:val="a6"/>
        <w:rPr>
          <w:rFonts w:asciiTheme="minorHAnsi" w:hAnsiTheme="minorHAnsi" w:cstheme="minorHAnsi"/>
        </w:rPr>
      </w:pPr>
      <w:r w:rsidRPr="0021677F">
        <w:rPr>
          <w:rFonts w:asciiTheme="minorHAnsi" w:hAnsiTheme="minorHAnsi" w:cstheme="minorHAnsi"/>
          <w:color w:val="1F497D" w:themeColor="text2"/>
        </w:rPr>
        <w:t>Отчёта по лабораторной работе</w:t>
      </w:r>
      <w:r>
        <w:rPr>
          <w:rFonts w:asciiTheme="minorHAnsi" w:hAnsiTheme="minorHAnsi" w:cstheme="minorHAnsi"/>
        </w:rPr>
        <w:t xml:space="preserve"> №4</w:t>
      </w:r>
    </w:p>
    <w:p w14:paraId="10998973" w14:textId="77777777" w:rsidR="0021677F" w:rsidRDefault="0021677F" w:rsidP="0021677F">
      <w:pPr>
        <w:pStyle w:val="a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дисциплина: Информационная безопасность</w:t>
      </w:r>
    </w:p>
    <w:p w14:paraId="6D3AC9FB" w14:textId="77777777" w:rsidR="0021677F" w:rsidRDefault="0021677F" w:rsidP="0021677F">
      <w:pPr>
        <w:pStyle w:val="Author"/>
        <w:rPr>
          <w:rFonts w:cstheme="minorHAnsi"/>
        </w:rPr>
      </w:pPr>
      <w:r>
        <w:rPr>
          <w:rFonts w:cstheme="minorHAnsi"/>
        </w:rPr>
        <w:t>Кашкин Иван Евгеньевич</w:t>
      </w:r>
    </w:p>
    <w:p w14:paraId="03638DC9" w14:textId="77777777" w:rsidR="0021677F" w:rsidRDefault="0021677F" w:rsidP="0021677F">
      <w:pPr>
        <w:pStyle w:val="a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Содержание</w:t>
      </w:r>
    </w:p>
    <w:p w14:paraId="1D430534" w14:textId="77777777" w:rsidR="0021677F" w:rsidRDefault="0021677F" w:rsidP="0021677F">
      <w:pPr>
        <w:pStyle w:val="10"/>
        <w:rPr>
          <w:rFonts w:cstheme="minorHAnsi"/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>TOC \o "1-3" \h \z \u</w:instrText>
      </w:r>
      <w:r>
        <w:rPr>
          <w:rFonts w:cstheme="minorHAnsi"/>
        </w:rPr>
        <w:fldChar w:fldCharType="separate"/>
      </w:r>
      <w:hyperlink r:id="rId5" w:anchor="_Toc177202532" w:history="1">
        <w:r>
          <w:rPr>
            <w:rStyle w:val="a5"/>
            <w:rFonts w:cstheme="minorHAnsi"/>
            <w:noProof/>
            <w:u w:val="single"/>
          </w:rPr>
          <w:t>Цель работы</w:t>
        </w:r>
        <w:r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2F2B63AC" w14:textId="77777777" w:rsidR="0021677F" w:rsidRDefault="0021677F" w:rsidP="0021677F">
      <w:pPr>
        <w:pStyle w:val="10"/>
        <w:rPr>
          <w:rFonts w:cstheme="minorHAnsi"/>
          <w:noProof/>
        </w:rPr>
      </w:pPr>
      <w:hyperlink r:id="rId6" w:anchor="_Toc177202533" w:history="1">
        <w:r>
          <w:rPr>
            <w:rStyle w:val="a5"/>
            <w:rFonts w:cstheme="minorHAnsi"/>
            <w:noProof/>
            <w:u w:val="single"/>
          </w:rPr>
          <w:t>Задание</w:t>
        </w:r>
        <w:r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2E9B97C6" w14:textId="77777777" w:rsidR="0021677F" w:rsidRDefault="0021677F" w:rsidP="0021677F">
      <w:pPr>
        <w:pStyle w:val="10"/>
        <w:rPr>
          <w:rFonts w:cstheme="minorHAnsi"/>
          <w:noProof/>
        </w:rPr>
      </w:pPr>
      <w:hyperlink r:id="rId7" w:anchor="_Toc177202534" w:history="1">
        <w:r>
          <w:rPr>
            <w:rStyle w:val="a5"/>
            <w:rFonts w:cstheme="minorHAnsi"/>
            <w:noProof/>
            <w:u w:val="single"/>
          </w:rPr>
          <w:t>Теоретическое введение</w:t>
        </w:r>
        <w:r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221A5C0D" w14:textId="77777777" w:rsidR="0021677F" w:rsidRDefault="0021677F" w:rsidP="0021677F">
      <w:pPr>
        <w:pStyle w:val="10"/>
        <w:rPr>
          <w:rFonts w:cstheme="minorHAnsi"/>
          <w:noProof/>
        </w:rPr>
      </w:pPr>
      <w:hyperlink r:id="rId8" w:anchor="_Toc177202535" w:history="1">
        <w:r>
          <w:rPr>
            <w:rStyle w:val="a5"/>
            <w:rFonts w:cstheme="minorHAnsi"/>
            <w:noProof/>
            <w:u w:val="single"/>
          </w:rPr>
          <w:t>Выполнение лабораторной работы</w:t>
        </w:r>
        <w:r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684A1F62" w14:textId="77777777" w:rsidR="0021677F" w:rsidRDefault="0021677F" w:rsidP="0021677F">
      <w:pPr>
        <w:pStyle w:val="10"/>
        <w:rPr>
          <w:rFonts w:cstheme="minorHAnsi"/>
          <w:noProof/>
        </w:rPr>
      </w:pPr>
      <w:hyperlink r:id="rId9" w:anchor="_Toc177202536" w:history="1">
        <w:r>
          <w:rPr>
            <w:rStyle w:val="a5"/>
            <w:rFonts w:cstheme="minorHAnsi"/>
            <w:noProof/>
            <w:u w:val="single"/>
          </w:rPr>
          <w:t>Выводы</w:t>
        </w:r>
        <w:r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7EA2E96F" w14:textId="77777777" w:rsidR="0021677F" w:rsidRDefault="0021677F" w:rsidP="0021677F">
      <w:pPr>
        <w:pStyle w:val="10"/>
        <w:rPr>
          <w:rFonts w:cstheme="minorHAnsi"/>
          <w:noProof/>
        </w:rPr>
      </w:pPr>
      <w:hyperlink r:id="rId10" w:anchor="_Toc177202537" w:history="1">
        <w:r>
          <w:rPr>
            <w:rStyle w:val="a5"/>
            <w:rFonts w:cstheme="minorHAnsi"/>
            <w:noProof/>
            <w:u w:val="single"/>
          </w:rPr>
          <w:t>Список литературы</w:t>
        </w:r>
        <w:r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69D2DF88" w14:textId="4AE24AAC" w:rsidR="0021677F" w:rsidRDefault="0021677F" w:rsidP="0021677F">
      <w:pPr>
        <w:pStyle w:val="1"/>
        <w:spacing w:before="63"/>
        <w:rPr>
          <w:lang w:val="en-US"/>
        </w:rPr>
      </w:pPr>
      <w:r>
        <w:rPr>
          <w:rFonts w:asciiTheme="minorHAnsi" w:hAnsiTheme="minorHAnsi" w:cstheme="minorHAnsi"/>
        </w:rPr>
        <w:fldChar w:fldCharType="end"/>
      </w:r>
    </w:p>
    <w:p w14:paraId="3320A317" w14:textId="74793AD4" w:rsidR="0014480D" w:rsidRPr="0021677F" w:rsidRDefault="00000000">
      <w:pPr>
        <w:pStyle w:val="1"/>
        <w:spacing w:before="63"/>
        <w:rPr>
          <w:rFonts w:asciiTheme="minorHAnsi" w:hAnsiTheme="minorHAnsi" w:cstheme="minorHAnsi"/>
          <w:color w:val="1F497D" w:themeColor="text2"/>
          <w:sz w:val="36"/>
          <w:szCs w:val="36"/>
        </w:rPr>
      </w:pPr>
      <w:r w:rsidRPr="0021677F">
        <w:rPr>
          <w:rFonts w:asciiTheme="minorHAnsi" w:hAnsiTheme="minorHAnsi" w:cstheme="minorHAnsi"/>
          <w:color w:val="1F497D" w:themeColor="text2"/>
          <w:sz w:val="36"/>
          <w:szCs w:val="36"/>
        </w:rPr>
        <w:t>Цель</w:t>
      </w:r>
      <w:r w:rsidRPr="0021677F">
        <w:rPr>
          <w:rFonts w:asciiTheme="minorHAnsi" w:hAnsiTheme="minorHAnsi" w:cstheme="minorHAnsi"/>
          <w:color w:val="1F497D" w:themeColor="text2"/>
          <w:spacing w:val="-29"/>
          <w:sz w:val="36"/>
          <w:szCs w:val="36"/>
        </w:rPr>
        <w:t xml:space="preserve"> </w:t>
      </w:r>
      <w:r w:rsidRPr="0021677F">
        <w:rPr>
          <w:rFonts w:asciiTheme="minorHAnsi" w:hAnsiTheme="minorHAnsi" w:cstheme="minorHAnsi"/>
          <w:color w:val="1F497D" w:themeColor="text2"/>
          <w:spacing w:val="-2"/>
          <w:sz w:val="36"/>
          <w:szCs w:val="36"/>
        </w:rPr>
        <w:t>работы</w:t>
      </w:r>
    </w:p>
    <w:p w14:paraId="061D81C6" w14:textId="77777777" w:rsidR="0014480D" w:rsidRPr="0021677F" w:rsidRDefault="00000000">
      <w:pPr>
        <w:pStyle w:val="a3"/>
        <w:spacing w:before="299"/>
        <w:ind w:left="100"/>
        <w:rPr>
          <w:rFonts w:asciiTheme="minorHAnsi" w:hAnsiTheme="minorHAnsi" w:cstheme="minorHAnsi"/>
          <w:sz w:val="22"/>
          <w:szCs w:val="22"/>
        </w:rPr>
      </w:pPr>
      <w:r w:rsidRPr="0021677F">
        <w:rPr>
          <w:rFonts w:asciiTheme="minorHAnsi" w:hAnsiTheme="minorHAnsi" w:cstheme="minorHAnsi"/>
          <w:sz w:val="22"/>
          <w:szCs w:val="22"/>
        </w:rPr>
        <w:t>Изучение</w:t>
      </w:r>
      <w:r w:rsidRPr="0021677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алгоритма</w:t>
      </w:r>
      <w:r w:rsidRPr="0021677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шифрования</w:t>
      </w:r>
      <w:r w:rsidRPr="0021677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pacing w:val="-2"/>
          <w:sz w:val="22"/>
          <w:szCs w:val="22"/>
        </w:rPr>
        <w:t>гаммированием</w:t>
      </w:r>
    </w:p>
    <w:p w14:paraId="3508494B" w14:textId="77777777" w:rsidR="0014480D" w:rsidRPr="0021677F" w:rsidRDefault="0014480D">
      <w:pPr>
        <w:pStyle w:val="a3"/>
        <w:rPr>
          <w:rFonts w:asciiTheme="minorHAnsi" w:hAnsiTheme="minorHAnsi" w:cstheme="minorHAnsi"/>
          <w:szCs w:val="22"/>
        </w:rPr>
      </w:pPr>
    </w:p>
    <w:p w14:paraId="19F09D36" w14:textId="77777777" w:rsidR="0014480D" w:rsidRPr="0021677F" w:rsidRDefault="0014480D">
      <w:pPr>
        <w:pStyle w:val="a3"/>
        <w:spacing w:before="1"/>
        <w:rPr>
          <w:rFonts w:asciiTheme="minorHAnsi" w:hAnsiTheme="minorHAnsi" w:cstheme="minorHAnsi"/>
          <w:sz w:val="32"/>
        </w:rPr>
      </w:pPr>
    </w:p>
    <w:p w14:paraId="3ECBE7B9" w14:textId="77777777" w:rsidR="0014480D" w:rsidRPr="0021677F" w:rsidRDefault="00000000">
      <w:pPr>
        <w:pStyle w:val="1"/>
        <w:rPr>
          <w:rFonts w:asciiTheme="minorHAnsi" w:hAnsiTheme="minorHAnsi" w:cstheme="minorHAnsi"/>
          <w:color w:val="1F497D" w:themeColor="text2"/>
          <w:sz w:val="36"/>
          <w:szCs w:val="36"/>
        </w:rPr>
      </w:pPr>
      <w:r w:rsidRPr="0021677F">
        <w:rPr>
          <w:rFonts w:asciiTheme="minorHAnsi" w:hAnsiTheme="minorHAnsi" w:cstheme="minorHAnsi"/>
          <w:color w:val="1F497D" w:themeColor="text2"/>
          <w:spacing w:val="-9"/>
          <w:sz w:val="36"/>
          <w:szCs w:val="36"/>
        </w:rPr>
        <w:t>Теоретические</w:t>
      </w:r>
      <w:r w:rsidRPr="0021677F">
        <w:rPr>
          <w:rFonts w:asciiTheme="minorHAnsi" w:hAnsiTheme="minorHAnsi" w:cstheme="minorHAnsi"/>
          <w:color w:val="1F497D" w:themeColor="text2"/>
          <w:spacing w:val="-16"/>
          <w:sz w:val="36"/>
          <w:szCs w:val="36"/>
        </w:rPr>
        <w:t xml:space="preserve"> </w:t>
      </w:r>
      <w:r w:rsidRPr="0021677F">
        <w:rPr>
          <w:rFonts w:asciiTheme="minorHAnsi" w:hAnsiTheme="minorHAnsi" w:cstheme="minorHAnsi"/>
          <w:color w:val="1F497D" w:themeColor="text2"/>
          <w:spacing w:val="-2"/>
          <w:sz w:val="36"/>
          <w:szCs w:val="36"/>
        </w:rPr>
        <w:t>сведения</w:t>
      </w:r>
    </w:p>
    <w:p w14:paraId="2F858C82" w14:textId="77777777" w:rsidR="0014480D" w:rsidRPr="0021677F" w:rsidRDefault="00000000">
      <w:pPr>
        <w:pStyle w:val="a3"/>
        <w:spacing w:before="285" w:line="314" w:lineRule="auto"/>
        <w:ind w:left="100" w:right="133"/>
        <w:rPr>
          <w:rFonts w:asciiTheme="minorHAnsi" w:hAnsiTheme="minorHAnsi" w:cstheme="minorHAnsi"/>
          <w:sz w:val="22"/>
          <w:szCs w:val="22"/>
        </w:rPr>
      </w:pPr>
      <w:r w:rsidRPr="0021677F">
        <w:rPr>
          <w:rFonts w:asciiTheme="minorHAnsi" w:hAnsiTheme="minorHAnsi" w:cstheme="minorHAnsi"/>
          <w:sz w:val="22"/>
          <w:szCs w:val="22"/>
        </w:rPr>
        <w:t>Гаммирование – это наложение (снятие) на открытые (зашифрованные) данные криптографической</w:t>
      </w:r>
      <w:r w:rsidRPr="0021677F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гаммы,</w:t>
      </w:r>
      <w:r w:rsidRPr="0021677F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proofErr w:type="gramStart"/>
      <w:r w:rsidRPr="0021677F">
        <w:rPr>
          <w:rFonts w:asciiTheme="minorHAnsi" w:hAnsiTheme="minorHAnsi" w:cstheme="minorHAnsi"/>
          <w:sz w:val="22"/>
          <w:szCs w:val="22"/>
        </w:rPr>
        <w:t>т.е.</w:t>
      </w:r>
      <w:proofErr w:type="gramEnd"/>
      <w:r w:rsidRPr="0021677F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последовательности</w:t>
      </w:r>
      <w:r w:rsidRPr="0021677F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элементов</w:t>
      </w:r>
      <w:r w:rsidRPr="0021677F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данных,</w:t>
      </w:r>
      <w:r w:rsidRPr="0021677F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вырабатываемых с помощью некоторого криптографического алгоритма, для получения зашифрованных (открытых) данных.</w:t>
      </w:r>
    </w:p>
    <w:p w14:paraId="316C2B13" w14:textId="77777777" w:rsidR="0014480D" w:rsidRPr="0021677F" w:rsidRDefault="0014480D">
      <w:pPr>
        <w:pStyle w:val="a3"/>
        <w:spacing w:before="5"/>
        <w:rPr>
          <w:rFonts w:asciiTheme="minorHAnsi" w:hAnsiTheme="minorHAnsi" w:cstheme="minorHAnsi"/>
          <w:sz w:val="18"/>
          <w:szCs w:val="22"/>
        </w:rPr>
      </w:pPr>
    </w:p>
    <w:p w14:paraId="1DBD3532" w14:textId="77777777" w:rsidR="0014480D" w:rsidRPr="0021677F" w:rsidRDefault="00000000">
      <w:pPr>
        <w:pStyle w:val="a3"/>
        <w:spacing w:line="314" w:lineRule="auto"/>
        <w:ind w:left="100" w:right="290"/>
        <w:jc w:val="both"/>
        <w:rPr>
          <w:rFonts w:asciiTheme="minorHAnsi" w:hAnsiTheme="minorHAnsi" w:cstheme="minorHAnsi"/>
          <w:sz w:val="22"/>
          <w:szCs w:val="22"/>
        </w:rPr>
      </w:pPr>
      <w:r w:rsidRPr="0021677F">
        <w:rPr>
          <w:rFonts w:asciiTheme="minorHAnsi" w:hAnsiTheme="minorHAnsi" w:cstheme="minorHAnsi"/>
          <w:sz w:val="22"/>
          <w:szCs w:val="22"/>
        </w:rPr>
        <w:t>Метод</w:t>
      </w:r>
      <w:r w:rsidRPr="0021677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гаммирования</w:t>
      </w:r>
      <w:r w:rsidRPr="0021677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становится</w:t>
      </w:r>
      <w:r w:rsidRPr="0021677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бессильным,</w:t>
      </w:r>
      <w:r w:rsidRPr="0021677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если</w:t>
      </w:r>
      <w:r w:rsidRPr="0021677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известен</w:t>
      </w:r>
      <w:r w:rsidRPr="0021677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фрагмент</w:t>
      </w:r>
      <w:r w:rsidRPr="0021677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исходного</w:t>
      </w:r>
      <w:r w:rsidRPr="0021677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текста и</w:t>
      </w:r>
      <w:r w:rsidRPr="0021677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соответствующая</w:t>
      </w:r>
      <w:r w:rsidRPr="0021677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ему</w:t>
      </w:r>
      <w:r w:rsidRPr="0021677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шифрограмма.</w:t>
      </w:r>
      <w:r w:rsidRPr="0021677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В</w:t>
      </w:r>
      <w:r w:rsidRPr="0021677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этом</w:t>
      </w:r>
      <w:r w:rsidRPr="0021677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случае</w:t>
      </w:r>
      <w:r w:rsidRPr="0021677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простым</w:t>
      </w:r>
      <w:r w:rsidRPr="0021677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вычитанием</w:t>
      </w:r>
      <w:r w:rsidRPr="0021677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по</w:t>
      </w:r>
      <w:r w:rsidRPr="0021677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модулю</w:t>
      </w:r>
      <w:r w:rsidRPr="0021677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2 получается</w:t>
      </w:r>
      <w:r w:rsidRPr="0021677F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отрезок</w:t>
      </w:r>
      <w:r w:rsidRPr="0021677F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псевдослучайной</w:t>
      </w:r>
      <w:r w:rsidRPr="0021677F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последовательности</w:t>
      </w:r>
      <w:r w:rsidRPr="0021677F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и</w:t>
      </w:r>
      <w:r w:rsidRPr="0021677F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по</w:t>
      </w:r>
      <w:r w:rsidRPr="0021677F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нему</w:t>
      </w:r>
      <w:r w:rsidRPr="0021677F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восстанавливается вся эта последовательность.</w:t>
      </w:r>
    </w:p>
    <w:p w14:paraId="7EAE88F7" w14:textId="77777777" w:rsidR="0014480D" w:rsidRPr="0021677F" w:rsidRDefault="0014480D">
      <w:pPr>
        <w:pStyle w:val="a3"/>
        <w:rPr>
          <w:rFonts w:asciiTheme="minorHAnsi" w:hAnsiTheme="minorHAnsi" w:cstheme="minorHAnsi"/>
          <w:szCs w:val="22"/>
        </w:rPr>
      </w:pPr>
    </w:p>
    <w:p w14:paraId="08C968B7" w14:textId="77777777" w:rsidR="0014480D" w:rsidRPr="0021677F" w:rsidRDefault="0014480D">
      <w:pPr>
        <w:pStyle w:val="a3"/>
        <w:spacing w:before="4"/>
        <w:rPr>
          <w:rFonts w:asciiTheme="minorHAnsi" w:hAnsiTheme="minorHAnsi" w:cstheme="minorHAnsi"/>
          <w:sz w:val="22"/>
          <w:szCs w:val="22"/>
        </w:rPr>
      </w:pPr>
    </w:p>
    <w:p w14:paraId="31C2E70F" w14:textId="77777777" w:rsidR="0014480D" w:rsidRPr="0021677F" w:rsidRDefault="00000000">
      <w:pPr>
        <w:pStyle w:val="1"/>
        <w:rPr>
          <w:rFonts w:asciiTheme="minorHAnsi" w:hAnsiTheme="minorHAnsi" w:cstheme="minorHAnsi"/>
          <w:color w:val="1F497D" w:themeColor="text2"/>
          <w:sz w:val="36"/>
          <w:szCs w:val="36"/>
        </w:rPr>
      </w:pPr>
      <w:r w:rsidRPr="0021677F">
        <w:rPr>
          <w:rFonts w:asciiTheme="minorHAnsi" w:hAnsiTheme="minorHAnsi" w:cstheme="minorHAnsi"/>
          <w:color w:val="1F497D" w:themeColor="text2"/>
          <w:spacing w:val="-7"/>
          <w:sz w:val="36"/>
          <w:szCs w:val="36"/>
        </w:rPr>
        <w:t>Выполнение</w:t>
      </w:r>
      <w:r w:rsidRPr="0021677F">
        <w:rPr>
          <w:rFonts w:asciiTheme="minorHAnsi" w:hAnsiTheme="minorHAnsi" w:cstheme="minorHAnsi"/>
          <w:color w:val="1F497D" w:themeColor="text2"/>
          <w:spacing w:val="-17"/>
          <w:sz w:val="36"/>
          <w:szCs w:val="36"/>
        </w:rPr>
        <w:t xml:space="preserve"> </w:t>
      </w:r>
      <w:r w:rsidRPr="0021677F">
        <w:rPr>
          <w:rFonts w:asciiTheme="minorHAnsi" w:hAnsiTheme="minorHAnsi" w:cstheme="minorHAnsi"/>
          <w:color w:val="1F497D" w:themeColor="text2"/>
          <w:spacing w:val="-2"/>
          <w:sz w:val="36"/>
          <w:szCs w:val="36"/>
        </w:rPr>
        <w:t>работы</w:t>
      </w:r>
    </w:p>
    <w:p w14:paraId="1D26F53B" w14:textId="77777777" w:rsidR="0014480D" w:rsidRPr="0021677F" w:rsidRDefault="00000000">
      <w:pPr>
        <w:spacing w:before="273"/>
        <w:ind w:left="100"/>
        <w:rPr>
          <w:rFonts w:asciiTheme="minorHAnsi" w:hAnsiTheme="minorHAnsi" w:cstheme="minorHAnsi"/>
          <w:b/>
          <w:color w:val="1F497D" w:themeColor="text2"/>
          <w:sz w:val="36"/>
          <w:szCs w:val="36"/>
        </w:rPr>
      </w:pPr>
      <w:r w:rsidRPr="0021677F">
        <w:rPr>
          <w:rFonts w:asciiTheme="minorHAnsi" w:hAnsiTheme="minorHAnsi" w:cstheme="minorHAnsi"/>
          <w:b/>
          <w:color w:val="1F497D" w:themeColor="text2"/>
          <w:spacing w:val="-2"/>
          <w:sz w:val="36"/>
          <w:szCs w:val="36"/>
        </w:rPr>
        <w:t>Реализация</w:t>
      </w:r>
      <w:r w:rsidRPr="0021677F">
        <w:rPr>
          <w:rFonts w:asciiTheme="minorHAnsi" w:hAnsiTheme="minorHAnsi" w:cstheme="minorHAnsi"/>
          <w:b/>
          <w:color w:val="1F497D" w:themeColor="text2"/>
          <w:spacing w:val="-24"/>
          <w:sz w:val="36"/>
          <w:szCs w:val="36"/>
        </w:rPr>
        <w:t xml:space="preserve"> </w:t>
      </w:r>
      <w:r w:rsidRPr="0021677F">
        <w:rPr>
          <w:rFonts w:asciiTheme="minorHAnsi" w:hAnsiTheme="minorHAnsi" w:cstheme="minorHAnsi"/>
          <w:b/>
          <w:color w:val="1F497D" w:themeColor="text2"/>
          <w:spacing w:val="-2"/>
          <w:sz w:val="36"/>
          <w:szCs w:val="36"/>
        </w:rPr>
        <w:t>шифратора</w:t>
      </w:r>
      <w:r w:rsidRPr="0021677F">
        <w:rPr>
          <w:rFonts w:asciiTheme="minorHAnsi" w:hAnsiTheme="minorHAnsi" w:cstheme="minorHAnsi"/>
          <w:b/>
          <w:color w:val="1F497D" w:themeColor="text2"/>
          <w:spacing w:val="-24"/>
          <w:sz w:val="36"/>
          <w:szCs w:val="36"/>
        </w:rPr>
        <w:t xml:space="preserve"> </w:t>
      </w:r>
      <w:r w:rsidRPr="0021677F">
        <w:rPr>
          <w:rFonts w:asciiTheme="minorHAnsi" w:hAnsiTheme="minorHAnsi" w:cstheme="minorHAnsi"/>
          <w:b/>
          <w:color w:val="1F497D" w:themeColor="text2"/>
          <w:spacing w:val="-2"/>
          <w:sz w:val="36"/>
          <w:szCs w:val="36"/>
        </w:rPr>
        <w:t>и</w:t>
      </w:r>
      <w:r w:rsidRPr="0021677F">
        <w:rPr>
          <w:rFonts w:asciiTheme="minorHAnsi" w:hAnsiTheme="minorHAnsi" w:cstheme="minorHAnsi"/>
          <w:b/>
          <w:color w:val="1F497D" w:themeColor="text2"/>
          <w:spacing w:val="-24"/>
          <w:sz w:val="36"/>
          <w:szCs w:val="36"/>
        </w:rPr>
        <w:t xml:space="preserve"> </w:t>
      </w:r>
      <w:r w:rsidRPr="0021677F">
        <w:rPr>
          <w:rFonts w:asciiTheme="minorHAnsi" w:hAnsiTheme="minorHAnsi" w:cstheme="minorHAnsi"/>
          <w:b/>
          <w:color w:val="1F497D" w:themeColor="text2"/>
          <w:spacing w:val="-2"/>
          <w:sz w:val="36"/>
          <w:szCs w:val="36"/>
        </w:rPr>
        <w:t>дешифратора</w:t>
      </w:r>
      <w:r w:rsidRPr="0021677F">
        <w:rPr>
          <w:rFonts w:asciiTheme="minorHAnsi" w:hAnsiTheme="minorHAnsi" w:cstheme="minorHAnsi"/>
          <w:b/>
          <w:color w:val="1F497D" w:themeColor="text2"/>
          <w:spacing w:val="-24"/>
          <w:sz w:val="36"/>
          <w:szCs w:val="36"/>
        </w:rPr>
        <w:t xml:space="preserve"> </w:t>
      </w:r>
      <w:r w:rsidRPr="0021677F">
        <w:rPr>
          <w:rFonts w:asciiTheme="minorHAnsi" w:hAnsiTheme="minorHAnsi" w:cstheme="minorHAnsi"/>
          <w:b/>
          <w:color w:val="1F497D" w:themeColor="text2"/>
          <w:spacing w:val="-2"/>
          <w:sz w:val="36"/>
          <w:szCs w:val="36"/>
        </w:rPr>
        <w:t>Python</w:t>
      </w:r>
    </w:p>
    <w:p w14:paraId="7A9A968C" w14:textId="77777777" w:rsidR="0014480D" w:rsidRPr="0021677F" w:rsidRDefault="0014480D">
      <w:pPr>
        <w:rPr>
          <w:rFonts w:asciiTheme="minorHAnsi" w:hAnsiTheme="minorHAnsi" w:cstheme="minorHAnsi"/>
          <w:sz w:val="36"/>
          <w:szCs w:val="20"/>
        </w:rPr>
        <w:sectPr w:rsidR="0014480D" w:rsidRPr="0021677F">
          <w:type w:val="continuous"/>
          <w:pgSz w:w="12240" w:h="15840"/>
          <w:pgMar w:top="1580" w:right="920" w:bottom="280" w:left="940" w:header="720" w:footer="720" w:gutter="0"/>
          <w:cols w:space="720"/>
        </w:sectPr>
      </w:pPr>
    </w:p>
    <w:p w14:paraId="178E68F4" w14:textId="77777777" w:rsidR="0014480D" w:rsidRPr="0021677F" w:rsidRDefault="00000000">
      <w:pPr>
        <w:pStyle w:val="a3"/>
        <w:ind w:left="140"/>
        <w:rPr>
          <w:rFonts w:asciiTheme="minorHAnsi" w:hAnsiTheme="minorHAnsi" w:cstheme="minorHAnsi"/>
          <w:sz w:val="18"/>
          <w:szCs w:val="22"/>
        </w:rPr>
      </w:pPr>
      <w:r w:rsidRPr="0021677F">
        <w:rPr>
          <w:rFonts w:asciiTheme="minorHAnsi" w:hAnsiTheme="minorHAnsi" w:cstheme="minorHAnsi"/>
          <w:noProof/>
          <w:sz w:val="18"/>
          <w:szCs w:val="22"/>
        </w:rPr>
        <w:lastRenderedPageBreak/>
        <w:drawing>
          <wp:inline distT="0" distB="0" distL="0" distR="0" wp14:anchorId="4166F341" wp14:editId="258EE5CC">
            <wp:extent cx="6413475" cy="674789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475" cy="674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284A" w14:textId="77777777" w:rsidR="0014480D" w:rsidRPr="0021677F" w:rsidRDefault="0014480D">
      <w:pPr>
        <w:pStyle w:val="a3"/>
        <w:rPr>
          <w:rFonts w:asciiTheme="minorHAnsi" w:hAnsiTheme="minorHAnsi" w:cstheme="minorHAnsi"/>
          <w:b/>
          <w:sz w:val="18"/>
          <w:szCs w:val="22"/>
        </w:rPr>
      </w:pPr>
    </w:p>
    <w:p w14:paraId="09DF7BF3" w14:textId="77777777" w:rsidR="0014480D" w:rsidRPr="0021677F" w:rsidRDefault="0014480D">
      <w:pPr>
        <w:pStyle w:val="a3"/>
        <w:rPr>
          <w:rFonts w:asciiTheme="minorHAnsi" w:hAnsiTheme="minorHAnsi" w:cstheme="minorHAnsi"/>
          <w:b/>
          <w:sz w:val="18"/>
          <w:szCs w:val="22"/>
        </w:rPr>
      </w:pPr>
    </w:p>
    <w:p w14:paraId="5DA2BD51" w14:textId="77777777" w:rsidR="0014480D" w:rsidRPr="0021677F" w:rsidRDefault="0014480D">
      <w:pPr>
        <w:pStyle w:val="a3"/>
        <w:spacing w:before="11"/>
        <w:rPr>
          <w:rFonts w:asciiTheme="minorHAnsi" w:hAnsiTheme="minorHAnsi" w:cstheme="minorHAnsi"/>
          <w:b/>
          <w:sz w:val="16"/>
          <w:szCs w:val="22"/>
        </w:rPr>
      </w:pPr>
    </w:p>
    <w:p w14:paraId="4745B46D" w14:textId="77777777" w:rsidR="0014480D" w:rsidRPr="0021677F" w:rsidRDefault="00000000">
      <w:pPr>
        <w:pStyle w:val="1"/>
        <w:spacing w:before="89"/>
        <w:rPr>
          <w:rFonts w:asciiTheme="minorHAnsi" w:hAnsiTheme="minorHAnsi" w:cstheme="minorHAnsi"/>
          <w:color w:val="1F497D" w:themeColor="text2"/>
          <w:sz w:val="36"/>
          <w:szCs w:val="36"/>
        </w:rPr>
      </w:pPr>
      <w:r w:rsidRPr="0021677F">
        <w:rPr>
          <w:rFonts w:asciiTheme="minorHAnsi" w:hAnsiTheme="minorHAnsi" w:cstheme="minorHAnsi"/>
          <w:color w:val="1F497D" w:themeColor="text2"/>
          <w:spacing w:val="-7"/>
          <w:sz w:val="36"/>
          <w:szCs w:val="36"/>
        </w:rPr>
        <w:t>Контрольный</w:t>
      </w:r>
      <w:r w:rsidRPr="0021677F">
        <w:rPr>
          <w:rFonts w:asciiTheme="minorHAnsi" w:hAnsiTheme="minorHAnsi" w:cstheme="minorHAnsi"/>
          <w:color w:val="1F497D" w:themeColor="text2"/>
          <w:spacing w:val="-19"/>
          <w:sz w:val="36"/>
          <w:szCs w:val="36"/>
        </w:rPr>
        <w:t xml:space="preserve"> </w:t>
      </w:r>
      <w:r w:rsidRPr="0021677F">
        <w:rPr>
          <w:rFonts w:asciiTheme="minorHAnsi" w:hAnsiTheme="minorHAnsi" w:cstheme="minorHAnsi"/>
          <w:color w:val="1F497D" w:themeColor="text2"/>
          <w:spacing w:val="-2"/>
          <w:sz w:val="36"/>
          <w:szCs w:val="36"/>
        </w:rPr>
        <w:t>пример</w:t>
      </w:r>
    </w:p>
    <w:p w14:paraId="582797EE" w14:textId="77777777" w:rsidR="0014480D" w:rsidRPr="0021677F" w:rsidRDefault="0014480D">
      <w:pPr>
        <w:rPr>
          <w:rFonts w:asciiTheme="minorHAnsi" w:hAnsiTheme="minorHAnsi" w:cstheme="minorHAnsi"/>
          <w:sz w:val="20"/>
          <w:szCs w:val="20"/>
        </w:rPr>
        <w:sectPr w:rsidR="0014480D" w:rsidRPr="0021677F">
          <w:pgSz w:w="12240" w:h="15840"/>
          <w:pgMar w:top="620" w:right="920" w:bottom="280" w:left="940" w:header="720" w:footer="720" w:gutter="0"/>
          <w:cols w:space="720"/>
        </w:sectPr>
      </w:pPr>
    </w:p>
    <w:p w14:paraId="01FC799B" w14:textId="77777777" w:rsidR="0014480D" w:rsidRPr="0021677F" w:rsidRDefault="00000000">
      <w:pPr>
        <w:pStyle w:val="a3"/>
        <w:ind w:left="141"/>
        <w:rPr>
          <w:rFonts w:asciiTheme="minorHAnsi" w:hAnsiTheme="minorHAnsi" w:cstheme="minorHAnsi"/>
          <w:sz w:val="18"/>
          <w:szCs w:val="22"/>
        </w:rPr>
      </w:pPr>
      <w:r w:rsidRPr="0021677F">
        <w:rPr>
          <w:rFonts w:asciiTheme="minorHAnsi" w:hAnsiTheme="minorHAnsi" w:cstheme="minorHAnsi"/>
          <w:noProof/>
          <w:sz w:val="18"/>
          <w:szCs w:val="22"/>
        </w:rPr>
        <w:lastRenderedPageBreak/>
        <w:drawing>
          <wp:inline distT="0" distB="0" distL="0" distR="0" wp14:anchorId="76128D23" wp14:editId="40BD633D">
            <wp:extent cx="6381240" cy="165620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240" cy="16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D140" w14:textId="77777777" w:rsidR="0014480D" w:rsidRPr="0021677F" w:rsidRDefault="0014480D">
      <w:pPr>
        <w:pStyle w:val="a3"/>
        <w:rPr>
          <w:rFonts w:asciiTheme="minorHAnsi" w:hAnsiTheme="minorHAnsi" w:cstheme="minorHAnsi"/>
          <w:b/>
          <w:sz w:val="18"/>
          <w:szCs w:val="22"/>
        </w:rPr>
      </w:pPr>
    </w:p>
    <w:p w14:paraId="055568F6" w14:textId="77777777" w:rsidR="0014480D" w:rsidRPr="0021677F" w:rsidRDefault="0014480D">
      <w:pPr>
        <w:pStyle w:val="a3"/>
        <w:rPr>
          <w:rFonts w:asciiTheme="minorHAnsi" w:hAnsiTheme="minorHAnsi" w:cstheme="minorHAnsi"/>
          <w:b/>
          <w:sz w:val="18"/>
          <w:szCs w:val="22"/>
        </w:rPr>
      </w:pPr>
    </w:p>
    <w:p w14:paraId="38A84E47" w14:textId="77777777" w:rsidR="0014480D" w:rsidRPr="0021677F" w:rsidRDefault="0014480D">
      <w:pPr>
        <w:pStyle w:val="a3"/>
        <w:spacing w:before="2"/>
        <w:rPr>
          <w:rFonts w:asciiTheme="minorHAnsi" w:hAnsiTheme="minorHAnsi" w:cstheme="minorHAnsi"/>
          <w:b/>
          <w:szCs w:val="22"/>
        </w:rPr>
      </w:pPr>
    </w:p>
    <w:p w14:paraId="2BCFDA61" w14:textId="77777777" w:rsidR="0014480D" w:rsidRPr="0021677F" w:rsidRDefault="00000000">
      <w:pPr>
        <w:spacing w:before="88"/>
        <w:ind w:left="100"/>
        <w:rPr>
          <w:rFonts w:asciiTheme="minorHAnsi" w:hAnsiTheme="minorHAnsi" w:cstheme="minorHAnsi"/>
          <w:b/>
          <w:color w:val="1F497D" w:themeColor="text2"/>
          <w:sz w:val="36"/>
          <w:szCs w:val="18"/>
        </w:rPr>
      </w:pPr>
      <w:r w:rsidRPr="0021677F">
        <w:rPr>
          <w:rFonts w:asciiTheme="minorHAnsi" w:hAnsiTheme="minorHAnsi" w:cstheme="minorHAnsi"/>
          <w:b/>
          <w:color w:val="1F497D" w:themeColor="text2"/>
          <w:spacing w:val="-2"/>
          <w:sz w:val="36"/>
          <w:szCs w:val="18"/>
        </w:rPr>
        <w:t>Выводы</w:t>
      </w:r>
    </w:p>
    <w:p w14:paraId="5FF973E2" w14:textId="77777777" w:rsidR="0014480D" w:rsidRPr="0021677F" w:rsidRDefault="00000000">
      <w:pPr>
        <w:pStyle w:val="a3"/>
        <w:spacing w:before="300"/>
        <w:ind w:left="100"/>
        <w:rPr>
          <w:rFonts w:asciiTheme="minorHAnsi" w:hAnsiTheme="minorHAnsi" w:cstheme="minorHAnsi"/>
          <w:sz w:val="22"/>
          <w:szCs w:val="22"/>
        </w:rPr>
      </w:pPr>
      <w:r w:rsidRPr="0021677F">
        <w:rPr>
          <w:rFonts w:asciiTheme="minorHAnsi" w:hAnsiTheme="minorHAnsi" w:cstheme="minorHAnsi"/>
          <w:sz w:val="22"/>
          <w:szCs w:val="22"/>
        </w:rPr>
        <w:t>Изучили</w:t>
      </w:r>
      <w:r w:rsidRPr="0021677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алгоритмы</w:t>
      </w:r>
      <w:r w:rsidRPr="0021677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шифрования</w:t>
      </w:r>
      <w:r w:rsidRPr="0021677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на</w:t>
      </w:r>
      <w:r w:rsidRPr="0021677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z w:val="22"/>
          <w:szCs w:val="22"/>
        </w:rPr>
        <w:t>основе</w:t>
      </w:r>
      <w:r w:rsidRPr="0021677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77F">
        <w:rPr>
          <w:rFonts w:asciiTheme="minorHAnsi" w:hAnsiTheme="minorHAnsi" w:cstheme="minorHAnsi"/>
          <w:spacing w:val="-2"/>
          <w:sz w:val="22"/>
          <w:szCs w:val="22"/>
        </w:rPr>
        <w:t>гаммирования</w:t>
      </w:r>
    </w:p>
    <w:p w14:paraId="7FDF8B3A" w14:textId="77777777" w:rsidR="0014480D" w:rsidRPr="0021677F" w:rsidRDefault="0014480D">
      <w:pPr>
        <w:pStyle w:val="a3"/>
        <w:rPr>
          <w:rFonts w:asciiTheme="minorHAnsi" w:hAnsiTheme="minorHAnsi" w:cstheme="minorHAnsi"/>
          <w:szCs w:val="22"/>
        </w:rPr>
      </w:pPr>
    </w:p>
    <w:p w14:paraId="3DED2003" w14:textId="77777777" w:rsidR="0014480D" w:rsidRPr="0021677F" w:rsidRDefault="0014480D">
      <w:pPr>
        <w:pStyle w:val="a3"/>
        <w:spacing w:before="1"/>
        <w:rPr>
          <w:rFonts w:asciiTheme="minorHAnsi" w:hAnsiTheme="minorHAnsi" w:cstheme="minorHAnsi"/>
          <w:color w:val="1F497D" w:themeColor="text2"/>
          <w:sz w:val="22"/>
          <w:szCs w:val="18"/>
        </w:rPr>
      </w:pPr>
    </w:p>
    <w:p w14:paraId="4CF1FB51" w14:textId="77777777" w:rsidR="0014480D" w:rsidRPr="0021677F" w:rsidRDefault="00000000">
      <w:pPr>
        <w:pStyle w:val="1"/>
        <w:rPr>
          <w:rFonts w:asciiTheme="minorHAnsi" w:hAnsiTheme="minorHAnsi" w:cstheme="minorHAnsi"/>
          <w:color w:val="1F497D" w:themeColor="text2"/>
          <w:sz w:val="36"/>
          <w:szCs w:val="36"/>
        </w:rPr>
      </w:pPr>
      <w:r w:rsidRPr="0021677F">
        <w:rPr>
          <w:rFonts w:asciiTheme="minorHAnsi" w:hAnsiTheme="minorHAnsi" w:cstheme="minorHAnsi"/>
          <w:color w:val="1F497D" w:themeColor="text2"/>
          <w:spacing w:val="-5"/>
          <w:sz w:val="36"/>
          <w:szCs w:val="36"/>
        </w:rPr>
        <w:t>Список</w:t>
      </w:r>
      <w:r w:rsidRPr="0021677F">
        <w:rPr>
          <w:rFonts w:asciiTheme="minorHAnsi" w:hAnsiTheme="minorHAnsi" w:cstheme="minorHAnsi"/>
          <w:color w:val="1F497D" w:themeColor="text2"/>
          <w:spacing w:val="-18"/>
          <w:sz w:val="36"/>
          <w:szCs w:val="36"/>
        </w:rPr>
        <w:t xml:space="preserve"> </w:t>
      </w:r>
      <w:r w:rsidRPr="0021677F">
        <w:rPr>
          <w:rFonts w:asciiTheme="minorHAnsi" w:hAnsiTheme="minorHAnsi" w:cstheme="minorHAnsi"/>
          <w:color w:val="1F497D" w:themeColor="text2"/>
          <w:spacing w:val="-2"/>
          <w:sz w:val="36"/>
          <w:szCs w:val="36"/>
        </w:rPr>
        <w:t>литературы</w:t>
      </w:r>
      <w:proofErr w:type="gramStart"/>
      <w:r w:rsidRPr="0021677F">
        <w:rPr>
          <w:rFonts w:asciiTheme="minorHAnsi" w:hAnsiTheme="minorHAnsi" w:cstheme="minorHAnsi"/>
          <w:color w:val="1F497D" w:themeColor="text2"/>
          <w:spacing w:val="-2"/>
          <w:sz w:val="36"/>
          <w:szCs w:val="36"/>
        </w:rPr>
        <w:t>{.</w:t>
      </w:r>
      <w:proofErr w:type="spellStart"/>
      <w:r w:rsidRPr="0021677F">
        <w:rPr>
          <w:rFonts w:asciiTheme="minorHAnsi" w:hAnsiTheme="minorHAnsi" w:cstheme="minorHAnsi"/>
          <w:color w:val="1F497D" w:themeColor="text2"/>
          <w:spacing w:val="-2"/>
          <w:sz w:val="36"/>
          <w:szCs w:val="36"/>
        </w:rPr>
        <w:t>unnumbered</w:t>
      </w:r>
      <w:proofErr w:type="spellEnd"/>
      <w:proofErr w:type="gramEnd"/>
      <w:r w:rsidRPr="0021677F">
        <w:rPr>
          <w:rFonts w:asciiTheme="minorHAnsi" w:hAnsiTheme="minorHAnsi" w:cstheme="minorHAnsi"/>
          <w:color w:val="1F497D" w:themeColor="text2"/>
          <w:spacing w:val="-2"/>
          <w:sz w:val="36"/>
          <w:szCs w:val="36"/>
        </w:rPr>
        <w:t>}</w:t>
      </w:r>
    </w:p>
    <w:p w14:paraId="7A431F4D" w14:textId="77777777" w:rsidR="0014480D" w:rsidRPr="0021677F" w:rsidRDefault="00000000">
      <w:pPr>
        <w:pStyle w:val="a4"/>
        <w:numPr>
          <w:ilvl w:val="0"/>
          <w:numId w:val="1"/>
        </w:numPr>
        <w:tabs>
          <w:tab w:val="left" w:pos="641"/>
        </w:tabs>
        <w:spacing w:before="299"/>
        <w:rPr>
          <w:rFonts w:asciiTheme="minorHAnsi" w:hAnsiTheme="minorHAnsi" w:cstheme="minorHAnsi"/>
          <w:szCs w:val="20"/>
          <w:u w:val="none"/>
        </w:rPr>
      </w:pPr>
      <w:hyperlink r:id="rId13">
        <w:r w:rsidRPr="0021677F">
          <w:rPr>
            <w:rFonts w:asciiTheme="minorHAnsi" w:hAnsiTheme="minorHAnsi" w:cstheme="minorHAnsi"/>
            <w:color w:val="8A5CF5"/>
            <w:szCs w:val="20"/>
            <w:u w:color="8A5CF5"/>
          </w:rPr>
          <w:t>Шифрование</w:t>
        </w:r>
        <w:r w:rsidRPr="0021677F">
          <w:rPr>
            <w:rFonts w:asciiTheme="minorHAnsi" w:hAnsiTheme="minorHAnsi" w:cstheme="minorHAnsi"/>
            <w:color w:val="8A5CF5"/>
            <w:spacing w:val="-10"/>
            <w:szCs w:val="20"/>
            <w:u w:color="8A5CF5"/>
          </w:rPr>
          <w:t xml:space="preserve"> </w:t>
        </w:r>
        <w:r w:rsidRPr="0021677F">
          <w:rPr>
            <w:rFonts w:asciiTheme="minorHAnsi" w:hAnsiTheme="minorHAnsi" w:cstheme="minorHAnsi"/>
            <w:color w:val="8A5CF5"/>
            <w:szCs w:val="20"/>
            <w:u w:color="8A5CF5"/>
          </w:rPr>
          <w:t>методом</w:t>
        </w:r>
        <w:r w:rsidRPr="0021677F">
          <w:rPr>
            <w:rFonts w:asciiTheme="minorHAnsi" w:hAnsiTheme="minorHAnsi" w:cstheme="minorHAnsi"/>
            <w:color w:val="8A5CF5"/>
            <w:spacing w:val="-10"/>
            <w:szCs w:val="20"/>
            <w:u w:color="8A5CF5"/>
          </w:rPr>
          <w:t xml:space="preserve"> </w:t>
        </w:r>
        <w:r w:rsidRPr="0021677F">
          <w:rPr>
            <w:rFonts w:asciiTheme="minorHAnsi" w:hAnsiTheme="minorHAnsi" w:cstheme="minorHAnsi"/>
            <w:color w:val="8A5CF5"/>
            <w:spacing w:val="-2"/>
            <w:szCs w:val="20"/>
            <w:u w:color="8A5CF5"/>
          </w:rPr>
          <w:t>гаммирования</w:t>
        </w:r>
      </w:hyperlink>
    </w:p>
    <w:p w14:paraId="7C14B4BF" w14:textId="77777777" w:rsidR="0014480D" w:rsidRDefault="00000000">
      <w:pPr>
        <w:pStyle w:val="a4"/>
        <w:numPr>
          <w:ilvl w:val="0"/>
          <w:numId w:val="1"/>
        </w:numPr>
        <w:tabs>
          <w:tab w:val="left" w:pos="641"/>
        </w:tabs>
        <w:rPr>
          <w:sz w:val="24"/>
          <w:u w:val="none"/>
        </w:rPr>
      </w:pPr>
      <w:hyperlink r:id="rId14">
        <w:r w:rsidRPr="0021677F">
          <w:rPr>
            <w:rFonts w:asciiTheme="minorHAnsi" w:hAnsiTheme="minorHAnsi" w:cstheme="minorHAnsi"/>
            <w:color w:val="8A5CF5"/>
            <w:szCs w:val="20"/>
            <w:u w:color="8A5CF5"/>
          </w:rPr>
          <w:t>Режим</w:t>
        </w:r>
        <w:r w:rsidRPr="0021677F">
          <w:rPr>
            <w:rFonts w:asciiTheme="minorHAnsi" w:hAnsiTheme="minorHAnsi" w:cstheme="minorHAnsi"/>
            <w:color w:val="8A5CF5"/>
            <w:spacing w:val="-11"/>
            <w:szCs w:val="20"/>
            <w:u w:color="8A5CF5"/>
          </w:rPr>
          <w:t xml:space="preserve"> </w:t>
        </w:r>
        <w:r w:rsidRPr="0021677F">
          <w:rPr>
            <w:rFonts w:asciiTheme="minorHAnsi" w:hAnsiTheme="minorHAnsi" w:cstheme="minorHAnsi"/>
            <w:color w:val="8A5CF5"/>
            <w:szCs w:val="20"/>
            <w:u w:color="8A5CF5"/>
          </w:rPr>
          <w:t>гамми</w:t>
        </w:r>
        <w:r w:rsidRPr="0021677F">
          <w:rPr>
            <w:rFonts w:asciiTheme="minorHAnsi" w:hAnsiTheme="minorHAnsi" w:cstheme="minorHAnsi"/>
            <w:color w:val="8A5CF5"/>
            <w:szCs w:val="20"/>
            <w:u w:val="none"/>
          </w:rPr>
          <w:t>р</w:t>
        </w:r>
        <w:r w:rsidRPr="0021677F">
          <w:rPr>
            <w:rFonts w:asciiTheme="minorHAnsi" w:hAnsiTheme="minorHAnsi" w:cstheme="minorHAnsi"/>
            <w:color w:val="8A5CF5"/>
            <w:szCs w:val="20"/>
            <w:u w:color="8A5CF5"/>
          </w:rPr>
          <w:t>ования</w:t>
        </w:r>
        <w:r w:rsidRPr="0021677F">
          <w:rPr>
            <w:rFonts w:asciiTheme="minorHAnsi" w:hAnsiTheme="minorHAnsi" w:cstheme="minorHAnsi"/>
            <w:color w:val="8A5CF5"/>
            <w:spacing w:val="-9"/>
            <w:szCs w:val="20"/>
            <w:u w:color="8A5CF5"/>
          </w:rPr>
          <w:t xml:space="preserve"> </w:t>
        </w:r>
        <w:r w:rsidRPr="0021677F">
          <w:rPr>
            <w:rFonts w:asciiTheme="minorHAnsi" w:hAnsiTheme="minorHAnsi" w:cstheme="minorHAnsi"/>
            <w:color w:val="8A5CF5"/>
            <w:szCs w:val="20"/>
            <w:u w:color="8A5CF5"/>
          </w:rPr>
          <w:t>в</w:t>
        </w:r>
        <w:r w:rsidRPr="0021677F">
          <w:rPr>
            <w:rFonts w:asciiTheme="minorHAnsi" w:hAnsiTheme="minorHAnsi" w:cstheme="minorHAnsi"/>
            <w:color w:val="8A5CF5"/>
            <w:spacing w:val="-9"/>
            <w:szCs w:val="20"/>
            <w:u w:color="8A5CF5"/>
          </w:rPr>
          <w:t xml:space="preserve"> </w:t>
        </w:r>
        <w:r w:rsidRPr="0021677F">
          <w:rPr>
            <w:rFonts w:asciiTheme="minorHAnsi" w:hAnsiTheme="minorHAnsi" w:cstheme="minorHAnsi"/>
            <w:color w:val="8A5CF5"/>
            <w:szCs w:val="20"/>
            <w:u w:color="8A5CF5"/>
          </w:rPr>
          <w:t>блочном</w:t>
        </w:r>
        <w:r w:rsidRPr="0021677F">
          <w:rPr>
            <w:rFonts w:asciiTheme="minorHAnsi" w:hAnsiTheme="minorHAnsi" w:cstheme="minorHAnsi"/>
            <w:color w:val="8A5CF5"/>
            <w:spacing w:val="-9"/>
            <w:szCs w:val="20"/>
            <w:u w:color="8A5CF5"/>
          </w:rPr>
          <w:t xml:space="preserve"> </w:t>
        </w:r>
        <w:r w:rsidRPr="0021677F">
          <w:rPr>
            <w:rFonts w:asciiTheme="minorHAnsi" w:hAnsiTheme="minorHAnsi" w:cstheme="minorHAnsi"/>
            <w:color w:val="8A5CF5"/>
            <w:szCs w:val="20"/>
            <w:u w:color="8A5CF5"/>
          </w:rPr>
          <w:t>алгоритме</w:t>
        </w:r>
        <w:r w:rsidRPr="0021677F">
          <w:rPr>
            <w:rFonts w:asciiTheme="minorHAnsi" w:hAnsiTheme="minorHAnsi" w:cstheme="minorHAnsi"/>
            <w:color w:val="8A5CF5"/>
            <w:spacing w:val="-8"/>
            <w:szCs w:val="20"/>
            <w:u w:color="8A5CF5"/>
          </w:rPr>
          <w:t xml:space="preserve"> </w:t>
        </w:r>
        <w:r w:rsidRPr="0021677F">
          <w:rPr>
            <w:rFonts w:asciiTheme="minorHAnsi" w:hAnsiTheme="minorHAnsi" w:cstheme="minorHAnsi"/>
            <w:color w:val="8A5CF5"/>
            <w:spacing w:val="-2"/>
            <w:szCs w:val="20"/>
            <w:u w:color="8A5CF5"/>
          </w:rPr>
          <w:t>шифрования</w:t>
        </w:r>
      </w:hyperlink>
    </w:p>
    <w:sectPr w:rsidR="0014480D">
      <w:pgSz w:w="12240" w:h="15840"/>
      <w:pgMar w:top="62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64150"/>
    <w:multiLevelType w:val="hybridMultilevel"/>
    <w:tmpl w:val="BA085478"/>
    <w:lvl w:ilvl="0" w:tplc="1A0EDCA2">
      <w:start w:val="1"/>
      <w:numFmt w:val="decimal"/>
      <w:lvlText w:val="%1."/>
      <w:lvlJc w:val="left"/>
      <w:pPr>
        <w:ind w:left="640" w:hanging="2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ABABAB"/>
        <w:w w:val="100"/>
        <w:sz w:val="24"/>
        <w:szCs w:val="24"/>
        <w:lang w:val="ru-RU" w:eastAsia="en-US" w:bidi="ar-SA"/>
      </w:rPr>
    </w:lvl>
    <w:lvl w:ilvl="1" w:tplc="D14004C6">
      <w:numFmt w:val="bullet"/>
      <w:lvlText w:val="•"/>
      <w:lvlJc w:val="left"/>
      <w:pPr>
        <w:ind w:left="1614" w:hanging="268"/>
      </w:pPr>
      <w:rPr>
        <w:rFonts w:hint="default"/>
        <w:lang w:val="ru-RU" w:eastAsia="en-US" w:bidi="ar-SA"/>
      </w:rPr>
    </w:lvl>
    <w:lvl w:ilvl="2" w:tplc="61A6B4D6">
      <w:numFmt w:val="bullet"/>
      <w:lvlText w:val="•"/>
      <w:lvlJc w:val="left"/>
      <w:pPr>
        <w:ind w:left="2588" w:hanging="268"/>
      </w:pPr>
      <w:rPr>
        <w:rFonts w:hint="default"/>
        <w:lang w:val="ru-RU" w:eastAsia="en-US" w:bidi="ar-SA"/>
      </w:rPr>
    </w:lvl>
    <w:lvl w:ilvl="3" w:tplc="0B0E5B7C">
      <w:numFmt w:val="bullet"/>
      <w:lvlText w:val="•"/>
      <w:lvlJc w:val="left"/>
      <w:pPr>
        <w:ind w:left="3562" w:hanging="268"/>
      </w:pPr>
      <w:rPr>
        <w:rFonts w:hint="default"/>
        <w:lang w:val="ru-RU" w:eastAsia="en-US" w:bidi="ar-SA"/>
      </w:rPr>
    </w:lvl>
    <w:lvl w:ilvl="4" w:tplc="F5AA352C">
      <w:numFmt w:val="bullet"/>
      <w:lvlText w:val="•"/>
      <w:lvlJc w:val="left"/>
      <w:pPr>
        <w:ind w:left="4536" w:hanging="268"/>
      </w:pPr>
      <w:rPr>
        <w:rFonts w:hint="default"/>
        <w:lang w:val="ru-RU" w:eastAsia="en-US" w:bidi="ar-SA"/>
      </w:rPr>
    </w:lvl>
    <w:lvl w:ilvl="5" w:tplc="69AC8104">
      <w:numFmt w:val="bullet"/>
      <w:lvlText w:val="•"/>
      <w:lvlJc w:val="left"/>
      <w:pPr>
        <w:ind w:left="5510" w:hanging="268"/>
      </w:pPr>
      <w:rPr>
        <w:rFonts w:hint="default"/>
        <w:lang w:val="ru-RU" w:eastAsia="en-US" w:bidi="ar-SA"/>
      </w:rPr>
    </w:lvl>
    <w:lvl w:ilvl="6" w:tplc="D6C60054">
      <w:numFmt w:val="bullet"/>
      <w:lvlText w:val="•"/>
      <w:lvlJc w:val="left"/>
      <w:pPr>
        <w:ind w:left="6484" w:hanging="268"/>
      </w:pPr>
      <w:rPr>
        <w:rFonts w:hint="default"/>
        <w:lang w:val="ru-RU" w:eastAsia="en-US" w:bidi="ar-SA"/>
      </w:rPr>
    </w:lvl>
    <w:lvl w:ilvl="7" w:tplc="13088C44">
      <w:numFmt w:val="bullet"/>
      <w:lvlText w:val="•"/>
      <w:lvlJc w:val="left"/>
      <w:pPr>
        <w:ind w:left="7458" w:hanging="268"/>
      </w:pPr>
      <w:rPr>
        <w:rFonts w:hint="default"/>
        <w:lang w:val="ru-RU" w:eastAsia="en-US" w:bidi="ar-SA"/>
      </w:rPr>
    </w:lvl>
    <w:lvl w:ilvl="8" w:tplc="AB402CFE">
      <w:numFmt w:val="bullet"/>
      <w:lvlText w:val="•"/>
      <w:lvlJc w:val="left"/>
      <w:pPr>
        <w:ind w:left="8432" w:hanging="268"/>
      </w:pPr>
      <w:rPr>
        <w:rFonts w:hint="default"/>
        <w:lang w:val="ru-RU" w:eastAsia="en-US" w:bidi="ar-SA"/>
      </w:rPr>
    </w:lvl>
  </w:abstractNum>
  <w:num w:numId="1" w16cid:durableId="202246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80D"/>
    <w:rsid w:val="0014480D"/>
    <w:rsid w:val="0021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E96F"/>
  <w15:docId w15:val="{35E0952B-4B45-463D-90CA-1A91E6FE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43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0"/>
      <w:ind w:left="640" w:hanging="268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21677F"/>
    <w:rPr>
      <w:color w:val="4F81BD" w:themeColor="accent1"/>
    </w:rPr>
  </w:style>
  <w:style w:type="paragraph" w:styleId="10">
    <w:name w:val="toc 1"/>
    <w:basedOn w:val="a"/>
    <w:next w:val="a"/>
    <w:autoRedefine/>
    <w:uiPriority w:val="39"/>
    <w:semiHidden/>
    <w:unhideWhenUsed/>
    <w:rsid w:val="0021677F"/>
    <w:pPr>
      <w:widowControl/>
      <w:tabs>
        <w:tab w:val="right" w:leader="dot" w:pos="9679"/>
      </w:tabs>
      <w:autoSpaceDE/>
      <w:autoSpaceDN/>
      <w:spacing w:after="100"/>
      <w:ind w:left="142"/>
    </w:pPr>
    <w:rPr>
      <w:rFonts w:asciiTheme="minorHAnsi" w:eastAsiaTheme="minorHAnsi" w:hAnsiTheme="minorHAnsi" w:cstheme="minorBidi"/>
      <w:sz w:val="24"/>
      <w:szCs w:val="24"/>
    </w:rPr>
  </w:style>
  <w:style w:type="paragraph" w:styleId="a6">
    <w:name w:val="Title"/>
    <w:basedOn w:val="a"/>
    <w:next w:val="a3"/>
    <w:link w:val="a7"/>
    <w:qFormat/>
    <w:rsid w:val="0021677F"/>
    <w:pPr>
      <w:keepNext/>
      <w:keepLines/>
      <w:widowControl/>
      <w:autoSpaceDE/>
      <w:autoSpaceDN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7">
    <w:name w:val="Заголовок Знак"/>
    <w:basedOn w:val="a0"/>
    <w:link w:val="a6"/>
    <w:rsid w:val="0021677F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ru-RU"/>
    </w:rPr>
  </w:style>
  <w:style w:type="paragraph" w:styleId="a8">
    <w:name w:val="Subtitle"/>
    <w:basedOn w:val="a6"/>
    <w:next w:val="a3"/>
    <w:link w:val="a9"/>
    <w:qFormat/>
    <w:rsid w:val="0021677F"/>
    <w:pPr>
      <w:spacing w:before="240"/>
    </w:pPr>
    <w:rPr>
      <w:sz w:val="30"/>
      <w:szCs w:val="30"/>
    </w:rPr>
  </w:style>
  <w:style w:type="character" w:customStyle="1" w:styleId="a9">
    <w:name w:val="Подзаголовок Знак"/>
    <w:basedOn w:val="a0"/>
    <w:link w:val="a8"/>
    <w:rsid w:val="0021677F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ru-RU"/>
    </w:rPr>
  </w:style>
  <w:style w:type="paragraph" w:styleId="aa">
    <w:name w:val="TOC Heading"/>
    <w:basedOn w:val="1"/>
    <w:next w:val="a3"/>
    <w:uiPriority w:val="39"/>
    <w:semiHidden/>
    <w:unhideWhenUsed/>
    <w:qFormat/>
    <w:rsid w:val="0021677F"/>
    <w:pPr>
      <w:keepNext/>
      <w:keepLines/>
      <w:widowControl/>
      <w:autoSpaceDE/>
      <w:autoSpaceDN/>
      <w:spacing w:before="240" w:line="256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Author">
    <w:name w:val="Author"/>
    <w:next w:val="a3"/>
    <w:qFormat/>
    <w:rsid w:val="0021677F"/>
    <w:pPr>
      <w:keepNext/>
      <w:keepLines/>
      <w:widowControl/>
      <w:autoSpaceDE/>
      <w:autoSpaceDN/>
      <w:spacing w:after="200"/>
      <w:jc w:val="center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teBook%20D15\Desktop\&#1048;&#1041;\lab5\report.docx" TargetMode="External"/><Relationship Id="rId13" Type="http://schemas.openxmlformats.org/officeDocument/2006/relationships/hyperlink" Target="http://altaev-aa.narod.ru/security/X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ateBook%20D15\Desktop\&#1048;&#1041;\lab5\report.docx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MateBook%20D15\Desktop\&#1048;&#1041;\lab5\report.docx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MateBook%20D15\Desktop\&#1048;&#1041;\lab5\report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MateBook%20D15\Desktop\&#1048;&#1041;\lab5\repor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teBook%20D15\Desktop\&#1048;&#1041;\lab5\report.docx" TargetMode="External"/><Relationship Id="rId14" Type="http://schemas.openxmlformats.org/officeDocument/2006/relationships/hyperlink" Target="https://kabinfo.ucoz.ru/index/shifr_reshetka_kardano/0-3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Кашкин Иван Евгеньевич</cp:lastModifiedBy>
  <cp:revision>2</cp:revision>
  <dcterms:created xsi:type="dcterms:W3CDTF">2024-10-19T16:16:00Z</dcterms:created>
  <dcterms:modified xsi:type="dcterms:W3CDTF">2024-10-19T16:25:00Z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Mozilla/5.0 (Windows NT 10.0; Win64; x64) AppleWebKit/537.36 (KHTML, like Gecko) obsidian/1.4.16 Chrome/114.0.5735.289 Electron/25.8.1 Safari/537.36</vt:lpwstr>
  </property>
  <property fmtid="{D5CDD505-2E9C-101B-9397-08002B2CF9AE}" pid="4" name="LastSaved">
    <vt:filetime>2024-10-19T00:00:00Z</vt:filetime>
  </property>
  <property fmtid="{D5CDD505-2E9C-101B-9397-08002B2CF9AE}" pid="5" name="Producer">
    <vt:lpwstr>Skia/PDF m114</vt:lpwstr>
  </property>
</Properties>
</file>