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-Ознакомится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-1. Осуществите вход в систему, используя соответствующее имя пользователя.</w:t>
      </w:r>
      <w:r>
        <w:t xml:space="preserve"> </w:t>
      </w:r>
      <w:r>
        <w:t xml:space="preserve">-2. 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t xml:space="preserve"> </w:t>
      </w:r>
      <w:r>
        <w:t xml:space="preserve">-3. Выведите имена всех файлов из file.txt, имеющих расширение .conf, после чего запишите их в новый текстовой файл conf.txt.</w:t>
      </w:r>
      <w:r>
        <w:t xml:space="preserve"> </w:t>
      </w:r>
      <w:r>
        <w:t xml:space="preserve">-4. Определите, какие файлы в вашем домашнем каталоге имеют имена, начинавшиеся с символа c? Предложите несколько вариантов, как это сделать.</w:t>
      </w:r>
      <w:r>
        <w:t xml:space="preserve"> </w:t>
      </w:r>
      <w:r>
        <w:t xml:space="preserve">-5. Выведите на экран (по странично) имена файлов из каталога /etc, начинающиеся с символа h.</w:t>
      </w:r>
      <w:r>
        <w:t xml:space="preserve"> </w:t>
      </w:r>
      <w:r>
        <w:t xml:space="preserve">-6. Запустите в фоновом режиме процесс, который будет записывать в файл ~/logfile файлы, имена которых начинаются с log.</w:t>
      </w:r>
      <w:r>
        <w:t xml:space="preserve"> </w:t>
      </w:r>
      <w:r>
        <w:t xml:space="preserve">-7. Удалите файл ~/logfile.</w:t>
      </w:r>
      <w:r>
        <w:t xml:space="preserve"> </w:t>
      </w:r>
      <w:r>
        <w:t xml:space="preserve">-8. Запустите из консоли в фоновом режиме редактор gedit.</w:t>
      </w:r>
      <w:r>
        <w:t xml:space="preserve"> </w:t>
      </w:r>
      <w:r>
        <w:t xml:space="preserve">-9. Определите идентификатор процесса gedit, используя команду ps, конвейер и фильтр grep. Как ещё можно определить идентификатор процесса?</w:t>
      </w:r>
      <w:r>
        <w:t xml:space="preserve"> </w:t>
      </w:r>
      <w:r>
        <w:t xml:space="preserve">-10. Прочтите справку (man) команды kill, после чего используйте её для завершения процесса gedit.</w:t>
      </w:r>
      <w:r>
        <w:t xml:space="preserve"> </w:t>
      </w:r>
      <w:r>
        <w:t xml:space="preserve">-11. Выполните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r>
        <w:t xml:space="preserve">-12. Воспользовавшись справкой команды find, выведите имена всех директорий, имеющихся в вашем домашнем к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-Стандартные потоки ввода и вывода в Linux являются одним из наиболее распространенных средств для обмена информацией процессов, а перенаправление &gt;, &gt;&gt; и | является одной из самых популярных конструкций командного интерпретатора.</w:t>
      </w:r>
    </w:p>
    <w:p>
      <w:pPr>
        <w:pStyle w:val="BodyText"/>
      </w:pPr>
      <w:r>
        <w:t xml:space="preserve">-В данной статье мы ознакомимся с возможностями перенаправления потоков ввода/вывода, используемых при работе файлами и командами.</w:t>
      </w:r>
    </w:p>
    <w:p>
      <w:pPr>
        <w:pStyle w:val="BodyText"/>
      </w:pPr>
      <w:r>
        <w:rPr>
          <w:bCs/>
          <w:b/>
        </w:rPr>
        <w:t xml:space="preserve">Стандартный ввод</w:t>
      </w:r>
    </w:p>
    <w:p>
      <w:pPr>
        <w:pStyle w:val="BodyText"/>
      </w:pPr>
      <w:r>
        <w:t xml:space="preserve">-Стандартный входной поток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EOF (конец файла), который указывает на то, что данных для чтения больше нет.</w:t>
      </w:r>
    </w:p>
    <w:p>
      <w:pPr>
        <w:pStyle w:val="BodyText"/>
      </w:pPr>
      <w:r>
        <w:rPr>
          <w:bCs/>
          <w:b/>
        </w:rPr>
        <w:t xml:space="preserve">Стандартный вывод</w:t>
      </w:r>
    </w:p>
    <w:p>
      <w:pPr>
        <w:pStyle w:val="BodyText"/>
      </w:pPr>
      <w:r>
        <w:t xml:space="preserve">-Стандартный вывод 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</w:t>
      </w:r>
    </w:p>
    <w:p>
      <w:pPr>
        <w:pStyle w:val="BodyText"/>
      </w:pPr>
      <w:r>
        <w:rPr>
          <w:bCs/>
          <w:b/>
        </w:rPr>
        <w:t xml:space="preserve">Каналы</w:t>
      </w:r>
    </w:p>
    <w:p>
      <w:pPr>
        <w:pStyle w:val="BodyText"/>
      </w:pPr>
      <w:r>
        <w:t xml:space="preserve">-Каналы используются для перенаправления потока из одной программы в другую. Стандартный вывод данных после выполнения одной команды перенаправляется в другую через канал. Данные первой программы, которые получает вторая программа, не будут отображаться. На дисплей терминала будут выведены только отфильтрованные данные, возвращаемые второй командой.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-1) Осуществили вход в систему, используя соответствующее имя пользователя</w:t>
      </w:r>
      <w:r>
        <w:t xml:space="preserve"> </w:t>
      </w:r>
      <w:r>
        <w:t xml:space="preserve">-2) Записали в файл file.txt названия файлов, содержащихся в каталоге /etc. (ls -a /etc &gt; file.txt).Допишим в этот же файл названия файлов, содержащихся в вашем домашнем каталоге (ls -a ~ &gt;&gt; file.txt) 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527697"/>
            <wp:effectExtent b="0" l="0" r="0" t="0"/>
            <wp:docPr descr="Запись /et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Запись /etc</w:t>
      </w:r>
    </w:p>
    <w:p>
      <w:pPr>
        <w:pStyle w:val="CaptionedFigure"/>
      </w:pPr>
      <w:bookmarkStart w:id="26" w:name="fig:002"/>
      <w:r>
        <w:drawing>
          <wp:inline>
            <wp:extent cx="5334000" cy="6483195"/>
            <wp:effectExtent b="0" l="0" r="0" t="0"/>
            <wp:docPr descr="Запись Дом.католог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Запись Дом.католога</w:t>
      </w:r>
    </w:p>
    <w:p>
      <w:pPr>
        <w:pStyle w:val="CaptionedFigure"/>
      </w:pPr>
      <w:bookmarkStart w:id="28" w:name="fig:003"/>
      <w:r>
        <w:drawing>
          <wp:inline>
            <wp:extent cx="4965700" cy="3606800"/>
            <wp:effectExtent b="0" l="0" r="0" t="0"/>
            <wp:docPr descr="Просмотр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Просмотр</w:t>
      </w:r>
    </w:p>
    <w:p>
      <w:pPr>
        <w:pStyle w:val="BodyText"/>
      </w:pPr>
      <w:r>
        <w:t xml:space="preserve">-3) Выведем имена всех файлов из file.txt, имеющих расширение .conf, после чего записали их в новый текстовой файл conf.txt. (grep -e</w:t>
      </w:r>
      <w:r>
        <w:t xml:space="preserve"> </w:t>
      </w:r>
      <w:r>
        <w:t xml:space="preserve">‘</w:t>
      </w:r>
      <w:r>
        <w:t xml:space="preserve">.conf&amp;</w:t>
      </w:r>
      <w:r>
        <w:t xml:space="preserve">’</w:t>
      </w:r>
      <w:r>
        <w:t xml:space="preserve"> </w:t>
      </w:r>
      <w:r>
        <w:t xml:space="preserve">file.txt &gt; conf.txt)(рис.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4292740"/>
            <wp:effectExtent b="0" l="0" r="0" t="0"/>
            <wp:docPr descr=".conf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.conf</w:t>
      </w:r>
    </w:p>
    <w:p>
      <w:pPr>
        <w:pStyle w:val="BodyText"/>
      </w:pPr>
      <w:r>
        <w:t xml:space="preserve">-4) Определим, какие файлы в вашем домашнем каталоге имеют имена, начинавшиеся с символа c? Вот несколько команд:</w:t>
      </w:r>
      <w:r>
        <w:t xml:space="preserve"> </w:t>
      </w:r>
      <w:r>
        <w:t xml:space="preserve">-</w:t>
      </w:r>
      <w:r>
        <w:t xml:space="preserve">“</w:t>
      </w:r>
      <w:r>
        <w:t xml:space="preserve">find ~ -name</w:t>
      </w:r>
      <w:r>
        <w:t xml:space="preserve">”</w:t>
      </w:r>
      <w:r>
        <w:t xml:space="preserve">c</w:t>
      </w:r>
      <w:r>
        <w:rPr>
          <w:iCs/>
          <w:i/>
        </w:rPr>
        <w:t xml:space="preserve">” -print” (рис.</w:t>
      </w:r>
      <w:r>
        <w:rPr>
          <w:iCs/>
          <w:i/>
        </w:rPr>
        <w:t xml:space="preserve"> </w:t>
      </w:r>
      <w:r>
        <w:rPr>
          <w:iCs/>
          <w:i/>
        </w:rPr>
        <w:t xml:space="preserve">[-@fig:005]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“</w:t>
      </w:r>
      <w:r>
        <w:rPr>
          <w:iCs/>
          <w:i/>
        </w:rPr>
        <w:t xml:space="preserve">find ~ -maxdepth 1 -name</w:t>
      </w:r>
      <w:r>
        <w:rPr>
          <w:iCs/>
          <w:i/>
        </w:rPr>
        <w:t xml:space="preserve">”</w:t>
      </w:r>
      <w:r>
        <w:rPr>
          <w:iCs/>
          <w:i/>
        </w:rPr>
        <w:t xml:space="preserve">c</w:t>
      </w:r>
      <w:r>
        <w:t xml:space="preserve">” -print”</w:t>
      </w:r>
      <w:r>
        <w:t xml:space="preserve"> </w:t>
      </w:r>
      <w:r>
        <w:t xml:space="preserve">-“ls ~/c*“(рис.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4490483"/>
            <wp:effectExtent b="0" l="0" r="0" t="0"/>
            <wp:docPr descr="Команды для поиск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Команды для поиска</w:t>
      </w:r>
    </w:p>
    <w:p>
      <w:pPr>
        <w:pStyle w:val="CaptionedFigure"/>
      </w:pPr>
      <w:bookmarkStart w:id="34" w:name="fig:006"/>
      <w:r>
        <w:drawing>
          <wp:inline>
            <wp:extent cx="5334000" cy="902073"/>
            <wp:effectExtent b="0" l="0" r="0" t="0"/>
            <wp:docPr descr="Команды для поис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Команды для поиска</w:t>
      </w:r>
    </w:p>
    <w:p>
      <w:pPr>
        <w:pStyle w:val="BodyText"/>
      </w:pPr>
      <w:r>
        <w:t xml:space="preserve">-5) Выведем на экран (по странично) имена файлов из каталога /etc, начинающиеся с символа h. { #fig:007 width=70% }</w:t>
      </w:r>
    </w:p>
    <w:p>
      <w:pPr>
        <w:pStyle w:val="CaptionedFigure"/>
      </w:pPr>
      <w:bookmarkStart w:id="36" w:name="fig:007"/>
      <w:r>
        <w:drawing>
          <wp:inline>
            <wp:extent cx="2984500" cy="1371600"/>
            <wp:effectExtent b="0" l="0" r="0" t="0"/>
            <wp:docPr descr="Файлы на 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Файлы на h</w:t>
      </w:r>
    </w:p>
    <w:p>
      <w:pPr>
        <w:pStyle w:val="BodyText"/>
      </w:pPr>
      <w:r>
        <w:t xml:space="preserve">-6) Запустим в фоновом режиме процесс, который будет записывать в файл ~/logfile файлы, имена которых начинаются с log.(find / -name “log*” &gt; logfile &amp;) Удалим файл ~/logfile. (rm logfile)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3970967"/>
            <wp:effectExtent b="0" l="0" r="0" t="0"/>
            <wp:docPr descr="Запуск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Запуск в фоновом режиме</w:t>
      </w:r>
    </w:p>
    <w:p>
      <w:pPr>
        <w:pStyle w:val="BodyText"/>
      </w:pPr>
      <w:r>
        <w:t xml:space="preserve">-7) Запустим из консоли в фоновом режиме редактор gedit. Определим идентификатор процесса gedit, используя команду ps, конвейер и фильтр grep. Используем несколько способов. (рис.</w:t>
      </w:r>
      <w:r>
        <w:t xml:space="preserve"> </w:t>
      </w:r>
      <w:r>
        <w:t xml:space="preserve">[-@fig:009]</w:t>
      </w:r>
      <w:r>
        <w:t xml:space="preserve">)(рис.</w:t>
      </w:r>
      <w:r>
        <w:t xml:space="preserve"> </w:t>
      </w:r>
      <w:r>
        <w:t xml:space="preserve">[-@fig:00810]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3401869"/>
            <wp:effectExtent b="0" l="0" r="0" t="0"/>
            <wp:docPr descr="Первый способ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Первый способ</w:t>
      </w:r>
    </w:p>
    <w:p>
      <w:pPr>
        <w:pStyle w:val="CaptionedFigure"/>
      </w:pPr>
      <w:bookmarkStart w:id="42" w:name="fig:0010"/>
      <w:r>
        <w:drawing>
          <wp:inline>
            <wp:extent cx="5334000" cy="1518858"/>
            <wp:effectExtent b="0" l="0" r="0" t="0"/>
            <wp:docPr descr="Второй способ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Второй способ</w:t>
      </w:r>
    </w:p>
    <w:p>
      <w:pPr>
        <w:pStyle w:val="BodyText"/>
      </w:pPr>
      <w:r>
        <w:t xml:space="preserve">-8)Прочитаем справку (man) команды kill, после чего используем её для завершения процесса gedit. Выполнили команды df и du. Воспользовались справкой команды find, выведите имена всех директорий, имеющихся в вашем домашнем каталоге. (рис.</w:t>
      </w:r>
      <w:r>
        <w:t xml:space="preserve"> </w:t>
      </w:r>
      <w:r>
        <w:t xml:space="preserve">[-@fig:0011]</w:t>
      </w:r>
      <w:r>
        <w:t xml:space="preserve">) (рис.</w:t>
      </w:r>
      <w:r>
        <w:t xml:space="preserve"> </w:t>
      </w:r>
      <w:r>
        <w:t xml:space="preserve">[-@fig:00812]</w:t>
      </w:r>
      <w:r>
        <w:t xml:space="preserve">)</w:t>
      </w:r>
    </w:p>
    <w:p>
      <w:pPr>
        <w:pStyle w:val="CaptionedFigure"/>
      </w:pPr>
      <w:bookmarkStart w:id="44" w:name="fig:0011"/>
      <w:r>
        <w:drawing>
          <wp:inline>
            <wp:extent cx="5334000" cy="2792342"/>
            <wp:effectExtent b="0" l="0" r="0" t="0"/>
            <wp:docPr descr="df &amp; du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df &amp; du</w:t>
      </w:r>
    </w:p>
    <w:p>
      <w:pPr>
        <w:pStyle w:val="CaptionedFigure"/>
      </w:pPr>
      <w:bookmarkStart w:id="46" w:name="fig:0012"/>
      <w:r>
        <w:drawing>
          <wp:inline>
            <wp:extent cx="5334000" cy="2288231"/>
            <wp:effectExtent b="0" l="0" r="0" t="0"/>
            <wp:docPr descr="find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find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-В ходе работы ознакомился с инструментами поиска файлов и фильтрации текстовых данных. Приобрел практических навыков: по управлению процессами (и заданиями), по проверке использования диска и обслуживанию файловых систем</w:t>
      </w:r>
    </w:p>
    <w:bookmarkEnd w:id="48"/>
    <w:bookmarkStart w:id="4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2"/>
        </w:numPr>
        <w:pStyle w:val="Compact"/>
      </w:pPr>
      <w:r>
        <w:t xml:space="preserve">stdin − стандартный поток ввода (по умолчанию: клавиатура), файловый дескриптор 0;</w:t>
      </w:r>
    </w:p>
    <w:p>
      <w:pPr>
        <w:numPr>
          <w:ilvl w:val="0"/>
          <w:numId w:val="1002"/>
        </w:numPr>
        <w:pStyle w:val="Compact"/>
      </w:pPr>
      <w:r>
        <w:t xml:space="preserve">stdout − стандартный поток вывода (по умолчанию: консоль), файловый дескриптор 1;</w:t>
      </w:r>
    </w:p>
    <w:p>
      <w:pPr>
        <w:numPr>
          <w:ilvl w:val="0"/>
          <w:numId w:val="1002"/>
        </w:numPr>
        <w:pStyle w:val="Compact"/>
      </w:pPr>
      <w:r>
        <w:t xml:space="preserve">stderr −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файла).</w:t>
      </w:r>
    </w:p>
    <w:p>
      <w:pPr>
        <w:numPr>
          <w:ilvl w:val="0"/>
          <w:numId w:val="1003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 (это означает, что вывод команды 1 передастся на ввод команде 2)</w:t>
      </w:r>
    </w:p>
    <w:p>
      <w:pPr>
        <w:numPr>
          <w:ilvl w:val="0"/>
          <w:numId w:val="1003"/>
        </w:numPr>
        <w:pStyle w:val="Compact"/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</w:t>
      </w:r>
      <w:r>
        <w:t xml:space="preserve"> </w:t>
      </w:r>
      <w:r>
        <w:t xml:space="preserve">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- это набор ресурсов и данных, использующихся при выполнении программы.</w:t>
      </w:r>
    </w:p>
    <w:p>
      <w:pPr>
        <w:numPr>
          <w:ilvl w:val="0"/>
          <w:numId w:val="1003"/>
        </w:numPr>
        <w:pStyle w:val="Compact"/>
      </w:pPr>
      <w:r>
        <w:t xml:space="preserve">pid: идентификатор процесса (PID) процесса (process ID), к которому 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03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3"/>
        </w:numPr>
        <w:pStyle w:val="Compact"/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03"/>
        </w:numPr>
        <w:pStyle w:val="Compact"/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 папка параметры критерий шаблон действие</w:t>
      </w:r>
      <w:r>
        <w:t xml:space="preserve"> </w:t>
      </w:r>
      <w:r>
        <w:t xml:space="preserve">Папка − каталог в котором будем искать.</w:t>
      </w:r>
      <w:r>
        <w:t xml:space="preserve"> </w:t>
      </w:r>
      <w:r>
        <w:t xml:space="preserve">Параметры − дополнительные параметры, например, глубина поиска, и т.д.</w:t>
      </w:r>
      <w:r>
        <w:t xml:space="preserve"> </w:t>
      </w:r>
      <w:r>
        <w:t xml:space="preserve">Критерий − по какому критерию будем искать: имя, дата создания, права, владелец и т.д.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</w:p>
    <w:p>
      <w:pPr>
        <w:numPr>
          <w:ilvl w:val="0"/>
          <w:numId w:val="1004"/>
        </w:numPr>
        <w:pStyle w:val="Compact"/>
      </w:pPr>
      <w:r>
        <w:t xml:space="preserve">-P никогда не открывать символические ссылки</w:t>
      </w:r>
    </w:p>
    <w:p>
      <w:pPr>
        <w:numPr>
          <w:ilvl w:val="0"/>
          <w:numId w:val="1004"/>
        </w:numPr>
        <w:pStyle w:val="Compac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</w:t>
      </w:r>
    </w:p>
    <w:p>
      <w:pPr>
        <w:numPr>
          <w:ilvl w:val="0"/>
          <w:numId w:val="1004"/>
        </w:numPr>
        <w:pStyle w:val="Compact"/>
      </w:pPr>
      <w:r>
        <w:t xml:space="preserve">-maxdepth - максимальная глубина поиска по подкаталогам, для поиска только в текущем каталоге установите 1</w:t>
      </w:r>
    </w:p>
    <w:p>
      <w:pPr>
        <w:numPr>
          <w:ilvl w:val="0"/>
          <w:numId w:val="1004"/>
        </w:numPr>
        <w:pStyle w:val="Compact"/>
      </w:pPr>
      <w:r>
        <w:t xml:space="preserve">-depth - искать сначала в текущем каталоге, а потом в подкаталогах</w:t>
      </w:r>
    </w:p>
    <w:p>
      <w:pPr>
        <w:numPr>
          <w:ilvl w:val="0"/>
          <w:numId w:val="1004"/>
        </w:numPr>
        <w:pStyle w:val="Compact"/>
      </w:pPr>
      <w:r>
        <w:t xml:space="preserve">-mount искать файлы только в этой файловой системе</w:t>
      </w:r>
    </w:p>
    <w:p>
      <w:pPr>
        <w:numPr>
          <w:ilvl w:val="0"/>
          <w:numId w:val="1004"/>
        </w:numPr>
        <w:pStyle w:val="Compact"/>
      </w:pPr>
      <w:r>
        <w:t xml:space="preserve">-version - показать версию утилиты find</w:t>
      </w:r>
    </w:p>
    <w:p>
      <w:pPr>
        <w:numPr>
          <w:ilvl w:val="0"/>
          <w:numId w:val="1004"/>
        </w:numPr>
        <w:pStyle w:val="Compact"/>
      </w:pPr>
      <w:r>
        <w:t xml:space="preserve">-print - выводить полные имена файлов</w:t>
      </w:r>
    </w:p>
    <w:p>
      <w:pPr>
        <w:numPr>
          <w:ilvl w:val="0"/>
          <w:numId w:val="1004"/>
        </w:numPr>
        <w:pStyle w:val="Compact"/>
      </w:pPr>
      <w:r>
        <w:t xml:space="preserve">-type f - искать только файлы</w:t>
      </w:r>
    </w:p>
    <w:p>
      <w:pPr>
        <w:numPr>
          <w:ilvl w:val="0"/>
          <w:numId w:val="1004"/>
        </w:numPr>
        <w:pStyle w:val="Compact"/>
      </w:pPr>
      <w:r>
        <w:t xml:space="preserve">-type d - поиск папки в Linux</w:t>
      </w:r>
      <w:r>
        <w:t xml:space="preserve"> </w:t>
      </w:r>
      <w:r>
        <w:t xml:space="preserve">Основные критерии:</w:t>
      </w:r>
    </w:p>
    <w:p>
      <w:pPr>
        <w:numPr>
          <w:ilvl w:val="0"/>
          <w:numId w:val="1004"/>
        </w:numPr>
        <w:pStyle w:val="Compact"/>
      </w:pPr>
      <w:r>
        <w:t xml:space="preserve">-name - поиск файлов по имени</w:t>
      </w:r>
    </w:p>
    <w:p>
      <w:pPr>
        <w:numPr>
          <w:ilvl w:val="0"/>
          <w:numId w:val="1004"/>
        </w:numPr>
        <w:pStyle w:val="Compact"/>
      </w:pPr>
      <w:r>
        <w:t xml:space="preserve">-perm - поиск файлов в Linux по режиму доступа</w:t>
      </w:r>
    </w:p>
    <w:p>
      <w:pPr>
        <w:numPr>
          <w:ilvl w:val="0"/>
          <w:numId w:val="1004"/>
        </w:numPr>
        <w:pStyle w:val="Compact"/>
      </w:pPr>
      <w:r>
        <w:t xml:space="preserve">-user - поиск файлов по владельцу</w:t>
      </w:r>
    </w:p>
    <w:p>
      <w:pPr>
        <w:numPr>
          <w:ilvl w:val="0"/>
          <w:numId w:val="1004"/>
        </w:numPr>
        <w:pStyle w:val="Compact"/>
      </w:pPr>
      <w:r>
        <w:t xml:space="preserve">-group - поиск по группе</w:t>
      </w:r>
    </w:p>
    <w:p>
      <w:pPr>
        <w:numPr>
          <w:ilvl w:val="0"/>
          <w:numId w:val="1004"/>
        </w:numPr>
        <w:pStyle w:val="Compact"/>
      </w:pPr>
      <w:r>
        <w:t xml:space="preserve">-mtime - поиск по времени модификации файла</w:t>
      </w:r>
    </w:p>
    <w:p>
      <w:pPr>
        <w:numPr>
          <w:ilvl w:val="0"/>
          <w:numId w:val="1004"/>
        </w:numPr>
        <w:pStyle w:val="Compact"/>
      </w:pPr>
      <w:r>
        <w:t xml:space="preserve">-atime - поиск файлов по дате последнего чтения</w:t>
      </w:r>
    </w:p>
    <w:p>
      <w:pPr>
        <w:numPr>
          <w:ilvl w:val="0"/>
          <w:numId w:val="1004"/>
        </w:numPr>
        <w:pStyle w:val="Compact"/>
      </w:pPr>
      <w:r>
        <w:t xml:space="preserve">-nogroup - поиск файлов, не принадлежащих ни одной группе</w:t>
      </w:r>
    </w:p>
    <w:p>
      <w:pPr>
        <w:numPr>
          <w:ilvl w:val="0"/>
          <w:numId w:val="1004"/>
        </w:numPr>
        <w:pStyle w:val="Compact"/>
      </w:pPr>
      <w:r>
        <w:t xml:space="preserve">-nouser - поиск файлов без владельцев</w:t>
      </w:r>
    </w:p>
    <w:p>
      <w:pPr>
        <w:numPr>
          <w:ilvl w:val="0"/>
          <w:numId w:val="1004"/>
        </w:numPr>
        <w:pStyle w:val="Compact"/>
      </w:pPr>
      <w:r>
        <w:t xml:space="preserve">-newer - найти файлы новее чем указанный</w:t>
      </w:r>
    </w:p>
    <w:p>
      <w:pPr>
        <w:numPr>
          <w:ilvl w:val="0"/>
          <w:numId w:val="1004"/>
        </w:numPr>
        <w:pStyle w:val="Compact"/>
      </w:pPr>
      <w:r>
        <w:t xml:space="preserve">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 ~ -type d поиск директорий в домашнем каталоге</w:t>
      </w:r>
      <w:r>
        <w:t xml:space="preserve"> </w:t>
      </w:r>
      <w:r>
        <w:t xml:space="preserve">find ~ -type f -name “.*” поиск скрытых файлов в домашнем каталоге</w:t>
      </w:r>
    </w:p>
    <w:p>
      <w:pPr>
        <w:numPr>
          <w:ilvl w:val="0"/>
          <w:numId w:val="1005"/>
        </w:numPr>
        <w:pStyle w:val="Compact"/>
      </w:pPr>
      <w:r>
        <w:t xml:space="preserve">Файл по его содержимому можно найти с помощью команды grep: «grep 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05"/>
        </w:numPr>
        <w:pStyle w:val="Compact"/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05"/>
        </w:numPr>
        <w:pStyle w:val="Compact"/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05"/>
        </w:numPr>
        <w:pStyle w:val="Compact"/>
      </w:pPr>
      <w:r>
        <w:t xml:space="preserve">Основные сигналы (каждый сигнал имеет свой номер), которые используются для завершения процесса:</w:t>
      </w:r>
    </w:p>
    <w:p>
      <w:pPr>
        <w:numPr>
          <w:ilvl w:val="0"/>
          <w:numId w:val="1006"/>
        </w:numPr>
        <w:pStyle w:val="Compact"/>
      </w:pPr>
      <w:r>
        <w:t xml:space="preserve">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numPr>
          <w:ilvl w:val="0"/>
          <w:numId w:val="1006"/>
        </w:numPr>
        <w:pStyle w:val="Compact"/>
      </w:pPr>
      <w:r>
        <w:t xml:space="preserve">SIGQUIT – это еще один сигнал, который отправляется с помощью сочетания клавиш, программе, запущенной в терминале. Он сообщает ей,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numPr>
          <w:ilvl w:val="0"/>
          <w:numId w:val="1006"/>
        </w:numPr>
        <w:pStyle w:val="Compact"/>
      </w:pPr>
      <w:r>
        <w:t xml:space="preserve">SIGHUP 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numPr>
          <w:ilvl w:val="0"/>
          <w:numId w:val="1006"/>
        </w:numPr>
        <w:pStyle w:val="Compact"/>
      </w:pPr>
      <w:r>
        <w:t xml:space="preserve">SIGTERM – 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numPr>
          <w:ilvl w:val="0"/>
          <w:numId w:val="1006"/>
        </w:numPr>
        <w:pStyle w:val="Compact"/>
      </w:pPr>
      <w:r>
        <w:t xml:space="preserve">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 её синтаксис: kill -сигнал pid_процесса (PID – уникальный</w:t>
      </w:r>
      <w:r>
        <w:t xml:space="preserve"> </w:t>
      </w:r>
      <w:r>
        <w:t xml:space="preserve">идентификатор процесса). Сигнал представляет собой один из выше перечисленных сигналов для завершения процесса.</w:t>
      </w:r>
      <w:r>
        <w:t xml:space="preserve"> </w:t>
      </w: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 канале) и будет</w:t>
      </w:r>
      <w:r>
        <w:t xml:space="preserve"> </w:t>
      </w:r>
      <w:r>
        <w:t xml:space="preserve">выполнять поиск по результатам команды ps.</w:t>
      </w:r>
      <w:r>
        <w:t xml:space="preserve"> </w:t>
      </w: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его имя.</w:t>
      </w:r>
      <w:r>
        <w:t xml:space="preserve"> </w:t>
      </w: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лабораторной работе №6</dc:title>
  <dc:creator>Кашкин Иввн Евгеньевич</dc:creator>
  <dc:language>ru-RU</dc:language>
  <cp:keywords/>
  <dcterms:created xsi:type="dcterms:W3CDTF">2022-05-06T16:35:38Z</dcterms:created>
  <dcterms:modified xsi:type="dcterms:W3CDTF">2022-05-06T16:35:38Z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