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Кашкин</w:t>
      </w:r>
      <w:r>
        <w:t xml:space="preserve"> </w:t>
      </w:r>
      <w:r>
        <w:t xml:space="preserve">Иввн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Задание 1 Создание нового файла с использованием vi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</w:t>
      </w:r>
      <w:r>
        <w:t xml:space="preserve"> </w:t>
      </w:r>
      <w:r>
        <w:t xml:space="preserve">1 vi hello.sh</w:t>
      </w:r>
      <w:r>
        <w:t xml:space="preserve"> </w:t>
      </w:r>
      <w:r>
        <w:t xml:space="preserve">4. Нажмите клавишу i и вводите текст.</w:t>
      </w:r>
      <w:r>
        <w:t xml:space="preserve"> </w:t>
      </w:r>
      <w:r>
        <w:t xml:space="preserve">5. Нажмите клавишу Esc для перехода в командный режим после завершения вводатекста.</w:t>
      </w:r>
      <w:r>
        <w:t xml:space="preserve"> </w:t>
      </w:r>
      <w:r>
        <w:t xml:space="preserve">6. Нажмите : для перехода в режим последней строки и внизу вашего экрана появится приглашение в виде двоеточия.</w:t>
      </w:r>
      <w:r>
        <w:t xml:space="preserve"> </w:t>
      </w:r>
      <w:r>
        <w:t xml:space="preserve">7. Нажмите w (записать) и q (выйти), а затем нажмите клавишу Enter для сохранения вашего текста и завершения работы.</w:t>
      </w:r>
      <w:r>
        <w:t xml:space="preserve"> </w:t>
      </w:r>
      <w:r>
        <w:t xml:space="preserve">8. Сделайте файл исполняемым</w:t>
      </w:r>
    </w:p>
    <w:p>
      <w:pPr>
        <w:pStyle w:val="BodyText"/>
      </w:pPr>
      <w:r>
        <w:rPr>
          <w:bCs/>
          <w:b/>
        </w:rPr>
        <w:t xml:space="preserve">Задание 2. Редактирование существующего файла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3"/>
        </w:numPr>
        <w:pStyle w:val="Compact"/>
      </w:pPr>
      <w:r>
        <w:t xml:space="preserve">Текстовый редактор Vi, базовый текстовый редактор практически любой операционной системы типа Linux. Он есть практически во всех дистрибутивах и сборках, кроме, наверное, самых одиозных. Знание данного текстового редактора может понадобится в ситуации, когда нет возможности заменить данный текстовый редактор, каким ни будь другим. Например, проведена установка операционной системы в минимальном варианте, а подключение к интернету нету и требуется подправить файл конфигурации сетевых настроек.</w:t>
      </w:r>
    </w:p>
    <w:bookmarkEnd w:id="22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Задание 1</w:t>
      </w:r>
    </w:p>
    <w:p>
      <w:pPr>
        <w:numPr>
          <w:ilvl w:val="0"/>
          <w:numId w:val="1004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В созданный католог лабораторной работы создаем файл hello.sh с помощью командв</w:t>
      </w:r>
      <w:r>
        <w:t xml:space="preserve"> </w:t>
      </w:r>
      <w:r>
        <w:t xml:space="preserve">“</w:t>
      </w:r>
      <w:r>
        <w:t xml:space="preserve">vi hello.sh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09667" cy="583986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667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6"/>
        </w:numPr>
        <w:pStyle w:val="Compact"/>
      </w:pPr>
    </w:p>
    <w:p>
      <w:pPr>
        <w:numPr>
          <w:ilvl w:val="1"/>
          <w:numId w:val="1007"/>
        </w:numPr>
        <w:pStyle w:val="Compact"/>
      </w:pPr>
      <w:r>
        <w:t xml:space="preserve">Пичатаем заданный текст, нажимая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переходя в режим ввода текста.(рис.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1475334" cy="1091132"/>
            <wp:effectExtent b="0" l="0" r="0" t="0"/>
            <wp:docPr descr="Ввод программ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334" cy="109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Ввод программы</w:t>
      </w:r>
    </w:p>
    <w:p>
      <w:pPr>
        <w:numPr>
          <w:ilvl w:val="0"/>
          <w:numId w:val="1008"/>
        </w:numPr>
        <w:pStyle w:val="Compact"/>
      </w:pPr>
    </w:p>
    <w:p>
      <w:pPr>
        <w:numPr>
          <w:ilvl w:val="1"/>
          <w:numId w:val="1009"/>
        </w:numPr>
        <w:pStyle w:val="Compact"/>
      </w:pPr>
      <w:r>
        <w:t xml:space="preserve">Далле нажимаем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заходя сново в командный режим. Нажмен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, чтобы перейти на последнюю строку, после пишем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, это значит запись и сохраниение файла. А после выходим кнопкой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</w:p>
    <w:p>
      <w:pPr>
        <w:numPr>
          <w:ilvl w:val="1"/>
          <w:numId w:val="1010"/>
        </w:numPr>
        <w:pStyle w:val="Compact"/>
      </w:pPr>
      <w:r>
        <w:t xml:space="preserve">Делаем наш файл исполняемым (рис.</w:t>
      </w:r>
      <w:r>
        <w:t xml:space="preserve"> </w:t>
      </w:r>
      <w:r>
        <w:t xml:space="preserve">[-@fig:003]</w:t>
      </w:r>
      <w:r>
        <w:t xml:space="preserve">)</w:t>
      </w:r>
      <w:r>
        <w:t xml:space="preserve"> </w:t>
      </w:r>
      <w:bookmarkStart w:id="28" w:name="fig:003"/>
      <w:r>
        <w:drawing>
          <wp:inline>
            <wp:extent cx="2666359" cy="307361"/>
            <wp:effectExtent b="0" l="0" r="0" t="0"/>
            <wp:docPr descr="chmod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59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FirstParagraph"/>
      </w:pPr>
      <w:r>
        <w:rPr>
          <w:bCs/>
          <w:b/>
        </w:rPr>
        <w:t xml:space="preserve">Задание 2</w:t>
      </w:r>
    </w:p>
    <w:p>
      <w:pPr>
        <w:numPr>
          <w:ilvl w:val="0"/>
          <w:numId w:val="1011"/>
        </w:numPr>
        <w:pStyle w:val="Compact"/>
      </w:pPr>
    </w:p>
    <w:p>
      <w:pPr>
        <w:numPr>
          <w:ilvl w:val="1"/>
          <w:numId w:val="1012"/>
        </w:numPr>
        <w:pStyle w:val="Compact"/>
      </w:pPr>
      <w:r>
        <w:t xml:space="preserve">Вызовим файл на редоктирование</w:t>
      </w:r>
      <w:r>
        <w:t xml:space="preserve"> </w:t>
      </w:r>
      <w:r>
        <w:t xml:space="preserve">“</w:t>
      </w:r>
      <w:r>
        <w:t xml:space="preserve">vi hello.sh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numPr>
          <w:ilvl w:val="0"/>
          <w:numId w:val="1011"/>
        </w:numPr>
        <w:pStyle w:val="Compact"/>
      </w:pPr>
    </w:p>
    <w:p>
      <w:pPr>
        <w:numPr>
          <w:ilvl w:val="1"/>
          <w:numId w:val="1013"/>
        </w:numPr>
        <w:pStyle w:val="Compact"/>
      </w:pPr>
      <w:r>
        <w:t xml:space="preserve">В режиме вставки заменяем</w:t>
      </w:r>
      <w:r>
        <w:t xml:space="preserve"> </w:t>
      </w:r>
      <w:r>
        <w:t xml:space="preserve">“</w:t>
      </w:r>
      <w:r>
        <w:t xml:space="preserve">HELL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numPr>
          <w:ilvl w:val="0"/>
          <w:numId w:val="1011"/>
        </w:numPr>
        <w:pStyle w:val="Compact"/>
      </w:pPr>
    </w:p>
    <w:p>
      <w:pPr>
        <w:numPr>
          <w:ilvl w:val="1"/>
          <w:numId w:val="1014"/>
        </w:numPr>
        <w:pStyle w:val="Compact"/>
      </w:pPr>
      <w:r>
        <w:t xml:space="preserve">Далле в режиме команд стираем LOCAL и в режиме вставка меняем на local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0" w:name="fig:004"/>
      <w:r>
        <w:drawing>
          <wp:inline>
            <wp:extent cx="1613647" cy="1290917"/>
            <wp:effectExtent b="0" l="0" r="0" t="0"/>
            <wp:docPr descr="Исправленный файл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647" cy="129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Исправленный файл</w:t>
      </w:r>
    </w:p>
    <w:p>
      <w:pPr>
        <w:numPr>
          <w:ilvl w:val="0"/>
          <w:numId w:val="1015"/>
        </w:numPr>
        <w:pStyle w:val="Compact"/>
      </w:pPr>
    </w:p>
    <w:p>
      <w:pPr>
        <w:numPr>
          <w:ilvl w:val="1"/>
          <w:numId w:val="1016"/>
        </w:numPr>
        <w:pStyle w:val="Compact"/>
      </w:pPr>
      <w:r>
        <w:t xml:space="preserve">После в последней строке вставляем текст: echo $HELLO, затем в командном режиме удаляем последнююю строку.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numPr>
          <w:ilvl w:val="0"/>
          <w:numId w:val="1015"/>
        </w:numPr>
        <w:pStyle w:val="Compact"/>
      </w:pPr>
    </w:p>
    <w:p>
      <w:pPr>
        <w:numPr>
          <w:ilvl w:val="1"/>
          <w:numId w:val="1017"/>
        </w:numPr>
        <w:pStyle w:val="Compact"/>
      </w:pPr>
      <w:r>
        <w:t xml:space="preserve">Теперь с помощью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мы отменяем последнее действие и сохранякем файл клавишей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2" w:name="fig:005"/>
      <w:r>
        <w:drawing>
          <wp:inline>
            <wp:extent cx="1613647" cy="1237129"/>
            <wp:effectExtent b="0" l="0" r="0" t="0"/>
            <wp:docPr descr="Изменеия в коде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647" cy="1237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Изменеия в коде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18"/>
        </w:numPr>
        <w:pStyle w:val="Compact"/>
      </w:pPr>
      <w:r>
        <w:t xml:space="preserve">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</w:t>
      </w:r>
    </w:p>
    <w:bookmarkEnd w:id="34"/>
    <w:bookmarkStart w:id="35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9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 −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20"/>
        </w:numPr>
        <w:pStyle w:val="Compact"/>
      </w:pPr>
      <w:r>
        <w:t xml:space="preserve">режим вставки - предназначен для ввода содержания редактируемого файла;</w:t>
      </w:r>
    </w:p>
    <w:p>
      <w:pPr>
        <w:numPr>
          <w:ilvl w:val="0"/>
          <w:numId w:val="1020"/>
        </w:numPr>
        <w:pStyle w:val="Compact"/>
      </w:pPr>
      <w:r>
        <w:t xml:space="preserve">режим последней (или командной) строки − используется для записи изменений в файл и выхода из редактора.</w:t>
      </w:r>
    </w:p>
    <w:p>
      <w:pPr>
        <w:numPr>
          <w:ilvl w:val="0"/>
          <w:numId w:val="1021"/>
        </w:numPr>
        <w:pStyle w:val="Compact"/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numPr>
          <w:ilvl w:val="0"/>
          <w:numId w:val="1021"/>
        </w:numPr>
        <w:pStyle w:val="Compact"/>
      </w:pPr>
      <w:r>
        <w:t xml:space="preserve">Команды позиционирования:</w:t>
      </w:r>
    </w:p>
    <w:p>
      <w:pPr>
        <w:numPr>
          <w:ilvl w:val="0"/>
          <w:numId w:val="1022"/>
        </w:numPr>
        <w:pStyle w:val="Compact"/>
      </w:pPr>
      <w:r>
        <w:t xml:space="preserve">«0» (ноль) − переход в начало строки;</w:t>
      </w:r>
    </w:p>
    <w:p>
      <w:pPr>
        <w:numPr>
          <w:ilvl w:val="0"/>
          <w:numId w:val="1022"/>
        </w:numPr>
        <w:pStyle w:val="Compact"/>
      </w:pPr>
      <w:r>
        <w:t xml:space="preserve">«$» − переход в конец строки;</w:t>
      </w:r>
    </w:p>
    <w:p>
      <w:pPr>
        <w:numPr>
          <w:ilvl w:val="0"/>
          <w:numId w:val="1022"/>
        </w:numPr>
        <w:pStyle w:val="Compact"/>
      </w:pPr>
      <w:r>
        <w:t xml:space="preserve">«G» − переход в конец файла;</w:t>
      </w:r>
    </w:p>
    <w:p>
      <w:pPr>
        <w:numPr>
          <w:ilvl w:val="0"/>
          <w:numId w:val="1022"/>
        </w:numPr>
        <w:pStyle w:val="Compact"/>
      </w:pPr>
      <w:r>
        <w:t xml:space="preserve">n «G» − переход на строку с номером n.</w:t>
      </w:r>
    </w:p>
    <w:p>
      <w:pPr>
        <w:numPr>
          <w:ilvl w:val="0"/>
          <w:numId w:val="1023"/>
        </w:numPr>
        <w:pStyle w:val="Compact"/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23"/>
        </w:numPr>
        <w:pStyle w:val="Compact"/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numPr>
          <w:ilvl w:val="0"/>
          <w:numId w:val="1023"/>
        </w:numPr>
        <w:pStyle w:val="Compact"/>
      </w:pPr>
      <w:r>
        <w:t xml:space="preserve">Команды редактирования:</w:t>
      </w:r>
      <w:r>
        <w:t xml:space="preserve"> </w:t>
      </w:r>
      <w:r>
        <w:t xml:space="preserve">Вставка текста</w:t>
      </w:r>
    </w:p>
    <w:p>
      <w:pPr>
        <w:numPr>
          <w:ilvl w:val="0"/>
          <w:numId w:val="1024"/>
        </w:numPr>
        <w:pStyle w:val="Compact"/>
      </w:pPr>
      <w:r>
        <w:t xml:space="preserve">«а» − вставить текст после курсора;</w:t>
      </w:r>
    </w:p>
    <w:p>
      <w:pPr>
        <w:numPr>
          <w:ilvl w:val="0"/>
          <w:numId w:val="1024"/>
        </w:numPr>
        <w:pStyle w:val="Compact"/>
      </w:pPr>
      <w:r>
        <w:t xml:space="preserve">«А» − вставить текст в конец строки;</w:t>
      </w:r>
    </w:p>
    <w:p>
      <w:pPr>
        <w:numPr>
          <w:ilvl w:val="0"/>
          <w:numId w:val="1024"/>
        </w:numPr>
        <w:pStyle w:val="Compact"/>
      </w:pPr>
      <w:r>
        <w:t xml:space="preserve">«i» − вставить текст перед курсором;</w:t>
      </w:r>
    </w:p>
    <w:p>
      <w:pPr>
        <w:numPr>
          <w:ilvl w:val="0"/>
          <w:numId w:val="1024"/>
        </w:numPr>
        <w:pStyle w:val="Compact"/>
      </w:pPr>
      <w:r>
        <w:t xml:space="preserve">n «i» − вставить текст n раз;</w:t>
      </w:r>
    </w:p>
    <w:p>
      <w:pPr>
        <w:numPr>
          <w:ilvl w:val="0"/>
          <w:numId w:val="1024"/>
        </w:numPr>
        <w:pStyle w:val="Compact"/>
      </w:pPr>
      <w:r>
        <w:t xml:space="preserve">«I» − вставить текст в начало строки.</w:t>
      </w:r>
      <w:r>
        <w:t xml:space="preserve"> </w:t>
      </w:r>
      <w:r>
        <w:t xml:space="preserve">Вставка строки</w:t>
      </w:r>
    </w:p>
    <w:p>
      <w:pPr>
        <w:numPr>
          <w:ilvl w:val="0"/>
          <w:numId w:val="1024"/>
        </w:numPr>
        <w:pStyle w:val="Compact"/>
      </w:pPr>
      <w:r>
        <w:t xml:space="preserve">«о» − вставить строку под курсором;</w:t>
      </w:r>
    </w:p>
    <w:p>
      <w:pPr>
        <w:numPr>
          <w:ilvl w:val="0"/>
          <w:numId w:val="1024"/>
        </w:numPr>
        <w:pStyle w:val="Compact"/>
      </w:pPr>
      <w:r>
        <w:t xml:space="preserve">«О» − вставить строку над курсором.</w:t>
      </w:r>
      <w:r>
        <w:t xml:space="preserve"> </w:t>
      </w:r>
      <w:r>
        <w:t xml:space="preserve">Удаление текст.</w:t>
      </w:r>
    </w:p>
    <w:p>
      <w:pPr>
        <w:numPr>
          <w:ilvl w:val="0"/>
          <w:numId w:val="1024"/>
        </w:numPr>
        <w:pStyle w:val="Compact"/>
      </w:pPr>
      <w:r>
        <w:t xml:space="preserve">«x» − удалить один символ в буфер;</w:t>
      </w:r>
    </w:p>
    <w:p>
      <w:pPr>
        <w:numPr>
          <w:ilvl w:val="0"/>
          <w:numId w:val="1024"/>
        </w:numPr>
        <w:pStyle w:val="Compact"/>
      </w:pPr>
      <w:r>
        <w:t xml:space="preserve">«d» «w» − удалить одно слово в буфер;</w:t>
      </w:r>
    </w:p>
    <w:p>
      <w:pPr>
        <w:numPr>
          <w:ilvl w:val="0"/>
          <w:numId w:val="1024"/>
        </w:numPr>
        <w:pStyle w:val="Compact"/>
      </w:pPr>
      <w:r>
        <w:t xml:space="preserve">«d» «$» − удалить в буфер текст от курсора до конца строки;</w:t>
      </w:r>
    </w:p>
    <w:p>
      <w:pPr>
        <w:numPr>
          <w:ilvl w:val="0"/>
          <w:numId w:val="1024"/>
        </w:numPr>
        <w:pStyle w:val="Compact"/>
      </w:pPr>
      <w:r>
        <w:t xml:space="preserve">«d» «0» − удалить в буфер текст от начала строки до позиции курсора;</w:t>
      </w:r>
    </w:p>
    <w:p>
      <w:pPr>
        <w:numPr>
          <w:ilvl w:val="0"/>
          <w:numId w:val="1024"/>
        </w:numPr>
        <w:pStyle w:val="Compact"/>
      </w:pPr>
      <w:r>
        <w:t xml:space="preserve">«d» «d» − удалить в буфер одну строку;</w:t>
      </w:r>
    </w:p>
    <w:p>
      <w:pPr>
        <w:numPr>
          <w:ilvl w:val="0"/>
          <w:numId w:val="1024"/>
        </w:numPr>
        <w:pStyle w:val="Compact"/>
      </w:pPr>
      <w:r>
        <w:t xml:space="preserve">n «d» «d» − удалить в буфер n строк.</w:t>
      </w:r>
      <w:r>
        <w:t xml:space="preserve"> </w:t>
      </w:r>
      <w:r>
        <w:t xml:space="preserve">Отмена и повтор произведённых изменени.</w:t>
      </w:r>
    </w:p>
    <w:p>
      <w:pPr>
        <w:numPr>
          <w:ilvl w:val="0"/>
          <w:numId w:val="1024"/>
        </w:numPr>
        <w:pStyle w:val="Compact"/>
      </w:pPr>
      <w:r>
        <w:t xml:space="preserve">«u» − отменить последнее изменение;</w:t>
      </w:r>
    </w:p>
    <w:p>
      <w:pPr>
        <w:numPr>
          <w:ilvl w:val="0"/>
          <w:numId w:val="1024"/>
        </w:numPr>
        <w:pStyle w:val="Compact"/>
      </w:pPr>
      <w:r>
        <w:t xml:space="preserve">«.» − повторить последнее изменение.Копирование текста в буфер</w:t>
      </w:r>
    </w:p>
    <w:p>
      <w:pPr>
        <w:numPr>
          <w:ilvl w:val="0"/>
          <w:numId w:val="1024"/>
        </w:numPr>
        <w:pStyle w:val="Compact"/>
      </w:pPr>
      <w:r>
        <w:t xml:space="preserve">«Y» − скопировать строку в буфер;</w:t>
      </w:r>
    </w:p>
    <w:p>
      <w:pPr>
        <w:numPr>
          <w:ilvl w:val="0"/>
          <w:numId w:val="1024"/>
        </w:numPr>
        <w:pStyle w:val="Compact"/>
      </w:pPr>
      <w:r>
        <w:t xml:space="preserve">n «Y» − скопировать n строк в буфер;</w:t>
      </w:r>
    </w:p>
    <w:p>
      <w:pPr>
        <w:numPr>
          <w:ilvl w:val="0"/>
          <w:numId w:val="1024"/>
        </w:numPr>
        <w:pStyle w:val="Compact"/>
      </w:pPr>
      <w:r>
        <w:t xml:space="preserve">«y» «w» − скопировать слово в буфер.</w:t>
      </w:r>
      <w:r>
        <w:t xml:space="preserve"> </w:t>
      </w:r>
      <w:r>
        <w:t xml:space="preserve">Вставка текста из буфера</w:t>
      </w:r>
    </w:p>
    <w:p>
      <w:pPr>
        <w:numPr>
          <w:ilvl w:val="0"/>
          <w:numId w:val="1024"/>
        </w:numPr>
        <w:pStyle w:val="Compact"/>
      </w:pPr>
      <w:r>
        <w:t xml:space="preserve">«p» − вставить текст из буфера после курсора;</w:t>
      </w:r>
    </w:p>
    <w:p>
      <w:pPr>
        <w:numPr>
          <w:ilvl w:val="0"/>
          <w:numId w:val="1024"/>
        </w:numPr>
        <w:pStyle w:val="Compact"/>
      </w:pPr>
      <w:r>
        <w:t xml:space="preserve">«P» − вставить текст из буфера перед курсором.</w:t>
      </w:r>
      <w:r>
        <w:t xml:space="preserve"> </w:t>
      </w:r>
      <w:r>
        <w:t xml:space="preserve">Замена текста</w:t>
      </w:r>
    </w:p>
    <w:p>
      <w:pPr>
        <w:numPr>
          <w:ilvl w:val="0"/>
          <w:numId w:val="1024"/>
        </w:numPr>
        <w:pStyle w:val="Compact"/>
      </w:pPr>
      <w:r>
        <w:t xml:space="preserve">«c» «w» − заменить слово;</w:t>
      </w:r>
    </w:p>
    <w:p>
      <w:pPr>
        <w:numPr>
          <w:ilvl w:val="0"/>
          <w:numId w:val="1024"/>
        </w:numPr>
        <w:pStyle w:val="Compact"/>
      </w:pPr>
      <w:r>
        <w:t xml:space="preserve">n «c» «w» − заменить n слов;</w:t>
      </w:r>
    </w:p>
    <w:p>
      <w:pPr>
        <w:numPr>
          <w:ilvl w:val="0"/>
          <w:numId w:val="1024"/>
        </w:numPr>
        <w:pStyle w:val="Compact"/>
      </w:pPr>
      <w:r>
        <w:t xml:space="preserve">«c» «$» − заменить текст от курсора до конца строки;</w:t>
      </w:r>
    </w:p>
    <w:p>
      <w:pPr>
        <w:numPr>
          <w:ilvl w:val="0"/>
          <w:numId w:val="1024"/>
        </w:numPr>
        <w:pStyle w:val="Compact"/>
      </w:pPr>
      <w:r>
        <w:t xml:space="preserve">«r» − заменить слово;</w:t>
      </w:r>
    </w:p>
    <w:p>
      <w:pPr>
        <w:numPr>
          <w:ilvl w:val="0"/>
          <w:numId w:val="1024"/>
        </w:numPr>
        <w:pStyle w:val="Compact"/>
      </w:pPr>
      <w:r>
        <w:t xml:space="preserve">«R» − заменить текст.</w:t>
      </w:r>
      <w:r>
        <w:t xml:space="preserve"> </w:t>
      </w:r>
      <w:r>
        <w:t xml:space="preserve">Поиск текста</w:t>
      </w:r>
    </w:p>
    <w:p>
      <w:pPr>
        <w:numPr>
          <w:ilvl w:val="0"/>
          <w:numId w:val="1024"/>
        </w:numPr>
        <w:pStyle w:val="Compact"/>
      </w:pPr>
      <w:r>
        <w:t xml:space="preserve">«/» текст − произвести поиск вперёд по тексту указанной строки символов текст;</w:t>
      </w:r>
    </w:p>
    <w:p>
      <w:pPr>
        <w:numPr>
          <w:ilvl w:val="0"/>
          <w:numId w:val="1024"/>
        </w:numPr>
        <w:pStyle w:val="Compact"/>
      </w:pPr>
      <w:r>
        <w:t xml:space="preserve">«?» текст − произвести поиск назад по тексту указанной строки символов текст.</w:t>
      </w:r>
      <w:r>
        <w:t xml:space="preserve"> </w:t>
      </w:r>
      <w:r>
        <w:t xml:space="preserve">Копирование и перемещение текста</w:t>
      </w:r>
    </w:p>
    <w:p>
      <w:pPr>
        <w:numPr>
          <w:ilvl w:val="0"/>
          <w:numId w:val="1024"/>
        </w:numPr>
        <w:pStyle w:val="Compact"/>
      </w:pPr>
      <w:r>
        <w:t xml:space="preserve">«:» n,m «d» – удалить строки с n по m;</w:t>
      </w:r>
    </w:p>
    <w:p>
      <w:pPr>
        <w:numPr>
          <w:ilvl w:val="0"/>
          <w:numId w:val="1024"/>
        </w:numPr>
        <w:pStyle w:val="Compact"/>
      </w:pPr>
      <w:r>
        <w:t xml:space="preserve">«:» i,j «m» k – переместить строки с i по j, начиная со строки k;</w:t>
      </w:r>
    </w:p>
    <w:p>
      <w:pPr>
        <w:numPr>
          <w:ilvl w:val="0"/>
          <w:numId w:val="1024"/>
        </w:numPr>
        <w:pStyle w:val="Compact"/>
      </w:pPr>
      <w:r>
        <w:t xml:space="preserve">«:» i,j «t» k – копировать строки с i по j в строку k;</w:t>
      </w:r>
    </w:p>
    <w:p>
      <w:pPr>
        <w:numPr>
          <w:ilvl w:val="0"/>
          <w:numId w:val="1024"/>
        </w:numPr>
        <w:pStyle w:val="Compact"/>
      </w:pPr>
      <w:r>
        <w:t xml:space="preserve">«:» i,j «w» имя-файла – записать строки с i по j в файл с именем имя-файла.</w:t>
      </w:r>
    </w:p>
    <w:p>
      <w:pPr>
        <w:numPr>
          <w:ilvl w:val="0"/>
          <w:numId w:val="1025"/>
        </w:numPr>
        <w:pStyle w:val="Compact"/>
      </w:pPr>
      <w:r>
        <w:t xml:space="preserve">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», чтобы заменить текст от курсора до конца строки, и ввести символы $.</w:t>
      </w:r>
    </w:p>
    <w:p>
      <w:pPr>
        <w:numPr>
          <w:ilvl w:val="0"/>
          <w:numId w:val="1025"/>
        </w:numPr>
        <w:pStyle w:val="Compact"/>
      </w:pPr>
      <w:r>
        <w:t xml:space="preserve">Чтобы отменить по одному предыдущему действию последовательно,необходимо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25"/>
        </w:numPr>
        <w:pStyle w:val="Compact"/>
      </w:pPr>
      <w:r>
        <w:t xml:space="preserve">Команды редактирования в режиме командной строки</w:t>
      </w:r>
      <w:r>
        <w:t xml:space="preserve"> </w:t>
      </w:r>
      <w:r>
        <w:t xml:space="preserve">Копирование и перемещение текста</w:t>
      </w:r>
    </w:p>
    <w:p>
      <w:pPr>
        <w:numPr>
          <w:ilvl w:val="0"/>
          <w:numId w:val="1026"/>
        </w:numPr>
        <w:pStyle w:val="Compact"/>
      </w:pPr>
      <w:r>
        <w:t xml:space="preserve">«:» n,m «d» − удалить строки с n по m;</w:t>
      </w:r>
    </w:p>
    <w:p>
      <w:pPr>
        <w:numPr>
          <w:ilvl w:val="0"/>
          <w:numId w:val="1026"/>
        </w:numPr>
        <w:pStyle w:val="Compact"/>
      </w:pPr>
      <w:r>
        <w:t xml:space="preserve">«:» i,j «m» k − переместить строки с i по j, начиная со строки k;</w:t>
      </w:r>
    </w:p>
    <w:p>
      <w:pPr>
        <w:numPr>
          <w:ilvl w:val="0"/>
          <w:numId w:val="1026"/>
        </w:numPr>
        <w:pStyle w:val="Compact"/>
      </w:pPr>
      <w:r>
        <w:t xml:space="preserve">«:» i,j «t» k − копировать строки с i по j в строку k;</w:t>
      </w:r>
    </w:p>
    <w:p>
      <w:pPr>
        <w:numPr>
          <w:ilvl w:val="0"/>
          <w:numId w:val="1026"/>
        </w:numPr>
        <w:pStyle w:val="Compact"/>
      </w:pPr>
      <w:r>
        <w:t xml:space="preserve">«:» i,j «w» имя-файла − записать строки с i по j в файл с именем имя-файла.</w:t>
      </w:r>
      <w:r>
        <w:t xml:space="preserve"> </w:t>
      </w:r>
      <w:r>
        <w:t xml:space="preserve">Запись в файл и выход из редактора</w:t>
      </w:r>
    </w:p>
    <w:p>
      <w:pPr>
        <w:numPr>
          <w:ilvl w:val="0"/>
          <w:numId w:val="1026"/>
        </w:numPr>
        <w:pStyle w:val="Compact"/>
      </w:pPr>
      <w:r>
        <w:t xml:space="preserve">«:» «w» − записать изменённый текст в файл, не выходя из vi;</w:t>
      </w:r>
    </w:p>
    <w:p>
      <w:pPr>
        <w:numPr>
          <w:ilvl w:val="0"/>
          <w:numId w:val="1026"/>
        </w:numPr>
        <w:pStyle w:val="Compact"/>
      </w:pPr>
      <w:r>
        <w:t xml:space="preserve">«:» «w» имя-файла − записать изменённый текст в новый файл с именем имя-файла;</w:t>
      </w:r>
    </w:p>
    <w:p>
      <w:pPr>
        <w:numPr>
          <w:ilvl w:val="0"/>
          <w:numId w:val="1026"/>
        </w:numPr>
        <w:pStyle w:val="Compact"/>
      </w:pPr>
      <w:r>
        <w:t xml:space="preserve">«:» «w» «!» имя-файла − записать изменённый текст в файл с именем имя-файла;</w:t>
      </w:r>
    </w:p>
    <w:p>
      <w:pPr>
        <w:numPr>
          <w:ilvl w:val="0"/>
          <w:numId w:val="1026"/>
        </w:numPr>
        <w:pStyle w:val="Compact"/>
      </w:pPr>
      <w:r>
        <w:t xml:space="preserve">«:» «w» «q» − записать изменения в файл и выйти из vi;</w:t>
      </w:r>
    </w:p>
    <w:p>
      <w:pPr>
        <w:numPr>
          <w:ilvl w:val="0"/>
          <w:numId w:val="1026"/>
        </w:numPr>
        <w:pStyle w:val="Compact"/>
      </w:pPr>
      <w:r>
        <w:t xml:space="preserve">«:» «q» − выйти из редактора vi;</w:t>
      </w:r>
    </w:p>
    <w:p>
      <w:pPr>
        <w:numPr>
          <w:ilvl w:val="0"/>
          <w:numId w:val="1026"/>
        </w:numPr>
        <w:pStyle w:val="Compact"/>
      </w:pPr>
      <w:r>
        <w:t xml:space="preserve">«:» «q» «!» − выйти из редактора без записи;</w:t>
      </w:r>
    </w:p>
    <w:p>
      <w:pPr>
        <w:numPr>
          <w:ilvl w:val="0"/>
          <w:numId w:val="1026"/>
        </w:numPr>
        <w:pStyle w:val="Compact"/>
      </w:pPr>
      <w:r>
        <w:t xml:space="preserve">«:» «e» «!» − вернуться в командный режим, отменив все изменения, произведённые со времени последней записи.</w:t>
      </w:r>
      <w:r>
        <w:t xml:space="preserve"> </w:t>
      </w: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26"/>
        </w:numPr>
        <w:pStyle w:val="Compact"/>
      </w:pPr>
      <w:r>
        <w:t xml:space="preserve">«:» set all − вывести полный список опций;</w:t>
      </w:r>
    </w:p>
    <w:p>
      <w:pPr>
        <w:numPr>
          <w:ilvl w:val="0"/>
          <w:numId w:val="1026"/>
        </w:numPr>
        <w:pStyle w:val="Compact"/>
      </w:pPr>
      <w:r>
        <w:t xml:space="preserve">«:» set nu − вывести номера строк;</w:t>
      </w:r>
    </w:p>
    <w:p>
      <w:pPr>
        <w:numPr>
          <w:ilvl w:val="0"/>
          <w:numId w:val="1026"/>
        </w:numPr>
        <w:pStyle w:val="Compact"/>
      </w:pPr>
      <w:r>
        <w:t xml:space="preserve">«:» set list − вывести невидимые символы;</w:t>
      </w:r>
    </w:p>
    <w:p>
      <w:pPr>
        <w:numPr>
          <w:ilvl w:val="0"/>
          <w:numId w:val="1026"/>
        </w:numPr>
        <w:pStyle w:val="Compact"/>
      </w:pPr>
      <w:r>
        <w:t xml:space="preserve">«:» set ic −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setперед именем опции надо поставить no.</w:t>
      </w:r>
    </w:p>
    <w:p>
      <w:pPr>
        <w:numPr>
          <w:ilvl w:val="0"/>
          <w:numId w:val="1027"/>
        </w:numPr>
        <w:pStyle w:val="Compact"/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 и посмотреть на число после запятой в правом нижнем углу экрана.</w:t>
      </w:r>
    </w:p>
    <w:p>
      <w:pPr>
        <w:numPr>
          <w:ilvl w:val="0"/>
          <w:numId w:val="1027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</w:t>
      </w:r>
    </w:p>
    <w:bookmarkEnd w:id="3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1"/>
  </w:num>
  <w:num w:numId="101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2">
    <w:abstractNumId w:val="991"/>
  </w:num>
  <w:num w:numId="102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4">
    <w:abstractNumId w:val="991"/>
  </w:num>
  <w:num w:numId="102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6">
    <w:abstractNumId w:val="991"/>
  </w:num>
  <w:num w:numId="102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Oтчет по лабораторной работе №8</dc:title>
  <dc:creator>Кашкин Иввн Евгеньевич</dc:creator>
  <dc:language>ru-RU</dc:language>
  <cp:keywords/>
  <dcterms:created xsi:type="dcterms:W3CDTF">2022-05-14T07:29:21Z</dcterms:created>
  <dcterms:modified xsi:type="dcterms:W3CDTF">2022-05-14T07:29:21Z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