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Кашкин</w:t>
      </w:r>
      <w:r>
        <w:t xml:space="preserve"> </w:t>
      </w:r>
      <w:r>
        <w:t xml:space="preserve">Иввн</w:t>
      </w:r>
      <w:r>
        <w:t xml:space="preserve"> </w:t>
      </w:r>
      <w:r>
        <w:t xml:space="preserve">Евгеньевич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2"/>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3"/>
        </w:numPr>
        <w:pStyle w:val="Compact"/>
      </w:pPr>
      <w:r>
        <w:t xml:space="preserve">-iinputfile прочитать данные из указанного файла;</w:t>
      </w:r>
    </w:p>
    <w:p>
      <w:pPr>
        <w:numPr>
          <w:ilvl w:val="0"/>
          <w:numId w:val="1003"/>
        </w:numPr>
        <w:pStyle w:val="Compact"/>
      </w:pPr>
      <w:r>
        <w:t xml:space="preserve">-ooutputfile вывести данные в указанный файл;</w:t>
      </w:r>
    </w:p>
    <w:p>
      <w:pPr>
        <w:numPr>
          <w:ilvl w:val="0"/>
          <w:numId w:val="1003"/>
        </w:numPr>
        <w:pStyle w:val="Compact"/>
      </w:pPr>
      <w:r>
        <w:t xml:space="preserve">-pшаблон указать шаблон для поиска;</w:t>
      </w:r>
    </w:p>
    <w:p>
      <w:pPr>
        <w:numPr>
          <w:ilvl w:val="0"/>
          <w:numId w:val="1003"/>
        </w:numPr>
        <w:pStyle w:val="Compact"/>
      </w:pPr>
      <w:r>
        <w:t xml:space="preserve">-C различать большие и малые буквы;</w:t>
      </w:r>
    </w:p>
    <w:p>
      <w:pPr>
        <w:numPr>
          <w:ilvl w:val="0"/>
          <w:numId w:val="1003"/>
        </w:numPr>
        <w:pStyle w:val="Compact"/>
      </w:pPr>
      <w:r>
        <w:t xml:space="preserve">-n выдавать номера строк, а затем ищет в указанном файле нужные строки, определяемые ключом -p.</w:t>
      </w:r>
    </w:p>
    <w:p>
      <w:pPr>
        <w:numPr>
          <w:ilvl w:val="0"/>
          <w:numId w:val="1004"/>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4"/>
        </w:numPr>
        <w:pStyle w:val="Compact"/>
      </w:pPr>
      <w:r>
        <w:t xml:space="preserve">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4"/>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t xml:space="preserve">Теоретическое введение</w:t>
      </w:r>
    </w:p>
    <w:p>
      <w:pPr>
        <w:numPr>
          <w:ilvl w:val="0"/>
          <w:numId w:val="1005"/>
        </w:numPr>
        <w:pStyle w:val="Compact"/>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numPr>
          <w:ilvl w:val="0"/>
          <w:numId w:val="1005"/>
        </w:numPr>
        <w:pStyle w:val="Compact"/>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5"/>
        </w:numPr>
        <w:pStyle w:val="Compac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5"/>
        </w:numPr>
        <w:pStyle w:val="Compact"/>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5"/>
        </w:numPr>
        <w:pStyle w:val="Compact"/>
      </w:pPr>
      <w:r>
        <w:t xml:space="preserve">BASH — сокращение от Bourne Again Shell (опять оболочка Борна), в основе своей сов-</w:t>
      </w:r>
      <w:r>
        <w:t xml:space="preserve"> </w:t>
      </w:r>
      <w:r>
        <w:t xml:space="preserve">мещает свойства оболочек С и Корна (разработка компании Free Software Foundation).</w:t>
      </w:r>
      <w:r>
        <w:t xml:space="preserve"> </w:t>
      </w: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1" w:name="выполнение-лабораторной-работы"/>
    <w:p>
      <w:pPr>
        <w:pStyle w:val="Heading1"/>
      </w:pPr>
      <w:r>
        <w:t xml:space="preserve">Выполнение лабораторной работы</w:t>
      </w:r>
    </w:p>
    <w:p>
      <w:pPr>
        <w:numPr>
          <w:ilvl w:val="0"/>
          <w:numId w:val="1006"/>
        </w:numPr>
        <w:pStyle w:val="Compact"/>
      </w:pPr>
      <w:r>
        <w:t xml:space="preserve">Зашёл в каталог лабораторной работы, создал файл 1 программы и открыл emacs (рис.</w:t>
      </w:r>
      <w:r>
        <w:t xml:space="preserve"> </w:t>
      </w:r>
      <w:r>
        <w:t xml:space="preserve">[-@fig:001]</w:t>
      </w:r>
      <w:r>
        <w:t xml:space="preserve">)</w:t>
      </w:r>
    </w:p>
    <w:p>
      <w:pPr>
        <w:pStyle w:val="CaptionedFigure"/>
      </w:pPr>
      <w:bookmarkStart w:id="24" w:name="fig:001"/>
      <w:r>
        <w:drawing>
          <wp:inline>
            <wp:extent cx="5334000" cy="1166561"/>
            <wp:effectExtent b="0" l="0" r="0" t="0"/>
            <wp:docPr descr="Создание первой программы"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1166561"/>
                    </a:xfrm>
                    <a:prstGeom prst="rect">
                      <a:avLst/>
                    </a:prstGeom>
                    <a:noFill/>
                    <a:ln w="9525">
                      <a:noFill/>
                      <a:headEnd/>
                      <a:tailEnd/>
                    </a:ln>
                  </pic:spPr>
                </pic:pic>
              </a:graphicData>
            </a:graphic>
          </wp:inline>
        </w:drawing>
      </w:r>
      <w:bookmarkEnd w:id="24"/>
    </w:p>
    <w:p>
      <w:pPr>
        <w:pStyle w:val="ImageCaption"/>
      </w:pPr>
      <w:r>
        <w:t xml:space="preserve">Создание первой программы</w:t>
      </w:r>
    </w:p>
    <w:p>
      <w:pPr>
        <w:numPr>
          <w:ilvl w:val="0"/>
          <w:numId w:val="1007"/>
        </w:numPr>
        <w:pStyle w:val="Compact"/>
      </w:pPr>
      <w:r>
        <w:t xml:space="preserve">Используя команды getopts grep, написал командный файл, который анализирует командную строку с ключами (рис.</w:t>
      </w:r>
      <w:r>
        <w:t xml:space="preserve"> </w:t>
      </w:r>
      <w:r>
        <w:t xml:space="preserve">[-@fig:002]</w:t>
      </w:r>
      <w:r>
        <w:t xml:space="preserve">) (рис.</w:t>
      </w:r>
      <w:r>
        <w:t xml:space="preserve"> </w:t>
      </w:r>
      <w:r>
        <w:t xml:space="preserve">[-@fig:003]</w:t>
      </w:r>
      <w:r>
        <w:t xml:space="preserve">)</w:t>
      </w:r>
    </w:p>
    <w:p>
      <w:pPr>
        <w:pStyle w:val="CaptionedFigure"/>
      </w:pPr>
      <w:bookmarkStart w:id="26" w:name="fig:002"/>
      <w:r>
        <w:drawing>
          <wp:inline>
            <wp:extent cx="5334000" cy="5270500"/>
            <wp:effectExtent b="0" l="0" r="0" t="0"/>
            <wp:docPr descr="Программа №1"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5270500"/>
                    </a:xfrm>
                    <a:prstGeom prst="rect">
                      <a:avLst/>
                    </a:prstGeom>
                    <a:noFill/>
                    <a:ln w="9525">
                      <a:noFill/>
                      <a:headEnd/>
                      <a:tailEnd/>
                    </a:ln>
                  </pic:spPr>
                </pic:pic>
              </a:graphicData>
            </a:graphic>
          </wp:inline>
        </w:drawing>
      </w:r>
      <w:bookmarkEnd w:id="26"/>
    </w:p>
    <w:p>
      <w:pPr>
        <w:pStyle w:val="ImageCaption"/>
      </w:pPr>
      <w:r>
        <w:t xml:space="preserve">Программа №1</w:t>
      </w:r>
    </w:p>
    <w:p>
      <w:pPr>
        <w:pStyle w:val="CaptionedFigure"/>
      </w:pPr>
      <w:bookmarkStart w:id="28" w:name="fig:003"/>
      <w:r>
        <w:drawing>
          <wp:inline>
            <wp:extent cx="5334000" cy="2080977"/>
            <wp:effectExtent b="0" l="0" r="0" t="0"/>
            <wp:docPr descr="Продолжение"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2080977"/>
                    </a:xfrm>
                    <a:prstGeom prst="rect">
                      <a:avLst/>
                    </a:prstGeom>
                    <a:noFill/>
                    <a:ln w="9525">
                      <a:noFill/>
                      <a:headEnd/>
                      <a:tailEnd/>
                    </a:ln>
                  </pic:spPr>
                </pic:pic>
              </a:graphicData>
            </a:graphic>
          </wp:inline>
        </w:drawing>
      </w:r>
      <w:bookmarkEnd w:id="28"/>
    </w:p>
    <w:p>
      <w:pPr>
        <w:pStyle w:val="ImageCaption"/>
      </w:pPr>
      <w:r>
        <w:t xml:space="preserve">Продолжение</w:t>
      </w:r>
    </w:p>
    <w:p>
      <w:pPr>
        <w:numPr>
          <w:ilvl w:val="0"/>
          <w:numId w:val="1008"/>
        </w:numPr>
        <w:pStyle w:val="Compact"/>
      </w:pPr>
      <w:r>
        <w:t xml:space="preserve">Далее сохранил файл и запустил его из командной строки, предворительно создав файл 1.txt и 2.txt. После прописываем команду</w:t>
      </w:r>
      <w:r>
        <w:t xml:space="preserve"> </w:t>
      </w:r>
      <w:r>
        <w:t xml:space="preserve">“</w:t>
      </w:r>
      <w:r>
        <w:t xml:space="preserve">./prog1.sh …</w:t>
      </w:r>
      <w:r>
        <w:t xml:space="preserve">”</w:t>
      </w:r>
      <w:r>
        <w:t xml:space="preserve"> </w:t>
      </w:r>
      <w:r>
        <w:t xml:space="preserve">и добавляем маркеры для провеки файла. (рис.</w:t>
      </w:r>
      <w:r>
        <w:t xml:space="preserve"> </w:t>
      </w:r>
      <w:r>
        <w:t xml:space="preserve">[-@fig:004]</w:t>
      </w:r>
      <w:r>
        <w:t xml:space="preserve">)</w:t>
      </w:r>
    </w:p>
    <w:p>
      <w:pPr>
        <w:pStyle w:val="CaptionedFigure"/>
      </w:pPr>
      <w:bookmarkStart w:id="30" w:name="fig:004"/>
      <w:r>
        <w:drawing>
          <wp:inline>
            <wp:extent cx="5334000" cy="3716379"/>
            <wp:effectExtent b="0" l="0" r="0" t="0"/>
            <wp:docPr descr="Ввод программы"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3716379"/>
                    </a:xfrm>
                    <a:prstGeom prst="rect">
                      <a:avLst/>
                    </a:prstGeom>
                    <a:noFill/>
                    <a:ln w="9525">
                      <a:noFill/>
                      <a:headEnd/>
                      <a:tailEnd/>
                    </a:ln>
                  </pic:spPr>
                </pic:pic>
              </a:graphicData>
            </a:graphic>
          </wp:inline>
        </w:drawing>
      </w:r>
      <w:bookmarkEnd w:id="30"/>
    </w:p>
    <w:p>
      <w:pPr>
        <w:pStyle w:val="ImageCaption"/>
      </w:pPr>
      <w:r>
        <w:t xml:space="preserve">Ввод программы</w:t>
      </w:r>
    </w:p>
    <w:p>
      <w:pPr>
        <w:numPr>
          <w:ilvl w:val="0"/>
          <w:numId w:val="1009"/>
        </w:numPr>
        <w:pStyle w:val="Compact"/>
      </w:pPr>
      <w:r>
        <w:t xml:space="preserve">Создал файлы для второй программы prog2.c и prog2.sh (рис.</w:t>
      </w:r>
      <w:r>
        <w:t xml:space="preserve"> </w:t>
      </w:r>
      <w:r>
        <w:t xml:space="preserve">[-@fig:005]</w:t>
      </w:r>
      <w:r>
        <w:t xml:space="preserve">)</w:t>
      </w:r>
    </w:p>
    <w:p>
      <w:pPr>
        <w:pStyle w:val="CaptionedFigure"/>
      </w:pPr>
      <w:bookmarkStart w:id="32" w:name="fig:005"/>
      <w:r>
        <w:drawing>
          <wp:inline>
            <wp:extent cx="5334000" cy="396579"/>
            <wp:effectExtent b="0" l="0" r="0" t="0"/>
            <wp:docPr descr="Создание программ"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396579"/>
                    </a:xfrm>
                    <a:prstGeom prst="rect">
                      <a:avLst/>
                    </a:prstGeom>
                    <a:noFill/>
                    <a:ln w="9525">
                      <a:noFill/>
                      <a:headEnd/>
                      <a:tailEnd/>
                    </a:ln>
                  </pic:spPr>
                </pic:pic>
              </a:graphicData>
            </a:graphic>
          </wp:inline>
        </w:drawing>
      </w:r>
      <w:bookmarkEnd w:id="32"/>
    </w:p>
    <w:p>
      <w:pPr>
        <w:pStyle w:val="ImageCaption"/>
      </w:pPr>
      <w:r>
        <w:t xml:space="preserve">Создание программ</w:t>
      </w:r>
    </w:p>
    <w:p>
      <w:pPr>
        <w:numPr>
          <w:ilvl w:val="0"/>
          <w:numId w:val="1010"/>
        </w:numPr>
        <w:pStyle w:val="Compact"/>
      </w:pPr>
      <w:r>
        <w:t xml:space="preserve">Написал на языке Си программу, которая вводит число и определяет, является ли оно больше нуля, меньше нуля или равно нулю.</w:t>
      </w:r>
    </w:p>
    <w:p>
      <w:pPr>
        <w:numPr>
          <w:ilvl w:val="0"/>
          <w:numId w:val="1010"/>
        </w:numPr>
        <w:pStyle w:val="Compact"/>
      </w:pPr>
      <w:r>
        <w:t xml:space="preserve">Прописываю текст программы для файла Си (рис.</w:t>
      </w:r>
      <w:r>
        <w:t xml:space="preserve"> </w:t>
      </w:r>
      <w:r>
        <w:t xml:space="preserve">[-@fig:006]</w:t>
      </w:r>
      <w:r>
        <w:t xml:space="preserve">)</w:t>
      </w:r>
    </w:p>
    <w:p>
      <w:pPr>
        <w:numPr>
          <w:ilvl w:val="0"/>
          <w:numId w:val="1010"/>
        </w:numPr>
        <w:pStyle w:val="Compact"/>
      </w:pPr>
      <w:r>
        <w:t xml:space="preserve">После написал программу для файла .sh (рис.</w:t>
      </w:r>
      <w:r>
        <w:t xml:space="preserve"> </w:t>
      </w:r>
      <w:r>
        <w:t xml:space="preserve">[-@fig:007]</w:t>
      </w:r>
      <w:r>
        <w:t xml:space="preserve">)</w:t>
      </w:r>
    </w:p>
    <w:p>
      <w:pPr>
        <w:pStyle w:val="CaptionedFigure"/>
      </w:pPr>
      <w:bookmarkStart w:id="34" w:name="fig:006"/>
      <w:r>
        <w:drawing>
          <wp:inline>
            <wp:extent cx="3492500" cy="2794000"/>
            <wp:effectExtent b="0" l="0" r="0" t="0"/>
            <wp:docPr descr="Си"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3492500" cy="2794000"/>
                    </a:xfrm>
                    <a:prstGeom prst="rect">
                      <a:avLst/>
                    </a:prstGeom>
                    <a:noFill/>
                    <a:ln w="9525">
                      <a:noFill/>
                      <a:headEnd/>
                      <a:tailEnd/>
                    </a:ln>
                  </pic:spPr>
                </pic:pic>
              </a:graphicData>
            </a:graphic>
          </wp:inline>
        </w:drawing>
      </w:r>
      <w:bookmarkEnd w:id="34"/>
    </w:p>
    <w:p>
      <w:pPr>
        <w:pStyle w:val="ImageCaption"/>
      </w:pPr>
      <w:r>
        <w:t xml:space="preserve">Си</w:t>
      </w:r>
    </w:p>
    <w:p>
      <w:pPr>
        <w:pStyle w:val="CaptionedFigure"/>
      </w:pPr>
      <w:bookmarkStart w:id="36" w:name="fig:007"/>
      <w:r>
        <w:drawing>
          <wp:inline>
            <wp:extent cx="3543300" cy="2501900"/>
            <wp:effectExtent b="0" l="0" r="0" t="0"/>
            <wp:docPr descr="sh"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3543300" cy="2501900"/>
                    </a:xfrm>
                    <a:prstGeom prst="rect">
                      <a:avLst/>
                    </a:prstGeom>
                    <a:noFill/>
                    <a:ln w="9525">
                      <a:noFill/>
                      <a:headEnd/>
                      <a:tailEnd/>
                    </a:ln>
                  </pic:spPr>
                </pic:pic>
              </a:graphicData>
            </a:graphic>
          </wp:inline>
        </w:drawing>
      </w:r>
      <w:bookmarkEnd w:id="36"/>
    </w:p>
    <w:p>
      <w:pPr>
        <w:pStyle w:val="ImageCaption"/>
      </w:pPr>
      <w:r>
        <w:t xml:space="preserve">sh</w:t>
      </w:r>
    </w:p>
    <w:p>
      <w:pPr>
        <w:numPr>
          <w:ilvl w:val="0"/>
          <w:numId w:val="1011"/>
        </w:numPr>
        <w:pStyle w:val="Compact"/>
      </w:pPr>
      <w:r>
        <w:t xml:space="preserve">Делаее я я проверил работы программы, запустив ее из терминала</w:t>
      </w:r>
      <w:r>
        <w:t xml:space="preserve"> </w:t>
      </w:r>
      <w:r>
        <w:t xml:space="preserve">“</w:t>
      </w:r>
      <w:r>
        <w:t xml:space="preserve">./prog2.sh</w:t>
      </w:r>
      <w:r>
        <w:t xml:space="preserve">”</w:t>
      </w:r>
      <w:r>
        <w:t xml:space="preserve"> </w:t>
      </w:r>
      <w:r>
        <w:t xml:space="preserve">(рис.</w:t>
      </w:r>
      <w:r>
        <w:t xml:space="preserve"> </w:t>
      </w:r>
      <w:r>
        <w:t xml:space="preserve">[-@fig:008]</w:t>
      </w:r>
      <w:r>
        <w:t xml:space="preserve">)</w:t>
      </w:r>
    </w:p>
    <w:p>
      <w:pPr>
        <w:pStyle w:val="CaptionedFigure"/>
      </w:pPr>
      <w:bookmarkStart w:id="38" w:name="fig:008"/>
      <w:r>
        <w:drawing>
          <wp:inline>
            <wp:extent cx="5334000" cy="2493334"/>
            <wp:effectExtent b="0" l="0" r="0" t="0"/>
            <wp:docPr descr="Ввод программы"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2493334"/>
                    </a:xfrm>
                    <a:prstGeom prst="rect">
                      <a:avLst/>
                    </a:prstGeom>
                    <a:noFill/>
                    <a:ln w="9525">
                      <a:noFill/>
                      <a:headEnd/>
                      <a:tailEnd/>
                    </a:ln>
                  </pic:spPr>
                </pic:pic>
              </a:graphicData>
            </a:graphic>
          </wp:inline>
        </w:drawing>
      </w:r>
      <w:bookmarkEnd w:id="38"/>
    </w:p>
    <w:p>
      <w:pPr>
        <w:pStyle w:val="ImageCaption"/>
      </w:pPr>
      <w:r>
        <w:t xml:space="preserve">Ввод программы</w:t>
      </w:r>
    </w:p>
    <w:p>
      <w:pPr>
        <w:numPr>
          <w:ilvl w:val="0"/>
          <w:numId w:val="1012"/>
        </w:numPr>
        <w:pStyle w:val="Compact"/>
      </w:pPr>
      <w:r>
        <w:t xml:space="preserve">Создал файлы для третьей программы prog3.sh (рис.</w:t>
      </w:r>
      <w:r>
        <w:t xml:space="preserve"> </w:t>
      </w:r>
      <w:r>
        <w:t xml:space="preserve">[-@fig:009]</w:t>
      </w:r>
      <w:r>
        <w:t xml:space="preserve">)</w:t>
      </w:r>
    </w:p>
    <w:p>
      <w:pPr>
        <w:pStyle w:val="CaptionedFigure"/>
      </w:pPr>
      <w:bookmarkStart w:id="40" w:name="fig:009"/>
      <w:r>
        <w:drawing>
          <wp:inline>
            <wp:extent cx="5181600" cy="495300"/>
            <wp:effectExtent b="0" l="0" r="0" t="0"/>
            <wp:docPr descr="Создание программы"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181600" cy="495300"/>
                    </a:xfrm>
                    <a:prstGeom prst="rect">
                      <a:avLst/>
                    </a:prstGeom>
                    <a:noFill/>
                    <a:ln w="9525">
                      <a:noFill/>
                      <a:headEnd/>
                      <a:tailEnd/>
                    </a:ln>
                  </pic:spPr>
                </pic:pic>
              </a:graphicData>
            </a:graphic>
          </wp:inline>
        </w:drawing>
      </w:r>
      <w:bookmarkEnd w:id="40"/>
    </w:p>
    <w:p>
      <w:pPr>
        <w:pStyle w:val="ImageCaption"/>
      </w:pPr>
      <w:r>
        <w:t xml:space="preserve">Создание программы</w:t>
      </w:r>
    </w:p>
    <w:p>
      <w:pPr>
        <w:numPr>
          <w:ilvl w:val="0"/>
          <w:numId w:val="1013"/>
        </w:numPr>
        <w:pStyle w:val="Compact"/>
      </w:pPr>
      <w:r>
        <w:t xml:space="preserve">Написал командный файл, создающий указанное число файлов, пронумерованных последовательно от 1 до 𝑁. Этот командный файл также удаляет все созданные им файлы. (рис.</w:t>
      </w:r>
      <w:r>
        <w:t xml:space="preserve"> </w:t>
      </w:r>
      <w:r>
        <w:t xml:space="preserve">[-@fig:0010]</w:t>
      </w:r>
      <w:r>
        <w:t xml:space="preserve">)</w:t>
      </w:r>
    </w:p>
    <w:p>
      <w:pPr>
        <w:pStyle w:val="CaptionedFigure"/>
      </w:pPr>
      <w:bookmarkStart w:id="42" w:name="fig:0010"/>
      <w:r>
        <w:drawing>
          <wp:inline>
            <wp:extent cx="4965700" cy="4064000"/>
            <wp:effectExtent b="0" l="0" r="0" t="0"/>
            <wp:docPr descr="Программа №3"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4965700" cy="4064000"/>
                    </a:xfrm>
                    <a:prstGeom prst="rect">
                      <a:avLst/>
                    </a:prstGeom>
                    <a:noFill/>
                    <a:ln w="9525">
                      <a:noFill/>
                      <a:headEnd/>
                      <a:tailEnd/>
                    </a:ln>
                  </pic:spPr>
                </pic:pic>
              </a:graphicData>
            </a:graphic>
          </wp:inline>
        </w:drawing>
      </w:r>
      <w:bookmarkEnd w:id="42"/>
    </w:p>
    <w:p>
      <w:pPr>
        <w:pStyle w:val="ImageCaption"/>
      </w:pPr>
      <w:r>
        <w:t xml:space="preserve">Программа №3</w:t>
      </w:r>
    </w:p>
    <w:p>
      <w:pPr>
        <w:numPr>
          <w:ilvl w:val="0"/>
          <w:numId w:val="1014"/>
        </w:numPr>
        <w:pStyle w:val="Compact"/>
      </w:pPr>
      <w:r>
        <w:t xml:space="preserve">Я сохранил командный файл, проверил содержимое дериктории командой</w:t>
      </w:r>
      <w:r>
        <w:t xml:space="preserve"> </w:t>
      </w:r>
      <w:r>
        <w:t xml:space="preserve">“</w:t>
      </w:r>
      <w:r>
        <w:t xml:space="preserve">ls</w:t>
      </w:r>
      <w:r>
        <w:t xml:space="preserve">”</w:t>
      </w:r>
      <w:r>
        <w:t xml:space="preserve">, после создал файлы командой</w:t>
      </w:r>
      <w:r>
        <w:t xml:space="preserve"> </w:t>
      </w:r>
      <w:r>
        <w:t xml:space="preserve">“</w:t>
      </w:r>
      <w:r>
        <w:t xml:space="preserve">./prog3.sh -c w#.txt 4</w:t>
      </w:r>
      <w:r>
        <w:t xml:space="preserve">”</w:t>
      </w:r>
      <w:r>
        <w:t xml:space="preserve"> </w:t>
      </w:r>
      <w:r>
        <w:t xml:space="preserve">и удалил командой</w:t>
      </w:r>
      <w:r>
        <w:t xml:space="preserve"> </w:t>
      </w:r>
      <w:r>
        <w:t xml:space="preserve">“</w:t>
      </w:r>
      <w:r>
        <w:t xml:space="preserve">./prog3.sh -r w#.txt 4</w:t>
      </w:r>
      <w:r>
        <w:t xml:space="preserve">”</w:t>
      </w:r>
      <w:r>
        <w:t xml:space="preserve"> </w:t>
      </w:r>
      <w:r>
        <w:t xml:space="preserve">(рис.</w:t>
      </w:r>
      <w:r>
        <w:t xml:space="preserve"> </w:t>
      </w:r>
      <w:r>
        <w:t xml:space="preserve">[-@fig:0011]</w:t>
      </w:r>
      <w:r>
        <w:t xml:space="preserve">)</w:t>
      </w:r>
    </w:p>
    <w:p>
      <w:pPr>
        <w:pStyle w:val="CaptionedFigure"/>
      </w:pPr>
      <w:bookmarkStart w:id="44" w:name="fig:0011"/>
      <w:r>
        <w:drawing>
          <wp:inline>
            <wp:extent cx="5334000" cy="2079207"/>
            <wp:effectExtent b="0" l="0" r="0" t="0"/>
            <wp:docPr descr="Ввод программы"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5334000" cy="2079207"/>
                    </a:xfrm>
                    <a:prstGeom prst="rect">
                      <a:avLst/>
                    </a:prstGeom>
                    <a:noFill/>
                    <a:ln w="9525">
                      <a:noFill/>
                      <a:headEnd/>
                      <a:tailEnd/>
                    </a:ln>
                  </pic:spPr>
                </pic:pic>
              </a:graphicData>
            </a:graphic>
          </wp:inline>
        </w:drawing>
      </w:r>
      <w:bookmarkEnd w:id="44"/>
    </w:p>
    <w:p>
      <w:pPr>
        <w:pStyle w:val="ImageCaption"/>
      </w:pPr>
      <w:r>
        <w:t xml:space="preserve">Ввод программы</w:t>
      </w:r>
    </w:p>
    <w:p>
      <w:pPr>
        <w:numPr>
          <w:ilvl w:val="0"/>
          <w:numId w:val="1015"/>
        </w:numPr>
        <w:pStyle w:val="Compact"/>
      </w:pPr>
      <w:r>
        <w:t xml:space="preserve">Создал файлы для xtndthnjq программы prog4.sh (рис.</w:t>
      </w:r>
      <w:r>
        <w:t xml:space="preserve"> </w:t>
      </w:r>
      <w:r>
        <w:t xml:space="preserve">[-@fig:0012]</w:t>
      </w:r>
      <w:r>
        <w:t xml:space="preserve">)</w:t>
      </w:r>
    </w:p>
    <w:p>
      <w:pPr>
        <w:pStyle w:val="CaptionedFigure"/>
      </w:pPr>
      <w:bookmarkStart w:id="46" w:name="fig:0012"/>
      <w:r>
        <w:drawing>
          <wp:inline>
            <wp:extent cx="4864100" cy="495300"/>
            <wp:effectExtent b="0" l="0" r="0" t="0"/>
            <wp:docPr descr="Создание программы" title="" id="1" name="Picture"/>
            <a:graphic>
              <a:graphicData uri="http://schemas.openxmlformats.org/drawingml/2006/picture">
                <pic:pic>
                  <pic:nvPicPr>
                    <pic:cNvPr descr="image/12.png" id="0" name="Picture"/>
                    <pic:cNvPicPr>
                      <a:picLocks noChangeArrowheads="1" noChangeAspect="1"/>
                    </pic:cNvPicPr>
                  </pic:nvPicPr>
                  <pic:blipFill>
                    <a:blip r:embed="rId45"/>
                    <a:stretch>
                      <a:fillRect/>
                    </a:stretch>
                  </pic:blipFill>
                  <pic:spPr bwMode="auto">
                    <a:xfrm>
                      <a:off x="0" y="0"/>
                      <a:ext cx="4864100" cy="495300"/>
                    </a:xfrm>
                    <a:prstGeom prst="rect">
                      <a:avLst/>
                    </a:prstGeom>
                    <a:noFill/>
                    <a:ln w="9525">
                      <a:noFill/>
                      <a:headEnd/>
                      <a:tailEnd/>
                    </a:ln>
                  </pic:spPr>
                </pic:pic>
              </a:graphicData>
            </a:graphic>
          </wp:inline>
        </w:drawing>
      </w:r>
      <w:bookmarkEnd w:id="46"/>
    </w:p>
    <w:p>
      <w:pPr>
        <w:pStyle w:val="ImageCaption"/>
      </w:pPr>
      <w:r>
        <w:t xml:space="preserve">Создание программы</w:t>
      </w:r>
    </w:p>
    <w:p>
      <w:pPr>
        <w:numPr>
          <w:ilvl w:val="0"/>
          <w:numId w:val="1016"/>
        </w:numPr>
        <w:pStyle w:val="Compact"/>
      </w:pPr>
      <w:r>
        <w:t xml:space="preserve">Написал командный файл, который с помощью команды tar запаковывает в архив все файлы в указанной директории. (рис.</w:t>
      </w:r>
      <w:r>
        <w:t xml:space="preserve"> </w:t>
      </w:r>
      <w:r>
        <w:t xml:space="preserve">[-@fig:0013]</w:t>
      </w:r>
      <w:r>
        <w:t xml:space="preserve">)</w:t>
      </w:r>
    </w:p>
    <w:p>
      <w:pPr>
        <w:pStyle w:val="CaptionedFigure"/>
      </w:pPr>
      <w:bookmarkStart w:id="48" w:name="fig:0013"/>
      <w:r>
        <w:drawing>
          <wp:inline>
            <wp:extent cx="4978400" cy="2489200"/>
            <wp:effectExtent b="0" l="0" r="0" t="0"/>
            <wp:docPr descr="Программа №4" title="" id="1" name="Picture"/>
            <a:graphic>
              <a:graphicData uri="http://schemas.openxmlformats.org/drawingml/2006/picture">
                <pic:pic>
                  <pic:nvPicPr>
                    <pic:cNvPr descr="image/13.png" id="0" name="Picture"/>
                    <pic:cNvPicPr>
                      <a:picLocks noChangeArrowheads="1" noChangeAspect="1"/>
                    </pic:cNvPicPr>
                  </pic:nvPicPr>
                  <pic:blipFill>
                    <a:blip r:embed="rId47"/>
                    <a:stretch>
                      <a:fillRect/>
                    </a:stretch>
                  </pic:blipFill>
                  <pic:spPr bwMode="auto">
                    <a:xfrm>
                      <a:off x="0" y="0"/>
                      <a:ext cx="4978400" cy="2489200"/>
                    </a:xfrm>
                    <a:prstGeom prst="rect">
                      <a:avLst/>
                    </a:prstGeom>
                    <a:noFill/>
                    <a:ln w="9525">
                      <a:noFill/>
                      <a:headEnd/>
                      <a:tailEnd/>
                    </a:ln>
                  </pic:spPr>
                </pic:pic>
              </a:graphicData>
            </a:graphic>
          </wp:inline>
        </w:drawing>
      </w:r>
      <w:bookmarkEnd w:id="48"/>
    </w:p>
    <w:p>
      <w:pPr>
        <w:pStyle w:val="ImageCaption"/>
      </w:pPr>
      <w:r>
        <w:t xml:space="preserve">Программа №4</w:t>
      </w:r>
    </w:p>
    <w:p>
      <w:pPr>
        <w:numPr>
          <w:ilvl w:val="0"/>
          <w:numId w:val="1017"/>
        </w:numPr>
        <w:pStyle w:val="Compact"/>
      </w:pPr>
      <w:r>
        <w:t xml:space="preserve">Далее проверил дерикторию командой</w:t>
      </w:r>
      <w:r>
        <w:t xml:space="preserve"> </w:t>
      </w:r>
      <w:r>
        <w:t xml:space="preserve">“</w:t>
      </w:r>
      <w:r>
        <w:t xml:space="preserve">ls</w:t>
      </w:r>
      <w:r>
        <w:t xml:space="preserve">”</w:t>
      </w:r>
      <w:r>
        <w:t xml:space="preserve"> </w:t>
      </w:r>
      <w:r>
        <w:t xml:space="preserve">и использовал командный файл с помощью двух команд</w:t>
      </w:r>
      <w:r>
        <w:t xml:space="preserve"> </w:t>
      </w:r>
      <w:r>
        <w:t xml:space="preserve">“</w:t>
      </w:r>
      <w:r>
        <w:t xml:space="preserve">./prog4.sh</w:t>
      </w:r>
      <w:r>
        <w:t xml:space="preserve">”</w:t>
      </w:r>
      <w:r>
        <w:t xml:space="preserve"> </w:t>
      </w:r>
      <w:r>
        <w:t xml:space="preserve">и</w:t>
      </w:r>
      <w:r>
        <w:t xml:space="preserve"> </w:t>
      </w:r>
      <w:r>
        <w:t xml:space="preserve">“</w:t>
      </w:r>
      <w:r>
        <w:t xml:space="preserve">./tar -tf lab11.tar</w:t>
      </w:r>
      <w:r>
        <w:t xml:space="preserve">”</w:t>
      </w:r>
      <w:r>
        <w:t xml:space="preserve">(рис.</w:t>
      </w:r>
      <w:r>
        <w:t xml:space="preserve"> </w:t>
      </w:r>
      <w:r>
        <w:t xml:space="preserve">[-@fig:0014]</w:t>
      </w:r>
      <w:r>
        <w:t xml:space="preserve">)</w:t>
      </w:r>
    </w:p>
    <w:p>
      <w:pPr>
        <w:pStyle w:val="CaptionedFigure"/>
      </w:pPr>
      <w:bookmarkStart w:id="50" w:name="fig:0014"/>
      <w:r>
        <w:drawing>
          <wp:inline>
            <wp:extent cx="5334000" cy="6930065"/>
            <wp:effectExtent b="0" l="0" r="0" t="0"/>
            <wp:docPr descr="Запуск программы" title="" id="1" name="Picture"/>
            <a:graphic>
              <a:graphicData uri="http://schemas.openxmlformats.org/drawingml/2006/picture">
                <pic:pic>
                  <pic:nvPicPr>
                    <pic:cNvPr descr="image/14.png" id="0" name="Picture"/>
                    <pic:cNvPicPr>
                      <a:picLocks noChangeArrowheads="1" noChangeAspect="1"/>
                    </pic:cNvPicPr>
                  </pic:nvPicPr>
                  <pic:blipFill>
                    <a:blip r:embed="rId49"/>
                    <a:stretch>
                      <a:fillRect/>
                    </a:stretch>
                  </pic:blipFill>
                  <pic:spPr bwMode="auto">
                    <a:xfrm>
                      <a:off x="0" y="0"/>
                      <a:ext cx="5334000" cy="6930065"/>
                    </a:xfrm>
                    <a:prstGeom prst="rect">
                      <a:avLst/>
                    </a:prstGeom>
                    <a:noFill/>
                    <a:ln w="9525">
                      <a:noFill/>
                      <a:headEnd/>
                      <a:tailEnd/>
                    </a:ln>
                  </pic:spPr>
                </pic:pic>
              </a:graphicData>
            </a:graphic>
          </wp:inline>
        </w:drawing>
      </w:r>
      <w:bookmarkEnd w:id="50"/>
    </w:p>
    <w:p>
      <w:pPr>
        <w:pStyle w:val="ImageCaption"/>
      </w:pPr>
      <w:r>
        <w:t xml:space="preserve">Запуск программы</w:t>
      </w:r>
    </w:p>
    <w:bookmarkEnd w:id="51"/>
    <w:bookmarkStart w:id="52" w:name="выводы"/>
    <w:p>
      <w:pPr>
        <w:pStyle w:val="Heading1"/>
      </w:pPr>
      <w:r>
        <w:t xml:space="preserve">Выводы</w:t>
      </w:r>
    </w:p>
    <w:p>
      <w:pPr>
        <w:numPr>
          <w:ilvl w:val="0"/>
          <w:numId w:val="1018"/>
        </w:numPr>
        <w:pStyle w:val="Compact"/>
      </w:pPr>
      <w:r>
        <w:t xml:space="preserve">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bookmarkEnd w:id="52"/>
    <w:bookmarkStart w:id="53" w:name="контрольные-вопросы"/>
    <w:p>
      <w:pPr>
        <w:pStyle w:val="Heading1"/>
      </w:pPr>
      <w:r>
        <w:t xml:space="preserve">Контрольные вопросы</w:t>
      </w:r>
    </w:p>
    <w:p>
      <w:pPr>
        <w:numPr>
          <w:ilvl w:val="0"/>
          <w:numId w:val="1019"/>
        </w:numPr>
        <w:pStyle w:val="Compact"/>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r>
        <w:t xml:space="preserve"> </w:t>
      </w:r>
      <w:r>
        <w:t xml:space="preserve">getopts option-string variable [arg … ]</w:t>
      </w:r>
      <w:r>
        <w:t xml:space="preserve"> </w:t>
      </w:r>
      <w:r>
        <w:t xml:space="preserve">Флаги − это опции командной строки, обычно помеченные знаком минус; Например, для команды ls флагом может являться -F.</w:t>
      </w:r>
      <w:r>
        <w:t xml:space="preserve"> </w:t>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r>
        <w:t xml:space="preserve"> </w:t>
      </w: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r>
        <w:t xml:space="preserve"> </w:t>
      </w: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19"/>
        </w:numPr>
        <w:pStyle w:val="Compact"/>
      </w:pPr>
      <w:r>
        <w:t xml:space="preserve">При перечислении имён файлов текущего каталога можно использовать следующие символы:</w:t>
      </w:r>
    </w:p>
    <w:p>
      <w:pPr>
        <w:numPr>
          <w:ilvl w:val="0"/>
          <w:numId w:val="1020"/>
        </w:numPr>
        <w:pStyle w:val="Compact"/>
      </w:pPr>
    </w:p>
    <w:p>
      <w:pPr>
        <w:numPr>
          <w:ilvl w:val="1"/>
          <w:numId w:val="1021"/>
        </w:numPr>
        <w:pStyle w:val="Compact"/>
      </w:pPr>
      <w:r>
        <w:t xml:space="preserve">− соответствует произвольной, в том числе и пустой строке;</w:t>
      </w:r>
    </w:p>
    <w:p>
      <w:pPr>
        <w:numPr>
          <w:ilvl w:val="0"/>
          <w:numId w:val="1020"/>
        </w:numPr>
        <w:pStyle w:val="Compact"/>
      </w:pPr>
      <w:r>
        <w:t xml:space="preserve">? − соответствует любому одинарному символу;</w:t>
      </w:r>
    </w:p>
    <w:p>
      <w:pPr>
        <w:numPr>
          <w:ilvl w:val="0"/>
          <w:numId w:val="1020"/>
        </w:numPr>
        <w:pStyle w:val="Compact"/>
      </w:pPr>
      <w:r>
        <w:t xml:space="preserve">[c1-c2] − соответствует любому символу, лексикографически находящемуся между символами с1 и с2.</w:t>
      </w:r>
      <w:r>
        <w:t xml:space="preserve"> </w:t>
      </w:r>
      <w:r>
        <w:t xml:space="preserve">Например,</w:t>
      </w:r>
    </w:p>
    <w:p>
      <w:pPr>
        <w:numPr>
          <w:ilvl w:val="0"/>
          <w:numId w:val="1020"/>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20"/>
        </w:numPr>
        <w:pStyle w:val="Compact"/>
      </w:pPr>
      <w:r>
        <w:t xml:space="preserve">ls *.c − выведет все файлы с последними двумя символами, совпадающими с .c.</w:t>
      </w:r>
    </w:p>
    <w:p>
      <w:pPr>
        <w:numPr>
          <w:ilvl w:val="0"/>
          <w:numId w:val="1020"/>
        </w:numPr>
        <w:pStyle w:val="Compact"/>
      </w:pPr>
      <w:r>
        <w:t xml:space="preserve">echo prog.? − выведет все файлы, состоящие из пяти или шести символов, первыми пятью символами которых являются prog..</w:t>
      </w:r>
    </w:p>
    <w:p>
      <w:pPr>
        <w:numPr>
          <w:ilvl w:val="0"/>
          <w:numId w:val="1020"/>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22"/>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22"/>
        </w:numPr>
        <w:pStyle w:val="Compact"/>
      </w:pPr>
      <w:r>
        <w:t xml:space="preserve">Два несложных способа позволяют вам прерывать циклы в оболочке bash.</w:t>
      </w:r>
      <w:r>
        <w:t xml:space="preserve"> </w:t>
      </w:r>
      <w:r>
        <w:t xml:space="preserve">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22"/>
        </w:numPr>
        <w:pStyle w:val="Compact"/>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t xml:space="preserve"> </w:t>
      </w:r>
      <w:r>
        <w:t xml:space="preserve">Примеры бесконечных циклов:</w:t>
      </w:r>
      <w:r>
        <w:t xml:space="preserve"> </w:t>
      </w:r>
      <w:r>
        <w:t xml:space="preserve">while true</w:t>
      </w:r>
      <w:r>
        <w:t xml:space="preserve"> </w:t>
      </w:r>
      <w:r>
        <w:t xml:space="preserve">do echo hello andy</w:t>
      </w:r>
      <w:r>
        <w:t xml:space="preserve"> </w:t>
      </w:r>
      <w:r>
        <w:t xml:space="preserve">done</w:t>
      </w:r>
      <w:r>
        <w:t xml:space="preserve"> </w:t>
      </w:r>
      <w:r>
        <w:t xml:space="preserve">until false</w:t>
      </w:r>
      <w:r>
        <w:t xml:space="preserve"> </w:t>
      </w:r>
      <w:r>
        <w:t xml:space="preserve">do echo hello mike</w:t>
      </w:r>
      <w:r>
        <w:t xml:space="preserve"> </w:t>
      </w:r>
      <w:r>
        <w:t xml:space="preserve">done</w:t>
      </w:r>
    </w:p>
    <w:p>
      <w:pPr>
        <w:numPr>
          <w:ilvl w:val="0"/>
          <w:numId w:val="1022"/>
        </w:numPr>
        <w:pStyle w:val="Compact"/>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22"/>
        </w:numPr>
        <w:pStyle w:val="Compact"/>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3"/>
    <w:bookmarkStart w:id="54" w:name="список-литературы"/>
    <w:p>
      <w:pPr>
        <w:pStyle w:val="Heading1"/>
      </w:pPr>
      <w:r>
        <w:t xml:space="preserve">Список литературы</w:t>
      </w:r>
    </w:p>
    <w:p>
      <w:pPr>
        <w:pStyle w:val="FirstParagraph"/>
      </w:pPr>
      <w:r>
        <w:t xml:space="preserve">::: {#Лабораторная работа No 10. Программирование в командном процессоре ОС UNIX. Командные файлы}</w:t>
      </w:r>
      <w:r>
        <w:t xml:space="preserve"> </w:t>
      </w:r>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Oтчет по лабораторной работе №11</dc:title>
  <dc:creator>Кашкин Иввн Евгеньевич</dc:creator>
  <dc:language>ru-RU</dc:language>
  <cp:keywords/>
  <dcterms:created xsi:type="dcterms:W3CDTF">2022-05-27T08:29:58Z</dcterms:created>
  <dcterms:modified xsi:type="dcterms:W3CDTF">2022-05-27T08:29:58Z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