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87AEB" w14:textId="77777777" w:rsidR="00BC0018" w:rsidRDefault="00000000">
      <w:pPr>
        <w:pStyle w:val="a4"/>
      </w:pPr>
      <w:r>
        <w:t>Лабароторная работа№1 ‘Шифры простой замены’</w:t>
      </w:r>
    </w:p>
    <w:p w14:paraId="24104ED5" w14:textId="77777777" w:rsidR="00BC0018" w:rsidRDefault="00000000">
      <w:pPr>
        <w:pStyle w:val="Author"/>
      </w:pPr>
      <w:r>
        <w:t>Кашкин Иван Евгеньевич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913898262"/>
        <w:docPartObj>
          <w:docPartGallery w:val="Table of Contents"/>
          <w:docPartUnique/>
        </w:docPartObj>
      </w:sdtPr>
      <w:sdtContent>
        <w:p w14:paraId="20AD0378" w14:textId="77777777" w:rsidR="00BC0018" w:rsidRDefault="00000000">
          <w:pPr>
            <w:pStyle w:val="af0"/>
          </w:pPr>
          <w:r>
            <w:t>Содержание</w:t>
          </w:r>
        </w:p>
        <w:p w14:paraId="286ACE03" w14:textId="75611EC7" w:rsidR="00963F2F" w:rsidRDefault="00000000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09889120" w:history="1">
            <w:r w:rsidR="00963F2F" w:rsidRPr="000E4DCC">
              <w:rPr>
                <w:rStyle w:val="af"/>
                <w:noProof/>
              </w:rPr>
              <w:t>Цель работы</w:t>
            </w:r>
            <w:r w:rsidR="00963F2F">
              <w:rPr>
                <w:noProof/>
                <w:webHidden/>
              </w:rPr>
              <w:tab/>
            </w:r>
            <w:r w:rsidR="00963F2F">
              <w:rPr>
                <w:noProof/>
                <w:webHidden/>
              </w:rPr>
              <w:fldChar w:fldCharType="begin"/>
            </w:r>
            <w:r w:rsidR="00963F2F">
              <w:rPr>
                <w:noProof/>
                <w:webHidden/>
              </w:rPr>
              <w:instrText xml:space="preserve"> PAGEREF _Toc209889120 \h </w:instrText>
            </w:r>
            <w:r w:rsidR="00963F2F">
              <w:rPr>
                <w:noProof/>
                <w:webHidden/>
              </w:rPr>
            </w:r>
            <w:r w:rsidR="00963F2F">
              <w:rPr>
                <w:noProof/>
                <w:webHidden/>
              </w:rPr>
              <w:fldChar w:fldCharType="separate"/>
            </w:r>
            <w:r w:rsidR="00963F2F">
              <w:rPr>
                <w:noProof/>
                <w:webHidden/>
              </w:rPr>
              <w:t>1</w:t>
            </w:r>
            <w:r w:rsidR="00963F2F">
              <w:rPr>
                <w:noProof/>
                <w:webHidden/>
              </w:rPr>
              <w:fldChar w:fldCharType="end"/>
            </w:r>
          </w:hyperlink>
        </w:p>
        <w:p w14:paraId="246E2481" w14:textId="759F58F6" w:rsidR="00963F2F" w:rsidRDefault="00963F2F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09889121" w:history="1">
            <w:r w:rsidRPr="000E4DCC">
              <w:rPr>
                <w:rStyle w:val="af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B336B" w14:textId="09756FF7" w:rsidR="00963F2F" w:rsidRDefault="00963F2F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09889122" w:history="1">
            <w:r w:rsidRPr="000E4DCC">
              <w:rPr>
                <w:rStyle w:val="af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05F73" w14:textId="4DBD6D34" w:rsidR="00963F2F" w:rsidRDefault="00963F2F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09889123" w:history="1">
            <w:r w:rsidRPr="000E4DCC">
              <w:rPr>
                <w:rStyle w:val="af"/>
                <w:noProof/>
              </w:rPr>
              <w:t>Шифр Цезаря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A6E82" w14:textId="37708967" w:rsidR="00963F2F" w:rsidRDefault="00963F2F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09889124" w:history="1">
            <w:r w:rsidRPr="000E4DCC">
              <w:rPr>
                <w:rStyle w:val="af"/>
                <w:noProof/>
              </w:rPr>
              <w:t>Шифр Атбаш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E3FC0" w14:textId="76A8FA34" w:rsidR="00963F2F" w:rsidRDefault="00963F2F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09889125" w:history="1">
            <w:r w:rsidRPr="000E4DCC">
              <w:rPr>
                <w:rStyle w:val="af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09BD8" w14:textId="77777777" w:rsidR="00BC0018" w:rsidRDefault="00000000">
          <w:r>
            <w:fldChar w:fldCharType="end"/>
          </w:r>
        </w:p>
      </w:sdtContent>
    </w:sdt>
    <w:p w14:paraId="1F0760F2" w14:textId="77777777" w:rsidR="00BC0018" w:rsidRDefault="00000000">
      <w:pPr>
        <w:pStyle w:val="1"/>
      </w:pPr>
      <w:bookmarkStart w:id="0" w:name="цель-работы"/>
      <w:bookmarkStart w:id="1" w:name="_Toc209889120"/>
      <w:r>
        <w:t>Цель работы</w:t>
      </w:r>
      <w:bookmarkEnd w:id="1"/>
    </w:p>
    <w:p w14:paraId="791EF595" w14:textId="77777777" w:rsidR="00BC0018" w:rsidRDefault="00000000">
      <w:pPr>
        <w:pStyle w:val="FirstParagraph"/>
      </w:pPr>
      <w:r>
        <w:t>Целью данной работы является изучение алгоритмов шифрования Цезарь и Атбаш, принцип его работы, реализация на Julia.</w:t>
      </w:r>
    </w:p>
    <w:p w14:paraId="33C054E2" w14:textId="77777777" w:rsidR="00BC0018" w:rsidRDefault="00000000">
      <w:pPr>
        <w:pStyle w:val="1"/>
      </w:pPr>
      <w:bookmarkStart w:id="2" w:name="задание"/>
      <w:bookmarkStart w:id="3" w:name="_Toc209889121"/>
      <w:bookmarkEnd w:id="0"/>
      <w:r>
        <w:t>Задание</w:t>
      </w:r>
      <w:bookmarkEnd w:id="3"/>
    </w:p>
    <w:p w14:paraId="74853066" w14:textId="77777777" w:rsidR="00BC0018" w:rsidRDefault="00000000">
      <w:pPr>
        <w:pStyle w:val="Compact"/>
        <w:numPr>
          <w:ilvl w:val="0"/>
          <w:numId w:val="2"/>
        </w:numPr>
      </w:pPr>
      <w:r>
        <w:t>Реализовать шифр Цезаря с произвольным ключем k.</w:t>
      </w:r>
    </w:p>
    <w:p w14:paraId="349EB224" w14:textId="77777777" w:rsidR="00BC0018" w:rsidRDefault="00000000">
      <w:pPr>
        <w:pStyle w:val="Compact"/>
        <w:numPr>
          <w:ilvl w:val="0"/>
          <w:numId w:val="2"/>
        </w:numPr>
      </w:pPr>
      <w:r>
        <w:t>Реализовать шифр Атбаш.</w:t>
      </w:r>
    </w:p>
    <w:p w14:paraId="4724D6EF" w14:textId="77777777" w:rsidR="00BC0018" w:rsidRDefault="00000000">
      <w:pPr>
        <w:pStyle w:val="1"/>
      </w:pPr>
      <w:bookmarkStart w:id="4" w:name="выполнение-лабораторной-работы"/>
      <w:bookmarkStart w:id="5" w:name="_Toc209889122"/>
      <w:bookmarkEnd w:id="2"/>
      <w:r>
        <w:t>Выполнение лабораторной работы</w:t>
      </w:r>
      <w:bookmarkEnd w:id="5"/>
    </w:p>
    <w:p w14:paraId="6B567014" w14:textId="77777777" w:rsidR="00BC0018" w:rsidRDefault="00000000">
      <w:pPr>
        <w:pStyle w:val="2"/>
      </w:pPr>
      <w:bookmarkStart w:id="6" w:name="шифр-цезаря"/>
      <w:bookmarkStart w:id="7" w:name="_Toc209889123"/>
      <w:r>
        <w:t>Шифр Цезаря</w:t>
      </w:r>
      <w:bookmarkEnd w:id="7"/>
    </w:p>
    <w:p w14:paraId="6E16A6A0" w14:textId="77777777" w:rsidR="00BC0018" w:rsidRDefault="00000000">
      <w:pPr>
        <w:pStyle w:val="FirstParagraph"/>
      </w:pPr>
      <w:r>
        <w:t>Суть шифра Цезаря заключается в том, что происходит смещение всех букв по алфавиту в сообщении на некоторый коеффициент k. Декодирование происходим путем смещения в обратную сторону.</w:t>
      </w:r>
    </w:p>
    <w:p w14:paraId="76032F99" w14:textId="77777777" w:rsidR="00BC0018" w:rsidRDefault="00000000">
      <w:pPr>
        <w:pStyle w:val="a0"/>
      </w:pPr>
      <w:r>
        <w:t>Далее приведена реализация как для русского так и для английского алфавита одновременно</w:t>
      </w:r>
    </w:p>
    <w:p w14:paraId="7345FAF0" w14:textId="77777777" w:rsidR="00BC0018" w:rsidRPr="00963F2F" w:rsidRDefault="00000000">
      <w:pPr>
        <w:pStyle w:val="SourceCode"/>
        <w:rPr>
          <w:lang w:val="en-US"/>
        </w:rPr>
      </w:pPr>
      <w:r w:rsidRPr="00963F2F">
        <w:rPr>
          <w:rStyle w:val="NormalTok"/>
          <w:lang w:val="en-US"/>
        </w:rPr>
        <w:t xml:space="preserve">result </w:t>
      </w:r>
      <w:r w:rsidRPr="00963F2F">
        <w:rPr>
          <w:rStyle w:val="OperatorTok"/>
          <w:lang w:val="en-US"/>
        </w:rPr>
        <w:t>=</w:t>
      </w:r>
      <w:r w:rsidRPr="00963F2F">
        <w:rPr>
          <w:rStyle w:val="NormalTok"/>
          <w:lang w:val="en-US"/>
        </w:rPr>
        <w:t xml:space="preserve"> </w:t>
      </w:r>
      <w:r w:rsidRPr="00963F2F">
        <w:rPr>
          <w:rStyle w:val="StringTok"/>
          <w:lang w:val="en-US"/>
        </w:rPr>
        <w:t>""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</w:t>
      </w:r>
      <w:r w:rsidRPr="00963F2F">
        <w:rPr>
          <w:rStyle w:val="ControlFlowTok"/>
          <w:lang w:val="en-US"/>
        </w:rPr>
        <w:t>for</w:t>
      </w:r>
      <w:r w:rsidRPr="00963F2F">
        <w:rPr>
          <w:rStyle w:val="NormalTok"/>
          <w:lang w:val="en-US"/>
        </w:rPr>
        <w:t xml:space="preserve"> c </w:t>
      </w:r>
      <w:r w:rsidRPr="00963F2F">
        <w:rPr>
          <w:rStyle w:val="KeywordTok"/>
          <w:lang w:val="en-US"/>
        </w:rPr>
        <w:t>in</w:t>
      </w:r>
      <w:r w:rsidRPr="00963F2F">
        <w:rPr>
          <w:rStyle w:val="NormalTok"/>
          <w:lang w:val="en-US"/>
        </w:rPr>
        <w:t xml:space="preserve"> msg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    </w:t>
      </w:r>
      <w:r w:rsidRPr="00963F2F">
        <w:rPr>
          <w:rStyle w:val="ControlFlowTok"/>
          <w:lang w:val="en-US"/>
        </w:rPr>
        <w:t>if</w:t>
      </w:r>
      <w:r w:rsidRPr="00963F2F">
        <w:rPr>
          <w:rStyle w:val="NormalTok"/>
          <w:lang w:val="en-US"/>
        </w:rPr>
        <w:t xml:space="preserve"> </w:t>
      </w:r>
      <w:r w:rsidRPr="00963F2F">
        <w:rPr>
          <w:rStyle w:val="FunctionTok"/>
          <w:lang w:val="en-US"/>
        </w:rPr>
        <w:t>Int</w:t>
      </w:r>
      <w:r w:rsidRPr="00963F2F">
        <w:rPr>
          <w:rStyle w:val="NormalTok"/>
          <w:lang w:val="en-US"/>
        </w:rPr>
        <w:t xml:space="preserve">(c) </w:t>
      </w:r>
      <w:r w:rsidRPr="00963F2F">
        <w:rPr>
          <w:rStyle w:val="OperatorTok"/>
          <w:lang w:val="en-US"/>
        </w:rPr>
        <w:t>&gt;</w:t>
      </w:r>
      <w:r w:rsidRPr="00963F2F">
        <w:rPr>
          <w:rStyle w:val="NormalTok"/>
          <w:lang w:val="en-US"/>
        </w:rPr>
        <w:t xml:space="preserve"> </w:t>
      </w:r>
      <w:r w:rsidRPr="00963F2F">
        <w:rPr>
          <w:rStyle w:val="FloatTok"/>
          <w:lang w:val="en-US"/>
        </w:rPr>
        <w:t>1041</w:t>
      </w:r>
      <w:r w:rsidRPr="00963F2F">
        <w:rPr>
          <w:rStyle w:val="NormalTok"/>
          <w:lang w:val="en-US"/>
        </w:rPr>
        <w:t xml:space="preserve"> </w:t>
      </w:r>
      <w:r w:rsidRPr="00963F2F">
        <w:rPr>
          <w:rStyle w:val="OperatorTok"/>
          <w:lang w:val="en-US"/>
        </w:rPr>
        <w:t>&amp;&amp;</w:t>
      </w:r>
      <w:r w:rsidRPr="00963F2F">
        <w:rPr>
          <w:rStyle w:val="NormalTok"/>
          <w:lang w:val="en-US"/>
        </w:rPr>
        <w:t xml:space="preserve"> </w:t>
      </w:r>
      <w:r w:rsidRPr="00963F2F">
        <w:rPr>
          <w:rStyle w:val="FunctionTok"/>
          <w:lang w:val="en-US"/>
        </w:rPr>
        <w:t>Int</w:t>
      </w:r>
      <w:r w:rsidRPr="00963F2F">
        <w:rPr>
          <w:rStyle w:val="NormalTok"/>
          <w:lang w:val="en-US"/>
        </w:rPr>
        <w:t xml:space="preserve">(c) </w:t>
      </w:r>
      <w:r w:rsidRPr="00963F2F">
        <w:rPr>
          <w:rStyle w:val="OperatorTok"/>
          <w:lang w:val="en-US"/>
        </w:rPr>
        <w:t>&lt;</w:t>
      </w:r>
      <w:r w:rsidRPr="00963F2F">
        <w:rPr>
          <w:rStyle w:val="NormalTok"/>
          <w:lang w:val="en-US"/>
        </w:rPr>
        <w:t xml:space="preserve"> </w:t>
      </w:r>
      <w:r w:rsidRPr="00963F2F">
        <w:rPr>
          <w:rStyle w:val="FloatTok"/>
          <w:lang w:val="en-US"/>
        </w:rPr>
        <w:t>1104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        base </w:t>
      </w:r>
      <w:r w:rsidRPr="00963F2F">
        <w:rPr>
          <w:rStyle w:val="OperatorTok"/>
          <w:lang w:val="en-US"/>
        </w:rPr>
        <w:t>=</w:t>
      </w:r>
      <w:r w:rsidRPr="00963F2F">
        <w:rPr>
          <w:rStyle w:val="NormalTok"/>
          <w:lang w:val="en-US"/>
        </w:rPr>
        <w:t xml:space="preserve"> (</w:t>
      </w:r>
      <w:r w:rsidRPr="00963F2F">
        <w:rPr>
          <w:rStyle w:val="FunctionTok"/>
          <w:lang w:val="en-US"/>
        </w:rPr>
        <w:t>uppercase</w:t>
      </w:r>
      <w:r w:rsidRPr="00963F2F">
        <w:rPr>
          <w:rStyle w:val="NormalTok"/>
          <w:lang w:val="en-US"/>
        </w:rPr>
        <w:t xml:space="preserve">(c) </w:t>
      </w:r>
      <w:r w:rsidRPr="00963F2F">
        <w:rPr>
          <w:rStyle w:val="OperatorTok"/>
          <w:lang w:val="en-US"/>
        </w:rPr>
        <w:t>==</w:t>
      </w:r>
      <w:r w:rsidRPr="00963F2F">
        <w:rPr>
          <w:rStyle w:val="NormalTok"/>
          <w:lang w:val="en-US"/>
        </w:rPr>
        <w:t xml:space="preserve"> c) ? </w:t>
      </w:r>
      <w:r w:rsidRPr="00963F2F">
        <w:rPr>
          <w:rStyle w:val="FunctionTok"/>
          <w:lang w:val="en-US"/>
        </w:rPr>
        <w:t>Int</w:t>
      </w:r>
      <w:r w:rsidRPr="00963F2F">
        <w:rPr>
          <w:rStyle w:val="NormalTok"/>
          <w:lang w:val="en-US"/>
        </w:rPr>
        <w:t>(</w:t>
      </w:r>
      <w:r w:rsidRPr="00963F2F">
        <w:rPr>
          <w:rStyle w:val="CharTok"/>
          <w:lang w:val="en-US"/>
        </w:rPr>
        <w:t>'</w:t>
      </w:r>
      <w:r>
        <w:rPr>
          <w:rStyle w:val="CharTok"/>
        </w:rPr>
        <w:t>А</w:t>
      </w:r>
      <w:r w:rsidRPr="00963F2F">
        <w:rPr>
          <w:rStyle w:val="CharTok"/>
          <w:lang w:val="en-US"/>
        </w:rPr>
        <w:t>'</w:t>
      </w:r>
      <w:r w:rsidRPr="00963F2F">
        <w:rPr>
          <w:rStyle w:val="NormalTok"/>
          <w:lang w:val="en-US"/>
        </w:rPr>
        <w:t xml:space="preserve">) </w:t>
      </w:r>
      <w:r w:rsidRPr="00963F2F">
        <w:rPr>
          <w:rStyle w:val="OperatorTok"/>
          <w:lang w:val="en-US"/>
        </w:rPr>
        <w:t>:</w:t>
      </w:r>
      <w:r w:rsidRPr="00963F2F">
        <w:rPr>
          <w:rStyle w:val="NormalTok"/>
          <w:lang w:val="en-US"/>
        </w:rPr>
        <w:t xml:space="preserve"> </w:t>
      </w:r>
      <w:r w:rsidRPr="00963F2F">
        <w:rPr>
          <w:rStyle w:val="FunctionTok"/>
          <w:lang w:val="en-US"/>
        </w:rPr>
        <w:t>Int</w:t>
      </w:r>
      <w:r w:rsidRPr="00963F2F">
        <w:rPr>
          <w:rStyle w:val="NormalTok"/>
          <w:lang w:val="en-US"/>
        </w:rPr>
        <w:t>(</w:t>
      </w:r>
      <w:r w:rsidRPr="00963F2F">
        <w:rPr>
          <w:rStyle w:val="CharTok"/>
          <w:lang w:val="en-US"/>
        </w:rPr>
        <w:t>'</w:t>
      </w:r>
      <w:r>
        <w:rPr>
          <w:rStyle w:val="CharTok"/>
        </w:rPr>
        <w:t>а</w:t>
      </w:r>
      <w:r w:rsidRPr="00963F2F">
        <w:rPr>
          <w:rStyle w:val="CharTok"/>
          <w:lang w:val="en-US"/>
        </w:rPr>
        <w:t>'</w:t>
      </w:r>
      <w:r w:rsidRPr="00963F2F">
        <w:rPr>
          <w:rStyle w:val="NormalTok"/>
          <w:lang w:val="en-US"/>
        </w:rPr>
        <w:t>)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        t </w:t>
      </w:r>
      <w:r w:rsidRPr="00963F2F">
        <w:rPr>
          <w:rStyle w:val="OperatorTok"/>
          <w:lang w:val="en-US"/>
        </w:rPr>
        <w:t>=</w:t>
      </w:r>
      <w:r w:rsidRPr="00963F2F">
        <w:rPr>
          <w:rStyle w:val="NormalTok"/>
          <w:lang w:val="en-US"/>
        </w:rPr>
        <w:t xml:space="preserve"> base </w:t>
      </w:r>
      <w:r w:rsidRPr="00963F2F">
        <w:rPr>
          <w:rStyle w:val="OperatorTok"/>
          <w:lang w:val="en-US"/>
        </w:rPr>
        <w:t>+</w:t>
      </w:r>
      <w:r w:rsidRPr="00963F2F">
        <w:rPr>
          <w:rStyle w:val="NormalTok"/>
          <w:lang w:val="en-US"/>
        </w:rPr>
        <w:t xml:space="preserve"> (</w:t>
      </w:r>
      <w:r w:rsidRPr="00963F2F">
        <w:rPr>
          <w:rStyle w:val="FunctionTok"/>
          <w:lang w:val="en-US"/>
        </w:rPr>
        <w:t>Int</w:t>
      </w:r>
      <w:r w:rsidRPr="00963F2F">
        <w:rPr>
          <w:rStyle w:val="NormalTok"/>
          <w:lang w:val="en-US"/>
        </w:rPr>
        <w:t xml:space="preserve">(c) </w:t>
      </w:r>
      <w:r w:rsidRPr="00963F2F">
        <w:rPr>
          <w:rStyle w:val="OperatorTok"/>
          <w:lang w:val="en-US"/>
        </w:rPr>
        <w:t>-</w:t>
      </w:r>
      <w:r w:rsidRPr="00963F2F">
        <w:rPr>
          <w:rStyle w:val="NormalTok"/>
          <w:lang w:val="en-US"/>
        </w:rPr>
        <w:t xml:space="preserve"> base </w:t>
      </w:r>
      <w:r w:rsidRPr="00963F2F">
        <w:rPr>
          <w:rStyle w:val="OperatorTok"/>
          <w:lang w:val="en-US"/>
        </w:rPr>
        <w:t>+</w:t>
      </w:r>
      <w:r w:rsidRPr="00963F2F">
        <w:rPr>
          <w:rStyle w:val="NormalTok"/>
          <w:lang w:val="en-US"/>
        </w:rPr>
        <w:t xml:space="preserve"> key) </w:t>
      </w:r>
      <w:r w:rsidRPr="00963F2F">
        <w:rPr>
          <w:rStyle w:val="OperatorTok"/>
          <w:lang w:val="en-US"/>
        </w:rPr>
        <w:t>%</w:t>
      </w:r>
      <w:r w:rsidRPr="00963F2F">
        <w:rPr>
          <w:rStyle w:val="NormalTok"/>
          <w:lang w:val="en-US"/>
        </w:rPr>
        <w:t xml:space="preserve"> </w:t>
      </w:r>
      <w:r w:rsidRPr="00963F2F">
        <w:rPr>
          <w:rStyle w:val="FloatTok"/>
          <w:lang w:val="en-US"/>
        </w:rPr>
        <w:t>32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    </w:t>
      </w:r>
      <w:r w:rsidRPr="00963F2F">
        <w:rPr>
          <w:rStyle w:val="ControlFlowTok"/>
          <w:lang w:val="en-US"/>
        </w:rPr>
        <w:t>elseif</w:t>
      </w:r>
      <w:r w:rsidRPr="00963F2F">
        <w:rPr>
          <w:rStyle w:val="NormalTok"/>
          <w:lang w:val="en-US"/>
        </w:rPr>
        <w:t xml:space="preserve"> </w:t>
      </w:r>
      <w:r w:rsidRPr="00963F2F">
        <w:rPr>
          <w:rStyle w:val="FunctionTok"/>
          <w:lang w:val="en-US"/>
        </w:rPr>
        <w:t>isletter</w:t>
      </w:r>
      <w:r w:rsidRPr="00963F2F">
        <w:rPr>
          <w:rStyle w:val="NormalTok"/>
          <w:lang w:val="en-US"/>
        </w:rPr>
        <w:t>(c)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lastRenderedPageBreak/>
        <w:t xml:space="preserve">            base </w:t>
      </w:r>
      <w:r w:rsidRPr="00963F2F">
        <w:rPr>
          <w:rStyle w:val="OperatorTok"/>
          <w:lang w:val="en-US"/>
        </w:rPr>
        <w:t>=</w:t>
      </w:r>
      <w:r w:rsidRPr="00963F2F">
        <w:rPr>
          <w:rStyle w:val="NormalTok"/>
          <w:lang w:val="en-US"/>
        </w:rPr>
        <w:t xml:space="preserve"> (</w:t>
      </w:r>
      <w:r w:rsidRPr="00963F2F">
        <w:rPr>
          <w:rStyle w:val="FunctionTok"/>
          <w:lang w:val="en-US"/>
        </w:rPr>
        <w:t>uppercase</w:t>
      </w:r>
      <w:r w:rsidRPr="00963F2F">
        <w:rPr>
          <w:rStyle w:val="NormalTok"/>
          <w:lang w:val="en-US"/>
        </w:rPr>
        <w:t xml:space="preserve">(c) </w:t>
      </w:r>
      <w:r w:rsidRPr="00963F2F">
        <w:rPr>
          <w:rStyle w:val="OperatorTok"/>
          <w:lang w:val="en-US"/>
        </w:rPr>
        <w:t>==</w:t>
      </w:r>
      <w:r w:rsidRPr="00963F2F">
        <w:rPr>
          <w:rStyle w:val="NormalTok"/>
          <w:lang w:val="en-US"/>
        </w:rPr>
        <w:t xml:space="preserve"> c) ? </w:t>
      </w:r>
      <w:r w:rsidRPr="00963F2F">
        <w:rPr>
          <w:rStyle w:val="FunctionTok"/>
          <w:lang w:val="en-US"/>
        </w:rPr>
        <w:t>Int</w:t>
      </w:r>
      <w:r w:rsidRPr="00963F2F">
        <w:rPr>
          <w:rStyle w:val="NormalTok"/>
          <w:lang w:val="en-US"/>
        </w:rPr>
        <w:t>(</w:t>
      </w:r>
      <w:r w:rsidRPr="00963F2F">
        <w:rPr>
          <w:rStyle w:val="CharTok"/>
          <w:lang w:val="en-US"/>
        </w:rPr>
        <w:t>'A'</w:t>
      </w:r>
      <w:r w:rsidRPr="00963F2F">
        <w:rPr>
          <w:rStyle w:val="NormalTok"/>
          <w:lang w:val="en-US"/>
        </w:rPr>
        <w:t xml:space="preserve">) </w:t>
      </w:r>
      <w:r w:rsidRPr="00963F2F">
        <w:rPr>
          <w:rStyle w:val="OperatorTok"/>
          <w:lang w:val="en-US"/>
        </w:rPr>
        <w:t>:</w:t>
      </w:r>
      <w:r w:rsidRPr="00963F2F">
        <w:rPr>
          <w:rStyle w:val="NormalTok"/>
          <w:lang w:val="en-US"/>
        </w:rPr>
        <w:t xml:space="preserve"> </w:t>
      </w:r>
      <w:r w:rsidRPr="00963F2F">
        <w:rPr>
          <w:rStyle w:val="FunctionTok"/>
          <w:lang w:val="en-US"/>
        </w:rPr>
        <w:t>Int</w:t>
      </w:r>
      <w:r w:rsidRPr="00963F2F">
        <w:rPr>
          <w:rStyle w:val="NormalTok"/>
          <w:lang w:val="en-US"/>
        </w:rPr>
        <w:t>(</w:t>
      </w:r>
      <w:r w:rsidRPr="00963F2F">
        <w:rPr>
          <w:rStyle w:val="CharTok"/>
          <w:lang w:val="en-US"/>
        </w:rPr>
        <w:t>'a'</w:t>
      </w:r>
      <w:r w:rsidRPr="00963F2F">
        <w:rPr>
          <w:rStyle w:val="NormalTok"/>
          <w:lang w:val="en-US"/>
        </w:rPr>
        <w:t>)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        t </w:t>
      </w:r>
      <w:r w:rsidRPr="00963F2F">
        <w:rPr>
          <w:rStyle w:val="OperatorTok"/>
          <w:lang w:val="en-US"/>
        </w:rPr>
        <w:t>=</w:t>
      </w:r>
      <w:r w:rsidRPr="00963F2F">
        <w:rPr>
          <w:rStyle w:val="NormalTok"/>
          <w:lang w:val="en-US"/>
        </w:rPr>
        <w:t xml:space="preserve"> base </w:t>
      </w:r>
      <w:r w:rsidRPr="00963F2F">
        <w:rPr>
          <w:rStyle w:val="OperatorTok"/>
          <w:lang w:val="en-US"/>
        </w:rPr>
        <w:t>+</w:t>
      </w:r>
      <w:r w:rsidRPr="00963F2F">
        <w:rPr>
          <w:rStyle w:val="NormalTok"/>
          <w:lang w:val="en-US"/>
        </w:rPr>
        <w:t xml:space="preserve"> (</w:t>
      </w:r>
      <w:r w:rsidRPr="00963F2F">
        <w:rPr>
          <w:rStyle w:val="FunctionTok"/>
          <w:lang w:val="en-US"/>
        </w:rPr>
        <w:t>Int</w:t>
      </w:r>
      <w:r w:rsidRPr="00963F2F">
        <w:rPr>
          <w:rStyle w:val="NormalTok"/>
          <w:lang w:val="en-US"/>
        </w:rPr>
        <w:t xml:space="preserve">(c) </w:t>
      </w:r>
      <w:r w:rsidRPr="00963F2F">
        <w:rPr>
          <w:rStyle w:val="OperatorTok"/>
          <w:lang w:val="en-US"/>
        </w:rPr>
        <w:t>-</w:t>
      </w:r>
      <w:r w:rsidRPr="00963F2F">
        <w:rPr>
          <w:rStyle w:val="NormalTok"/>
          <w:lang w:val="en-US"/>
        </w:rPr>
        <w:t xml:space="preserve"> base </w:t>
      </w:r>
      <w:r w:rsidRPr="00963F2F">
        <w:rPr>
          <w:rStyle w:val="OperatorTok"/>
          <w:lang w:val="en-US"/>
        </w:rPr>
        <w:t>+</w:t>
      </w:r>
      <w:r w:rsidRPr="00963F2F">
        <w:rPr>
          <w:rStyle w:val="NormalTok"/>
          <w:lang w:val="en-US"/>
        </w:rPr>
        <w:t xml:space="preserve"> key) </w:t>
      </w:r>
      <w:r w:rsidRPr="00963F2F">
        <w:rPr>
          <w:rStyle w:val="OperatorTok"/>
          <w:lang w:val="en-US"/>
        </w:rPr>
        <w:t>%</w:t>
      </w:r>
      <w:r w:rsidRPr="00963F2F">
        <w:rPr>
          <w:rStyle w:val="NormalTok"/>
          <w:lang w:val="en-US"/>
        </w:rPr>
        <w:t xml:space="preserve"> </w:t>
      </w:r>
      <w:r w:rsidRPr="00963F2F">
        <w:rPr>
          <w:rStyle w:val="FloatTok"/>
          <w:lang w:val="en-US"/>
        </w:rPr>
        <w:t>26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    </w:t>
      </w:r>
      <w:r w:rsidRPr="00963F2F">
        <w:rPr>
          <w:rStyle w:val="ControlFlowTok"/>
          <w:lang w:val="en-US"/>
        </w:rPr>
        <w:t>else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        result </w:t>
      </w:r>
      <w:r w:rsidRPr="00963F2F">
        <w:rPr>
          <w:rStyle w:val="OperatorTok"/>
          <w:lang w:val="en-US"/>
        </w:rPr>
        <w:t>*=</w:t>
      </w:r>
      <w:r w:rsidRPr="00963F2F">
        <w:rPr>
          <w:rStyle w:val="NormalTok"/>
          <w:lang w:val="en-US"/>
        </w:rPr>
        <w:t xml:space="preserve"> c  </w:t>
      </w:r>
      <w:r w:rsidRPr="00963F2F">
        <w:rPr>
          <w:rStyle w:val="CommentTok"/>
          <w:lang w:val="en-US"/>
        </w:rPr>
        <w:t xml:space="preserve"># </w:t>
      </w:r>
      <w:r>
        <w:rPr>
          <w:rStyle w:val="CommentTok"/>
        </w:rPr>
        <w:t>не</w:t>
      </w:r>
      <w:r w:rsidRPr="00963F2F">
        <w:rPr>
          <w:rStyle w:val="CommentTok"/>
          <w:lang w:val="en-US"/>
        </w:rPr>
        <w:t xml:space="preserve"> </w:t>
      </w:r>
      <w:r>
        <w:rPr>
          <w:rStyle w:val="CommentTok"/>
        </w:rPr>
        <w:t>шифруем</w:t>
      </w:r>
      <w:r w:rsidRPr="00963F2F">
        <w:rPr>
          <w:rStyle w:val="CommentTok"/>
          <w:lang w:val="en-US"/>
        </w:rPr>
        <w:t xml:space="preserve"> </w:t>
      </w:r>
      <w:r>
        <w:rPr>
          <w:rStyle w:val="CommentTok"/>
        </w:rPr>
        <w:t>символы</w:t>
      </w:r>
      <w:r w:rsidRPr="00963F2F">
        <w:rPr>
          <w:rStyle w:val="CommentTok"/>
          <w:lang w:val="en-US"/>
        </w:rPr>
        <w:t xml:space="preserve"> </w:t>
      </w:r>
      <w:r>
        <w:rPr>
          <w:rStyle w:val="CommentTok"/>
        </w:rPr>
        <w:t>вне</w:t>
      </w:r>
      <w:r w:rsidRPr="00963F2F">
        <w:rPr>
          <w:rStyle w:val="CommentTok"/>
          <w:lang w:val="en-US"/>
        </w:rPr>
        <w:t xml:space="preserve"> </w:t>
      </w:r>
      <w:r>
        <w:rPr>
          <w:rStyle w:val="CommentTok"/>
        </w:rPr>
        <w:t>алфавита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        </w:t>
      </w:r>
      <w:r w:rsidRPr="00963F2F">
        <w:rPr>
          <w:rStyle w:val="ControlFlowTok"/>
          <w:lang w:val="en-US"/>
        </w:rPr>
        <w:t>continue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    </w:t>
      </w:r>
      <w:r w:rsidRPr="00963F2F">
        <w:rPr>
          <w:rStyle w:val="ControlFlowTok"/>
          <w:lang w:val="en-US"/>
        </w:rPr>
        <w:t>end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    result </w:t>
      </w:r>
      <w:r w:rsidRPr="00963F2F">
        <w:rPr>
          <w:rStyle w:val="OperatorTok"/>
          <w:lang w:val="en-US"/>
        </w:rPr>
        <w:t>*=</w:t>
      </w:r>
      <w:r w:rsidRPr="00963F2F">
        <w:rPr>
          <w:rStyle w:val="NormalTok"/>
          <w:lang w:val="en-US"/>
        </w:rPr>
        <w:t xml:space="preserve"> </w:t>
      </w:r>
      <w:r w:rsidRPr="00963F2F">
        <w:rPr>
          <w:rStyle w:val="FunctionTok"/>
          <w:lang w:val="en-US"/>
        </w:rPr>
        <w:t>Char</w:t>
      </w:r>
      <w:r w:rsidRPr="00963F2F">
        <w:rPr>
          <w:rStyle w:val="NormalTok"/>
          <w:lang w:val="en-US"/>
        </w:rPr>
        <w:t>(t)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</w:t>
      </w:r>
      <w:r w:rsidRPr="00963F2F">
        <w:rPr>
          <w:rStyle w:val="ControlFlowTok"/>
          <w:lang w:val="en-US"/>
        </w:rPr>
        <w:t>end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</w:t>
      </w:r>
      <w:r w:rsidRPr="00963F2F">
        <w:rPr>
          <w:rStyle w:val="ControlFlowTok"/>
          <w:lang w:val="en-US"/>
        </w:rPr>
        <w:t>return</w:t>
      </w:r>
      <w:r w:rsidRPr="00963F2F">
        <w:rPr>
          <w:rStyle w:val="NormalTok"/>
          <w:lang w:val="en-US"/>
        </w:rPr>
        <w:t xml:space="preserve"> result</w:t>
      </w:r>
      <w:r w:rsidRPr="00963F2F">
        <w:rPr>
          <w:lang w:val="en-US"/>
        </w:rPr>
        <w:br/>
      </w:r>
      <w:r w:rsidRPr="00963F2F">
        <w:rPr>
          <w:rStyle w:val="KeywordTok"/>
          <w:lang w:val="en-US"/>
        </w:rPr>
        <w:t>end</w:t>
      </w:r>
    </w:p>
    <w:p w14:paraId="5EB8BADA" w14:textId="77777777" w:rsidR="00BC0018" w:rsidRDefault="00000000">
      <w:pPr>
        <w:pStyle w:val="FirstParagraph"/>
      </w:pPr>
      <w:r>
        <w:t>В качестве параметров скрипт принимает:</w:t>
      </w:r>
    </w:p>
    <w:p w14:paraId="6FE52C29" w14:textId="77777777" w:rsidR="00BC0018" w:rsidRDefault="00000000">
      <w:pPr>
        <w:numPr>
          <w:ilvl w:val="0"/>
          <w:numId w:val="3"/>
        </w:numPr>
      </w:pPr>
      <w:r>
        <w:t xml:space="preserve"> — (Тип: Char) Расшивровать или шифровать сообщение (Возможные значения: d, e).</w:t>
      </w:r>
    </w:p>
    <w:p w14:paraId="45DC2179" w14:textId="77777777" w:rsidR="00BC0018" w:rsidRDefault="00000000">
      <w:pPr>
        <w:numPr>
          <w:ilvl w:val="0"/>
          <w:numId w:val="3"/>
        </w:numPr>
      </w:pPr>
      <w:r>
        <w:t xml:space="preserve"> — (Тип: String) Сообщение, с которым нужно прозвести действие.</w:t>
      </w:r>
    </w:p>
    <w:p w14:paraId="28FCED1C" w14:textId="77777777" w:rsidR="00BC0018" w:rsidRDefault="00000000">
      <w:pPr>
        <w:numPr>
          <w:ilvl w:val="0"/>
          <w:numId w:val="3"/>
        </w:numPr>
      </w:pPr>
      <w:r>
        <w:t xml:space="preserve"> — (Тип: Int) Значение сдвига в шифре Цезаря. (Для русского алфавита в промежутке [0, 31], для английского алфавита в промежутке [0, 26])</w:t>
      </w:r>
    </w:p>
    <w:p w14:paraId="0A210FF6" w14:textId="77777777" w:rsidR="00BC0018" w:rsidRDefault="00000000">
      <w:pPr>
        <w:pStyle w:val="2"/>
      </w:pPr>
      <w:bookmarkStart w:id="8" w:name="шифр-атбаш"/>
      <w:bookmarkStart w:id="9" w:name="_Toc209889124"/>
      <w:bookmarkEnd w:id="6"/>
      <w:r>
        <w:t>Шифр Атбаш</w:t>
      </w:r>
      <w:bookmarkEnd w:id="9"/>
    </w:p>
    <w:p w14:paraId="316DFA1A" w14:textId="77777777" w:rsidR="00BC0018" w:rsidRDefault="00000000">
      <w:pPr>
        <w:pStyle w:val="FirstParagraph"/>
      </w:pPr>
      <w:r>
        <w:t>Шифр Атбаш, отчасти, похож на шифр Цезаря, но в данном алгоритме разворачивается весь алфавит, а не происходит сдвиг.</w:t>
      </w:r>
    </w:p>
    <w:p w14:paraId="632097F3" w14:textId="77777777" w:rsidR="00BC0018" w:rsidRPr="00963F2F" w:rsidRDefault="00000000">
      <w:pPr>
        <w:pStyle w:val="SourceCode"/>
        <w:rPr>
          <w:lang w:val="en-US"/>
        </w:rPr>
      </w:pPr>
      <w:r w:rsidRPr="00963F2F">
        <w:rPr>
          <w:rStyle w:val="KeywordTok"/>
          <w:lang w:val="en-US"/>
        </w:rPr>
        <w:t>function</w:t>
      </w:r>
      <w:r w:rsidRPr="00963F2F">
        <w:rPr>
          <w:rStyle w:val="NormalTok"/>
          <w:lang w:val="en-US"/>
        </w:rPr>
        <w:t xml:space="preserve"> </w:t>
      </w:r>
      <w:r w:rsidRPr="00963F2F">
        <w:rPr>
          <w:rStyle w:val="FunctionTok"/>
          <w:lang w:val="en-US"/>
        </w:rPr>
        <w:t>atbash</w:t>
      </w:r>
      <w:r w:rsidRPr="00963F2F">
        <w:rPr>
          <w:rStyle w:val="NormalTok"/>
          <w:lang w:val="en-US"/>
        </w:rPr>
        <w:t>(msg</w:t>
      </w:r>
      <w:r w:rsidRPr="00963F2F">
        <w:rPr>
          <w:rStyle w:val="OperatorTok"/>
          <w:lang w:val="en-US"/>
        </w:rPr>
        <w:t>::</w:t>
      </w:r>
      <w:r w:rsidRPr="00963F2F">
        <w:rPr>
          <w:rStyle w:val="DataTypeTok"/>
          <w:lang w:val="en-US"/>
        </w:rPr>
        <w:t>String</w:t>
      </w:r>
      <w:r w:rsidRPr="00963F2F">
        <w:rPr>
          <w:rStyle w:val="NormalTok"/>
          <w:lang w:val="en-US"/>
        </w:rPr>
        <w:t>, from_alp</w:t>
      </w:r>
      <w:r w:rsidRPr="00963F2F">
        <w:rPr>
          <w:rStyle w:val="OperatorTok"/>
          <w:lang w:val="en-US"/>
        </w:rPr>
        <w:t>::</w:t>
      </w:r>
      <w:r w:rsidRPr="00963F2F">
        <w:rPr>
          <w:rStyle w:val="DataTypeTok"/>
          <w:lang w:val="en-US"/>
        </w:rPr>
        <w:t>String</w:t>
      </w:r>
      <w:r w:rsidRPr="00963F2F">
        <w:rPr>
          <w:rStyle w:val="NormalTok"/>
          <w:lang w:val="en-US"/>
        </w:rPr>
        <w:t>, to_alp</w:t>
      </w:r>
      <w:r w:rsidRPr="00963F2F">
        <w:rPr>
          <w:rStyle w:val="OperatorTok"/>
          <w:lang w:val="en-US"/>
        </w:rPr>
        <w:t>::</w:t>
      </w:r>
      <w:r w:rsidRPr="00963F2F">
        <w:rPr>
          <w:rStyle w:val="DataTypeTok"/>
          <w:lang w:val="en-US"/>
        </w:rPr>
        <w:t>String</w:t>
      </w:r>
      <w:r w:rsidRPr="00963F2F">
        <w:rPr>
          <w:rStyle w:val="NormalTok"/>
          <w:lang w:val="en-US"/>
        </w:rPr>
        <w:t>)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result </w:t>
      </w:r>
      <w:r w:rsidRPr="00963F2F">
        <w:rPr>
          <w:rStyle w:val="OperatorTok"/>
          <w:lang w:val="en-US"/>
        </w:rPr>
        <w:t>=</w:t>
      </w:r>
      <w:r w:rsidRPr="00963F2F">
        <w:rPr>
          <w:rStyle w:val="NormalTok"/>
          <w:lang w:val="en-US"/>
        </w:rPr>
        <w:t xml:space="preserve"> </w:t>
      </w:r>
      <w:r w:rsidRPr="00963F2F">
        <w:rPr>
          <w:rStyle w:val="StringTok"/>
          <w:lang w:val="en-US"/>
        </w:rPr>
        <w:t>""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</w:t>
      </w:r>
      <w:r w:rsidRPr="00963F2F">
        <w:rPr>
          <w:rStyle w:val="ControlFlowTok"/>
          <w:lang w:val="en-US"/>
        </w:rPr>
        <w:t>for</w:t>
      </w:r>
      <w:r w:rsidRPr="00963F2F">
        <w:rPr>
          <w:rStyle w:val="NormalTok"/>
          <w:lang w:val="en-US"/>
        </w:rPr>
        <w:t xml:space="preserve"> i </w:t>
      </w:r>
      <w:r w:rsidRPr="00963F2F">
        <w:rPr>
          <w:rStyle w:val="KeywordTok"/>
          <w:lang w:val="en-US"/>
        </w:rPr>
        <w:t>in</w:t>
      </w:r>
      <w:r w:rsidRPr="00963F2F">
        <w:rPr>
          <w:rStyle w:val="NormalTok"/>
          <w:lang w:val="en-US"/>
        </w:rPr>
        <w:t xml:space="preserve"> msg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    idx </w:t>
      </w:r>
      <w:r w:rsidRPr="00963F2F">
        <w:rPr>
          <w:rStyle w:val="OperatorTok"/>
          <w:lang w:val="en-US"/>
        </w:rPr>
        <w:t>=</w:t>
      </w:r>
      <w:r w:rsidRPr="00963F2F">
        <w:rPr>
          <w:rStyle w:val="NormalTok"/>
          <w:lang w:val="en-US"/>
        </w:rPr>
        <w:t xml:space="preserve"> </w:t>
      </w:r>
      <w:r w:rsidRPr="00963F2F">
        <w:rPr>
          <w:rStyle w:val="FunctionTok"/>
          <w:lang w:val="en-US"/>
        </w:rPr>
        <w:t>findfirst</w:t>
      </w:r>
      <w:r w:rsidRPr="00963F2F">
        <w:rPr>
          <w:rStyle w:val="NormalTok"/>
          <w:lang w:val="en-US"/>
        </w:rPr>
        <w:t>(</w:t>
      </w:r>
      <w:r w:rsidRPr="00963F2F">
        <w:rPr>
          <w:rStyle w:val="OperatorTok"/>
          <w:lang w:val="en-US"/>
        </w:rPr>
        <w:t>==</w:t>
      </w:r>
      <w:r w:rsidRPr="00963F2F">
        <w:rPr>
          <w:rStyle w:val="NormalTok"/>
          <w:lang w:val="en-US"/>
        </w:rPr>
        <w:t>(i), from_alp)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    </w:t>
      </w:r>
      <w:r w:rsidRPr="00963F2F">
        <w:rPr>
          <w:rStyle w:val="ControlFlowTok"/>
          <w:lang w:val="en-US"/>
        </w:rPr>
        <w:t>if</w:t>
      </w:r>
      <w:r w:rsidRPr="00963F2F">
        <w:rPr>
          <w:rStyle w:val="NormalTok"/>
          <w:lang w:val="en-US"/>
        </w:rPr>
        <w:t xml:space="preserve"> idx </w:t>
      </w:r>
      <w:r w:rsidRPr="00963F2F">
        <w:rPr>
          <w:rStyle w:val="OperatorTok"/>
          <w:lang w:val="en-US"/>
        </w:rPr>
        <w:t>!==</w:t>
      </w:r>
      <w:r w:rsidRPr="00963F2F">
        <w:rPr>
          <w:rStyle w:val="NormalTok"/>
          <w:lang w:val="en-US"/>
        </w:rPr>
        <w:t xml:space="preserve"> </w:t>
      </w:r>
      <w:r w:rsidRPr="00963F2F">
        <w:rPr>
          <w:rStyle w:val="ConstantTok"/>
          <w:lang w:val="en-US"/>
        </w:rPr>
        <w:t>nothing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        result </w:t>
      </w:r>
      <w:r w:rsidRPr="00963F2F">
        <w:rPr>
          <w:rStyle w:val="OperatorTok"/>
          <w:lang w:val="en-US"/>
        </w:rPr>
        <w:t>*=</w:t>
      </w:r>
      <w:r w:rsidRPr="00963F2F">
        <w:rPr>
          <w:rStyle w:val="NormalTok"/>
          <w:lang w:val="en-US"/>
        </w:rPr>
        <w:t xml:space="preserve"> to_alp[idx]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    </w:t>
      </w:r>
      <w:r w:rsidRPr="00963F2F">
        <w:rPr>
          <w:rStyle w:val="ControlFlowTok"/>
          <w:lang w:val="en-US"/>
        </w:rPr>
        <w:t>else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        result </w:t>
      </w:r>
      <w:r w:rsidRPr="00963F2F">
        <w:rPr>
          <w:rStyle w:val="OperatorTok"/>
          <w:lang w:val="en-US"/>
        </w:rPr>
        <w:t>*=</w:t>
      </w:r>
      <w:r w:rsidRPr="00963F2F">
        <w:rPr>
          <w:rStyle w:val="NormalTok"/>
          <w:lang w:val="en-US"/>
        </w:rPr>
        <w:t xml:space="preserve"> i  </w:t>
      </w:r>
      <w:r w:rsidRPr="00963F2F">
        <w:rPr>
          <w:rStyle w:val="CommentTok"/>
          <w:lang w:val="en-US"/>
        </w:rPr>
        <w:t xml:space="preserve"># </w:t>
      </w:r>
      <w:r>
        <w:rPr>
          <w:rStyle w:val="CommentTok"/>
        </w:rPr>
        <w:t>символ</w:t>
      </w:r>
      <w:r w:rsidRPr="00963F2F">
        <w:rPr>
          <w:rStyle w:val="CommentTok"/>
          <w:lang w:val="en-US"/>
        </w:rPr>
        <w:t xml:space="preserve"> </w:t>
      </w:r>
      <w:r>
        <w:rPr>
          <w:rStyle w:val="CommentTok"/>
        </w:rPr>
        <w:t>не</w:t>
      </w:r>
      <w:r w:rsidRPr="00963F2F">
        <w:rPr>
          <w:rStyle w:val="CommentTok"/>
          <w:lang w:val="en-US"/>
        </w:rPr>
        <w:t xml:space="preserve"> </w:t>
      </w:r>
      <w:r>
        <w:rPr>
          <w:rStyle w:val="CommentTok"/>
        </w:rPr>
        <w:t>в</w:t>
      </w:r>
      <w:r w:rsidRPr="00963F2F">
        <w:rPr>
          <w:rStyle w:val="CommentTok"/>
          <w:lang w:val="en-US"/>
        </w:rPr>
        <w:t xml:space="preserve"> </w:t>
      </w:r>
      <w:r>
        <w:rPr>
          <w:rStyle w:val="CommentTok"/>
        </w:rPr>
        <w:t>алфавите</w:t>
      </w:r>
      <w:r w:rsidRPr="00963F2F">
        <w:rPr>
          <w:rStyle w:val="CommentTok"/>
          <w:lang w:val="en-US"/>
        </w:rPr>
        <w:t xml:space="preserve">, </w:t>
      </w:r>
      <w:r>
        <w:rPr>
          <w:rStyle w:val="CommentTok"/>
        </w:rPr>
        <w:t>оставляем</w:t>
      </w:r>
      <w:r w:rsidRPr="00963F2F">
        <w:rPr>
          <w:rStyle w:val="CommentTok"/>
          <w:lang w:val="en-US"/>
        </w:rPr>
        <w:t xml:space="preserve"> </w:t>
      </w:r>
      <w:r>
        <w:rPr>
          <w:rStyle w:val="CommentTok"/>
        </w:rPr>
        <w:t>без</w:t>
      </w:r>
      <w:r w:rsidRPr="00963F2F">
        <w:rPr>
          <w:rStyle w:val="CommentTok"/>
          <w:lang w:val="en-US"/>
        </w:rPr>
        <w:t xml:space="preserve"> </w:t>
      </w:r>
      <w:r>
        <w:rPr>
          <w:rStyle w:val="CommentTok"/>
        </w:rPr>
        <w:t>изменений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    </w:t>
      </w:r>
      <w:r w:rsidRPr="00963F2F">
        <w:rPr>
          <w:rStyle w:val="ControlFlowTok"/>
          <w:lang w:val="en-US"/>
        </w:rPr>
        <w:t>end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</w:t>
      </w:r>
      <w:r w:rsidRPr="00963F2F">
        <w:rPr>
          <w:rStyle w:val="ControlFlowTok"/>
          <w:lang w:val="en-US"/>
        </w:rPr>
        <w:t>end</w:t>
      </w:r>
      <w:r w:rsidRPr="00963F2F">
        <w:rPr>
          <w:lang w:val="en-US"/>
        </w:rPr>
        <w:br/>
      </w:r>
      <w:r w:rsidRPr="00963F2F">
        <w:rPr>
          <w:rStyle w:val="NormalTok"/>
          <w:lang w:val="en-US"/>
        </w:rPr>
        <w:t xml:space="preserve">    </w:t>
      </w:r>
      <w:r w:rsidRPr="00963F2F">
        <w:rPr>
          <w:rStyle w:val="ControlFlowTok"/>
          <w:lang w:val="en-US"/>
        </w:rPr>
        <w:t>return</w:t>
      </w:r>
      <w:r w:rsidRPr="00963F2F">
        <w:rPr>
          <w:rStyle w:val="NormalTok"/>
          <w:lang w:val="en-US"/>
        </w:rPr>
        <w:t xml:space="preserve"> result</w:t>
      </w:r>
      <w:r w:rsidRPr="00963F2F">
        <w:rPr>
          <w:lang w:val="en-US"/>
        </w:rPr>
        <w:br/>
      </w:r>
      <w:r w:rsidRPr="00963F2F">
        <w:rPr>
          <w:rStyle w:val="KeywordTok"/>
          <w:lang w:val="en-US"/>
        </w:rPr>
        <w:t>end</w:t>
      </w:r>
    </w:p>
    <w:p w14:paraId="747243AE" w14:textId="77777777" w:rsidR="00BC0018" w:rsidRDefault="00000000">
      <w:pPr>
        <w:pStyle w:val="FirstParagraph"/>
      </w:pPr>
      <w:r>
        <w:t>В качестве параметров скрипт принимает:</w:t>
      </w:r>
    </w:p>
    <w:p w14:paraId="5E9B5475" w14:textId="77777777" w:rsidR="00BC0018" w:rsidRDefault="00000000">
      <w:pPr>
        <w:numPr>
          <w:ilvl w:val="0"/>
          <w:numId w:val="4"/>
        </w:numPr>
      </w:pPr>
      <w:r>
        <w:t xml:space="preserve"> — (Тип: Char) Расшивровать или шифровать сообщение (Возможные значения: d, e).</w:t>
      </w:r>
    </w:p>
    <w:p w14:paraId="0803FC3A" w14:textId="77777777" w:rsidR="00BC0018" w:rsidRDefault="00000000">
      <w:pPr>
        <w:numPr>
          <w:ilvl w:val="0"/>
          <w:numId w:val="4"/>
        </w:numPr>
      </w:pPr>
      <w:r>
        <w:t xml:space="preserve"> — (Тип: String) Сообщение, с которым нужно прозвести действие.</w:t>
      </w:r>
    </w:p>
    <w:p w14:paraId="1BEFE9E1" w14:textId="77777777" w:rsidR="00BC0018" w:rsidRDefault="00000000">
      <w:pPr>
        <w:numPr>
          <w:ilvl w:val="0"/>
          <w:numId w:val="4"/>
        </w:numPr>
      </w:pPr>
      <w:r>
        <w:t xml:space="preserve"> — (Тип: String) Словарь из которого, можно составить данное сообщение.</w:t>
      </w:r>
    </w:p>
    <w:p w14:paraId="5DEC280A" w14:textId="77777777" w:rsidR="00BC0018" w:rsidRDefault="00000000">
      <w:pPr>
        <w:pStyle w:val="1"/>
      </w:pPr>
      <w:bookmarkStart w:id="10" w:name="выводы"/>
      <w:bookmarkStart w:id="11" w:name="_Toc209889125"/>
      <w:bookmarkEnd w:id="4"/>
      <w:bookmarkEnd w:id="8"/>
      <w:r>
        <w:lastRenderedPageBreak/>
        <w:t>Выводы</w:t>
      </w:r>
      <w:bookmarkEnd w:id="11"/>
    </w:p>
    <w:p w14:paraId="47C8F687" w14:textId="77777777" w:rsidR="00BC0018" w:rsidRDefault="00000000">
      <w:pPr>
        <w:pStyle w:val="FirstParagraph"/>
      </w:pPr>
      <w:r>
        <w:t>В данной лабораторной работе были изучены два алгоритма шифрования: Цезарь и Атбаш, оба алгоритма были реализованы на языке Julia и работают корректно.</w:t>
      </w:r>
      <w:bookmarkEnd w:id="10"/>
    </w:p>
    <w:sectPr w:rsidR="00BC001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B443F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A9AEE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AA870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8101951">
    <w:abstractNumId w:val="0"/>
  </w:num>
  <w:num w:numId="2" w16cid:durableId="10431394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87804896">
    <w:abstractNumId w:val="1"/>
  </w:num>
  <w:num w:numId="4" w16cid:durableId="927075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0018"/>
    <w:rsid w:val="00963F2F"/>
    <w:rsid w:val="00BC0018"/>
    <w:rsid w:val="00EB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F33F1"/>
  <w15:docId w15:val="{1B2B1A2F-FB76-479F-83BB-15256291E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11">
    <w:name w:val="toc 1"/>
    <w:basedOn w:val="a"/>
    <w:next w:val="a"/>
    <w:autoRedefine/>
    <w:uiPriority w:val="39"/>
    <w:rsid w:val="00963F2F"/>
    <w:pPr>
      <w:spacing w:after="100"/>
    </w:pPr>
  </w:style>
  <w:style w:type="paragraph" w:styleId="21">
    <w:name w:val="toc 2"/>
    <w:basedOn w:val="a"/>
    <w:next w:val="a"/>
    <w:autoRedefine/>
    <w:uiPriority w:val="39"/>
    <w:rsid w:val="00963F2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Лабароторная работа№1 ‘Шифры простой замены’</dc:title>
  <dc:creator>Кашкин Иван Евгеньевич</dc:creator>
  <cp:keywords/>
  <cp:lastModifiedBy>Ivan Kashkin</cp:lastModifiedBy>
  <cp:revision>3</cp:revision>
  <cp:lastPrinted>2025-09-27T15:12:00Z</cp:lastPrinted>
  <dcterms:created xsi:type="dcterms:W3CDTF">2025-09-27T15:11:00Z</dcterms:created>
  <dcterms:modified xsi:type="dcterms:W3CDTF">2025-09-27T15:12:00Z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atex">
    <vt:lpwstr>True</vt:lpwstr>
  </property>
  <property fmtid="{D5CDD505-2E9C-101B-9397-08002B2CF9AE}" pid="4" name="biblio-config">
    <vt:lpwstr>True</vt:lpwstr>
  </property>
  <property fmtid="{D5CDD505-2E9C-101B-9397-08002B2CF9AE}" pid="5" name="biblio-style">
    <vt:lpwstr>gost-numeric</vt:lpwstr>
  </property>
  <property fmtid="{D5CDD505-2E9C-101B-9397-08002B2CF9AE}" pid="6" name="bibliography">
    <vt:lpwstr>bib/cite.bib</vt:lpwstr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pandoc/csl/gost-r-7-0-5-2008-numeric.csl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Содержание</vt:lpwstr>
  </property>
</Properties>
</file>