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5B9F3" w14:textId="77777777" w:rsidR="00111BAA" w:rsidRDefault="00111BAA">
      <w:r>
        <w:rPr>
          <w:noProof/>
        </w:rPr>
        <mc:AlternateContent>
          <mc:Choice Requires="wps">
            <w:drawing>
              <wp:anchor distT="0" distB="0" distL="114300" distR="114300" simplePos="0" relativeHeight="251659264" behindDoc="0" locked="0" layoutInCell="1" allowOverlap="1" wp14:anchorId="635AE409" wp14:editId="30EB0B61">
                <wp:simplePos x="0" y="0"/>
                <wp:positionH relativeFrom="column">
                  <wp:posOffset>4457700</wp:posOffset>
                </wp:positionH>
                <wp:positionV relativeFrom="paragraph">
                  <wp:posOffset>-114300</wp:posOffset>
                </wp:positionV>
                <wp:extent cx="2402205"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220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39B99" w14:textId="77777777" w:rsidR="00111BAA" w:rsidRDefault="00111BAA" w:rsidP="00111BAA">
                            <w:pPr>
                              <w:jc w:val="center"/>
                              <w:rPr>
                                <w:rFonts w:ascii="Helvetica Neue" w:hAnsi="Helvetica Neue"/>
                                <w:b/>
                                <w:color w:val="FFFFFF" w:themeColor="background1"/>
                                <w:sz w:val="72"/>
                                <w:szCs w:val="72"/>
                              </w:rPr>
                            </w:pPr>
                            <w:r w:rsidRPr="00111BAA">
                              <w:rPr>
                                <w:rFonts w:ascii="Helvetica Neue" w:hAnsi="Helvetica Neue"/>
                                <w:b/>
                                <w:color w:val="FFFFFF" w:themeColor="background1"/>
                                <w:sz w:val="72"/>
                                <w:szCs w:val="72"/>
                              </w:rPr>
                              <w:t>AIRS 2015</w:t>
                            </w:r>
                          </w:p>
                          <w:p w14:paraId="1D450198" w14:textId="77777777" w:rsidR="00111BAA" w:rsidRPr="00111BAA" w:rsidRDefault="00111BAA" w:rsidP="00111BAA">
                            <w:pPr>
                              <w:jc w:val="center"/>
                              <w:rPr>
                                <w:rFonts w:ascii="Helvetica Neue" w:hAnsi="Helvetica Neue"/>
                                <w:b/>
                                <w:color w:val="FFFFFF" w:themeColor="background1"/>
                                <w:sz w:val="20"/>
                                <w:szCs w:val="20"/>
                              </w:rPr>
                            </w:pPr>
                            <w:r w:rsidRPr="00111BAA">
                              <w:rPr>
                                <w:rFonts w:ascii="Helvetica Neue" w:hAnsi="Helvetica Neue"/>
                                <w:b/>
                                <w:color w:val="FFFFFF" w:themeColor="background1"/>
                                <w:sz w:val="20"/>
                                <w:szCs w:val="20"/>
                                <w:lang w:val="en-AU"/>
                              </w:rPr>
                              <w:t>Brisbane, 2 to 4 December</w:t>
                            </w:r>
                            <w:r>
                              <w:rPr>
                                <w:rFonts w:ascii="Helvetica Neue" w:hAnsi="Helvetica Neue"/>
                                <w:b/>
                                <w:color w:val="FFFFFF" w:themeColor="background1"/>
                                <w:sz w:val="20"/>
                                <w:szCs w:val="20"/>
                                <w:lang w:val="en-AU"/>
                              </w:rPr>
                              <w:t xml:space="preserve"> 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51pt;margin-top:-8.95pt;width:189.1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VrOMsCAAAMBgAADgAAAGRycy9lMm9Eb2MueG1srFTJbtswEL0X6D8QvDtaIGcRIgeKAxcFgiRo&#10;UuRMU6QtlBtIxpZb9N87pCTHcXtoil6o0czjcObNcnnVSYE2zLpWqwpnJylGTFHdtGpV4a9Pi8k5&#10;Rs4T1RChFavwjjl8Nfv44XJrSpbrtRYNswicKFduTYXX3psySRxdM0nciTZMgZFrK4mHX7tKGku2&#10;4F2KJE/T02SrbWOspsw50N70RjyL/jln1N9z7phHosIQm4+njecynMnskpQrS8y6pUMY5B+ikKRV&#10;8Oje1Q3xBL3Y9jdXsqVWO839CdUy0Zy3lMUcIJssPcrmcU0Mi7kAOc7saXL/zy292zxY1DYVzjFS&#10;REKJnljn0bXuUB7Y2RpXAujRAMx3oIYqj3oHypB0x60MX0gHgR143u25Dc4oKPMizfN0ihEF20VW&#10;FGkkP3m9bazzn5iWKAgVtlC7SCnZ3DoPkQB0hITHlF60QsT6CfVGAcBew2ID9LdJCZGAGJAhplic&#10;H/PpWV6fTS8mp/U0mxRZej6p6zSf3CzqtE6LxfyiuP4JUUiSFeUW2sRAkwWCgIiFIKuhJMH8dzWR&#10;hL7p4CxLYu/0+YHjmOcYahLY71mOkt8JFhIQ6gvjULVIdlDEeWFzYdGGQKcTSpnysU6RDEAHFAfC&#10;3nNxwEfKIpXvudyTP76sld9flq3SNpb2KOzm2xgy7/FAxkHeQfTdshu6cqmbHTSl1f1QO0MXLXTO&#10;LXH+gViYYuhD2Ez+Hg4u9LbCepAwWmv7/U/6gIdCghWjUO4KK1hbGInPCoYuti0skfhTQOvAC/bQ&#10;sjy0qBc511CMDDagoVEMeC9GkVstn2F91eFNMBFF4eUK+1Gc+35TwfqjrK4jCNaGIf5WPRoaXIfa&#10;hKl46p6JNcPoeOifOz1uD1IeTVCPDTeVrl+85m0cr0Bvz+lAO6yc2I3Degw77fA/ol6X+OwXAAAA&#10;//8DAFBLAwQUAAYACAAAACEA2lYRD+MAAAAMAQAADwAAAGRycy9kb3ducmV2LnhtbEyPwU7DMBBE&#10;70j8g7VIXFBrx5XaEuJUCAQXqiIKB45OvCSBeB3Zbhr4etwT3GY1o9k3xWayPRvRh86RgmwugCHV&#10;znTUKHh7fZitgYWoyejeESr4xgCb8vys0LlxR3rBcR8blkoo5FpBG+OQcx7qFq0OczcgJe/Deatj&#10;On3DjdfHVG57LoVYcqs7Sh9aPeBdi/XX/mAV/Dz7rZNy+5hV74tujPdXn7unnVKXF9PtDbCIU/wL&#10;wwk/oUOZmCp3IBNYr2AlZNoSFcyy1TWwU0KsxQJYlZRcZsDLgv8fUf4CAAD//wMAUEsBAi0AFAAG&#10;AAgAAAAhAOSZw8D7AAAA4QEAABMAAAAAAAAAAAAAAAAAAAAAAFtDb250ZW50X1R5cGVzXS54bWxQ&#10;SwECLQAUAAYACAAAACEAI7Jq4dcAAACUAQAACwAAAAAAAAAAAAAAAAAsAQAAX3JlbHMvLnJlbHNQ&#10;SwECLQAUAAYACAAAACEAejVrOMsCAAAMBgAADgAAAAAAAAAAAAAAAAAsAgAAZHJzL2Uyb0RvYy54&#10;bWxQSwECLQAUAAYACAAAACEA2lYRD+MAAAAMAQAADwAAAAAAAAAAAAAAAAAjBQAAZHJzL2Rvd25y&#10;ZXYueG1sUEsFBgAAAAAEAAQA8wAAADMGAAAAAA==&#10;" filled="f" stroked="f">
                <v:textbox>
                  <w:txbxContent>
                    <w:p w14:paraId="3A139B99" w14:textId="77777777" w:rsidR="00111BAA" w:rsidRDefault="00111BAA" w:rsidP="00111BAA">
                      <w:pPr>
                        <w:jc w:val="center"/>
                        <w:rPr>
                          <w:rFonts w:ascii="Helvetica Neue" w:hAnsi="Helvetica Neue"/>
                          <w:b/>
                          <w:color w:val="FFFFFF" w:themeColor="background1"/>
                          <w:sz w:val="72"/>
                          <w:szCs w:val="72"/>
                        </w:rPr>
                      </w:pPr>
                      <w:r w:rsidRPr="00111BAA">
                        <w:rPr>
                          <w:rFonts w:ascii="Helvetica Neue" w:hAnsi="Helvetica Neue"/>
                          <w:b/>
                          <w:color w:val="FFFFFF" w:themeColor="background1"/>
                          <w:sz w:val="72"/>
                          <w:szCs w:val="72"/>
                        </w:rPr>
                        <w:t>AIRS 2015</w:t>
                      </w:r>
                    </w:p>
                    <w:p w14:paraId="1D450198" w14:textId="77777777" w:rsidR="00111BAA" w:rsidRPr="00111BAA" w:rsidRDefault="00111BAA" w:rsidP="00111BAA">
                      <w:pPr>
                        <w:jc w:val="center"/>
                        <w:rPr>
                          <w:rFonts w:ascii="Helvetica Neue" w:hAnsi="Helvetica Neue"/>
                          <w:b/>
                          <w:color w:val="FFFFFF" w:themeColor="background1"/>
                          <w:sz w:val="20"/>
                          <w:szCs w:val="20"/>
                        </w:rPr>
                      </w:pPr>
                      <w:r w:rsidRPr="00111BAA">
                        <w:rPr>
                          <w:rFonts w:ascii="Helvetica Neue" w:hAnsi="Helvetica Neue"/>
                          <w:b/>
                          <w:color w:val="FFFFFF" w:themeColor="background1"/>
                          <w:sz w:val="20"/>
                          <w:szCs w:val="20"/>
                          <w:lang w:val="en-AU"/>
                        </w:rPr>
                        <w:t>Brisbane, 2 to 4 December</w:t>
                      </w:r>
                      <w:r>
                        <w:rPr>
                          <w:rFonts w:ascii="Helvetica Neue" w:hAnsi="Helvetica Neue"/>
                          <w:b/>
                          <w:color w:val="FFFFFF" w:themeColor="background1"/>
                          <w:sz w:val="20"/>
                          <w:szCs w:val="20"/>
                          <w:lang w:val="en-AU"/>
                        </w:rPr>
                        <w:t xml:space="preserve"> 2015</w:t>
                      </w:r>
                    </w:p>
                  </w:txbxContent>
                </v:textbox>
              </v:shape>
            </w:pict>
          </mc:Fallback>
        </mc:AlternateContent>
      </w:r>
      <w:r>
        <w:rPr>
          <w:noProof/>
        </w:rPr>
        <w:drawing>
          <wp:inline distT="0" distB="0" distL="0" distR="0" wp14:anchorId="44206779" wp14:editId="2A2E61A1">
            <wp:extent cx="6852863" cy="27262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sbane_During_Twilight.jpg"/>
                    <pic:cNvPicPr/>
                  </pic:nvPicPr>
                  <pic:blipFill rotWithShape="1">
                    <a:blip r:embed="rId7">
                      <a:extLst>
                        <a:ext uri="{28A0092B-C50C-407E-A947-70E740481C1C}">
                          <a14:useLocalDpi xmlns:a14="http://schemas.microsoft.com/office/drawing/2010/main" val="0"/>
                        </a:ext>
                      </a:extLst>
                    </a:blip>
                    <a:srcRect t="12503" b="27402"/>
                    <a:stretch/>
                  </pic:blipFill>
                  <pic:spPr bwMode="auto">
                    <a:xfrm>
                      <a:off x="0" y="0"/>
                      <a:ext cx="6856696" cy="2727792"/>
                    </a:xfrm>
                    <a:prstGeom prst="rect">
                      <a:avLst/>
                    </a:prstGeom>
                    <a:ln>
                      <a:noFill/>
                    </a:ln>
                    <a:extLst>
                      <a:ext uri="{53640926-AAD7-44d8-BBD7-CCE9431645EC}">
                        <a14:shadowObscured xmlns:a14="http://schemas.microsoft.com/office/drawing/2010/main"/>
                      </a:ext>
                    </a:extLst>
                  </pic:spPr>
                </pic:pic>
              </a:graphicData>
            </a:graphic>
          </wp:inline>
        </w:drawing>
      </w:r>
    </w:p>
    <w:p w14:paraId="570B76DE" w14:textId="77777777" w:rsidR="00111BAA" w:rsidRDefault="00111BAA"/>
    <w:p w14:paraId="6DDC0973" w14:textId="5BCBF23C" w:rsidR="00111BAA" w:rsidRDefault="00111BAA" w:rsidP="00413083">
      <w:pPr>
        <w:jc w:val="both"/>
        <w:rPr>
          <w:rFonts w:ascii="Times" w:eastAsia="Times New Roman" w:hAnsi="Times" w:cs="Times New Roman"/>
          <w:sz w:val="20"/>
          <w:szCs w:val="20"/>
          <w:lang w:val="en-AU"/>
        </w:rPr>
      </w:pPr>
      <w:r w:rsidRPr="00111BAA">
        <w:rPr>
          <w:rFonts w:ascii="Helvetica Neue" w:eastAsia="Times New Roman" w:hAnsi="Helvetica Neue" w:cs="Times New Roman"/>
          <w:color w:val="333333"/>
          <w:sz w:val="21"/>
          <w:szCs w:val="21"/>
          <w:shd w:val="clear" w:color="auto" w:fill="FFFFFF"/>
          <w:lang w:val="en-AU"/>
        </w:rPr>
        <w:t>The</w:t>
      </w:r>
      <w:r w:rsidR="00697DBE">
        <w:rPr>
          <w:rFonts w:ascii="Helvetica Neue" w:eastAsia="Times New Roman" w:hAnsi="Helvetica Neue" w:cs="Times New Roman"/>
          <w:color w:val="333333"/>
          <w:sz w:val="21"/>
          <w:szCs w:val="21"/>
          <w:shd w:val="clear" w:color="auto" w:fill="FFFFFF"/>
          <w:lang w:val="en-AU"/>
        </w:rPr>
        <w:t xml:space="preserve"> </w:t>
      </w:r>
      <w:r w:rsidR="00697DBE" w:rsidRPr="00111BAA">
        <w:rPr>
          <w:rFonts w:ascii="Helvetica Neue" w:hAnsi="Helvetica Neue" w:cs="Times New Roman"/>
          <w:color w:val="333333"/>
          <w:sz w:val="21"/>
          <w:szCs w:val="21"/>
          <w:lang w:val="en-AU"/>
        </w:rPr>
        <w:t>Asia Information Retrieval Societies Conference (AIRS</w:t>
      </w:r>
      <w:r w:rsidR="00697DBE">
        <w:rPr>
          <w:rFonts w:ascii="Helvetica Neue" w:hAnsi="Helvetica Neue" w:cs="Times New Roman"/>
          <w:color w:val="333333"/>
          <w:sz w:val="21"/>
          <w:szCs w:val="21"/>
          <w:lang w:val="en-AU"/>
        </w:rPr>
        <w:t xml:space="preserve"> 2015</w:t>
      </w:r>
      <w:r w:rsidR="00697DBE" w:rsidRPr="00111BAA">
        <w:rPr>
          <w:rFonts w:ascii="Helvetica Neue" w:hAnsi="Helvetica Neue" w:cs="Times New Roman"/>
          <w:color w:val="333333"/>
          <w:sz w:val="21"/>
          <w:szCs w:val="21"/>
          <w:lang w:val="en-AU"/>
        </w:rPr>
        <w:t>)</w:t>
      </w:r>
      <w:r w:rsidR="00697DBE">
        <w:rPr>
          <w:rFonts w:ascii="Helvetica Neue" w:hAnsi="Helvetica Neue" w:cs="Times New Roman"/>
          <w:color w:val="333333"/>
          <w:sz w:val="21"/>
          <w:szCs w:val="21"/>
          <w:lang w:val="en-AU"/>
        </w:rPr>
        <w:t xml:space="preserve"> will be hosted by the</w:t>
      </w:r>
      <w:r w:rsidRPr="00111BAA">
        <w:rPr>
          <w:rFonts w:ascii="Helvetica Neue" w:eastAsia="Times New Roman" w:hAnsi="Helvetica Neue" w:cs="Times New Roman"/>
          <w:color w:val="333333"/>
          <w:sz w:val="21"/>
          <w:szCs w:val="21"/>
          <w:shd w:val="clear" w:color="auto" w:fill="FFFFFF"/>
          <w:lang w:val="en-AU"/>
        </w:rPr>
        <w:t xml:space="preserve"> Queensland University of Technology </w:t>
      </w:r>
      <w:r w:rsidR="00697DBE">
        <w:rPr>
          <w:rFonts w:ascii="Helvetica Neue" w:eastAsia="Times New Roman" w:hAnsi="Helvetica Neue" w:cs="Times New Roman"/>
          <w:color w:val="333333"/>
          <w:sz w:val="21"/>
          <w:szCs w:val="21"/>
          <w:shd w:val="clear" w:color="auto" w:fill="FFFFFF"/>
          <w:lang w:val="en-AU"/>
        </w:rPr>
        <w:t>in</w:t>
      </w:r>
      <w:r w:rsidRPr="00111BAA">
        <w:rPr>
          <w:rFonts w:ascii="Helvetica Neue" w:eastAsia="Times New Roman" w:hAnsi="Helvetica Neue" w:cs="Times New Roman"/>
          <w:color w:val="333333"/>
          <w:sz w:val="21"/>
          <w:szCs w:val="21"/>
          <w:shd w:val="clear" w:color="auto" w:fill="FFFFFF"/>
          <w:lang w:val="en-AU"/>
        </w:rPr>
        <w:t xml:space="preserve"> Brisbane, Australia, from 2 to 4 December.</w:t>
      </w:r>
    </w:p>
    <w:p w14:paraId="2D6362B6" w14:textId="77777777" w:rsidR="00111BAA" w:rsidRPr="00111BAA" w:rsidRDefault="00111BAA" w:rsidP="00413083">
      <w:pPr>
        <w:jc w:val="both"/>
        <w:rPr>
          <w:rFonts w:ascii="Times" w:eastAsia="Times New Roman" w:hAnsi="Times" w:cs="Times New Roman"/>
          <w:sz w:val="20"/>
          <w:szCs w:val="20"/>
          <w:lang w:val="en-AU"/>
        </w:rPr>
      </w:pPr>
    </w:p>
    <w:p w14:paraId="58CEA32D" w14:textId="008D7D27" w:rsidR="00111BAA" w:rsidRPr="00111BAA" w:rsidRDefault="00697DBE" w:rsidP="00413083">
      <w:pPr>
        <w:shd w:val="clear" w:color="auto" w:fill="FFFFFF"/>
        <w:spacing w:after="150" w:line="300" w:lineRule="atLeast"/>
        <w:jc w:val="both"/>
        <w:rPr>
          <w:rFonts w:ascii="Helvetica Neue" w:hAnsi="Helvetica Neue" w:cs="Times New Roman"/>
          <w:color w:val="333333"/>
          <w:sz w:val="21"/>
          <w:szCs w:val="21"/>
          <w:lang w:val="en-AU"/>
        </w:rPr>
      </w:pPr>
      <w:r>
        <w:rPr>
          <w:rFonts w:ascii="Helvetica Neue" w:hAnsi="Helvetica Neue" w:cs="Times New Roman"/>
          <w:color w:val="333333"/>
          <w:sz w:val="21"/>
          <w:szCs w:val="21"/>
          <w:lang w:val="en-AU"/>
        </w:rPr>
        <w:t>AIRS 2015</w:t>
      </w:r>
      <w:r w:rsidR="00111BAA" w:rsidRPr="00111BAA">
        <w:rPr>
          <w:rFonts w:ascii="Helvetica Neue" w:hAnsi="Helvetica Neue" w:cs="Times New Roman"/>
          <w:color w:val="333333"/>
          <w:sz w:val="21"/>
          <w:szCs w:val="21"/>
          <w:lang w:val="en-AU"/>
        </w:rPr>
        <w:t xml:space="preserve"> aims to bring together researchers and developers to exchange new ideas and latest achievements in the field of Information Retrieval. The scope of the conference covers applications, systems, technologies and theory aspects of information retrieval in text, audio, image, video and multimedia data.</w:t>
      </w:r>
    </w:p>
    <w:p w14:paraId="0A56E4FF" w14:textId="0FB79F75" w:rsidR="00111BAA" w:rsidRPr="00111BAA" w:rsidRDefault="00111BAA" w:rsidP="00413083">
      <w:pPr>
        <w:shd w:val="clear" w:color="auto" w:fill="FFFFFF"/>
        <w:spacing w:after="150" w:line="300" w:lineRule="atLeast"/>
        <w:jc w:val="both"/>
        <w:rPr>
          <w:rFonts w:ascii="Helvetica Neue" w:hAnsi="Helvetica Neue" w:cs="Times New Roman"/>
          <w:color w:val="333333"/>
          <w:sz w:val="21"/>
          <w:szCs w:val="21"/>
          <w:lang w:val="en-AU"/>
        </w:rPr>
      </w:pPr>
      <w:r w:rsidRPr="00111BAA">
        <w:rPr>
          <w:rFonts w:ascii="Helvetica Neue" w:hAnsi="Helvetica Neue" w:cs="Times New Roman"/>
          <w:color w:val="333333"/>
          <w:sz w:val="21"/>
          <w:szCs w:val="21"/>
          <w:lang w:val="en-AU"/>
        </w:rPr>
        <w:t xml:space="preserve">AIRS 2015 welcomes submissions of original papers in the broad field of Information Retrieval. </w:t>
      </w:r>
      <w:r w:rsidR="00FC03F0" w:rsidRPr="00FC03F0">
        <w:rPr>
          <w:rFonts w:ascii="Helvetica Neue" w:hAnsi="Helvetica Neue" w:cs="Times New Roman"/>
          <w:color w:val="333333"/>
          <w:sz w:val="21"/>
          <w:szCs w:val="21"/>
        </w:rPr>
        <w:t>Submission types include: full research paper (12 pages in Springer format); short research paper (6 pages in Springer format); and system demonstration paper (4 pages + 2 pages of figures and tables in Springer format).</w:t>
      </w:r>
    </w:p>
    <w:p w14:paraId="429BB07A" w14:textId="77777777" w:rsidR="00111BAA" w:rsidRPr="00111BAA" w:rsidRDefault="00111BAA" w:rsidP="00111BAA">
      <w:pPr>
        <w:shd w:val="clear" w:color="auto" w:fill="FFFFFF"/>
        <w:spacing w:after="150" w:line="300" w:lineRule="atLeast"/>
        <w:rPr>
          <w:rFonts w:ascii="Helvetica Neue" w:hAnsi="Helvetica Neue" w:cs="Times New Roman"/>
          <w:color w:val="333333"/>
          <w:sz w:val="21"/>
          <w:szCs w:val="21"/>
          <w:lang w:val="en-AU"/>
        </w:rPr>
      </w:pPr>
      <w:r w:rsidRPr="00111BAA">
        <w:rPr>
          <w:rFonts w:ascii="Helvetica Neue" w:hAnsi="Helvetica Neue" w:cs="Times New Roman"/>
          <w:color w:val="333333"/>
          <w:sz w:val="21"/>
          <w:szCs w:val="21"/>
          <w:lang w:val="en-AU"/>
        </w:rPr>
        <w:t>The technical areas covered include, but are not limited to, the following:</w:t>
      </w:r>
    </w:p>
    <w:p w14:paraId="69CE07BE"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IR Models and Theories</w:t>
      </w:r>
    </w:p>
    <w:p w14:paraId="200BF28C"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IR Evaluation</w:t>
      </w:r>
    </w:p>
    <w:p w14:paraId="05649544"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Search Engine Scalability</w:t>
      </w:r>
    </w:p>
    <w:p w14:paraId="7EBF1236"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Web IR and Social Media Search</w:t>
      </w:r>
    </w:p>
    <w:p w14:paraId="032AB0E2"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Query Analysis and Query Understanding</w:t>
      </w:r>
    </w:p>
    <w:p w14:paraId="17D08CF8"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User Study and Interactive IR</w:t>
      </w:r>
    </w:p>
    <w:p w14:paraId="36BCC8C8"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Database IR and Structured Data</w:t>
      </w:r>
    </w:p>
    <w:p w14:paraId="036F8477"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Multimedia IR, Spoken IR, Location-aware IR and Mobile IR</w:t>
      </w:r>
    </w:p>
    <w:p w14:paraId="68397A9B"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Natural Language Processing for IR</w:t>
      </w:r>
    </w:p>
    <w:p w14:paraId="0021810D"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Filtering and Recommending</w:t>
      </w:r>
    </w:p>
    <w:p w14:paraId="2060830D"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Machine Learning, Clustering and Data Mining for IR</w:t>
      </w:r>
    </w:p>
    <w:p w14:paraId="31904D76"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IR Applications (e.g. Legal IR, Medical/Biomedical IR)</w:t>
      </w:r>
    </w:p>
    <w:p w14:paraId="07F87187" w14:textId="24033CE1" w:rsidR="00111BAA" w:rsidRPr="00111BAA" w:rsidRDefault="00111BAA" w:rsidP="00413083">
      <w:pPr>
        <w:shd w:val="clear" w:color="auto" w:fill="FFFFFF"/>
        <w:spacing w:after="150" w:line="300" w:lineRule="atLeast"/>
        <w:jc w:val="both"/>
        <w:rPr>
          <w:rFonts w:ascii="Helvetica Neue" w:hAnsi="Helvetica Neue" w:cs="Times New Roman"/>
          <w:color w:val="333333"/>
          <w:sz w:val="21"/>
          <w:szCs w:val="21"/>
          <w:lang w:val="en-AU"/>
        </w:rPr>
      </w:pPr>
      <w:r w:rsidRPr="00111BAA">
        <w:rPr>
          <w:rFonts w:ascii="Helvetica Neue" w:hAnsi="Helvetica Neue" w:cs="Times New Roman"/>
          <w:color w:val="333333"/>
          <w:sz w:val="21"/>
          <w:szCs w:val="21"/>
          <w:lang w:val="en-AU"/>
        </w:rPr>
        <w:t xml:space="preserve">The AIRS 2015 proceedings will be published as a </w:t>
      </w:r>
      <w:r w:rsidR="00FC03F0" w:rsidRPr="00FC03F0">
        <w:rPr>
          <w:rFonts w:ascii="Helvetica Neue" w:hAnsi="Helvetica Neue" w:cs="Times New Roman"/>
          <w:color w:val="333333"/>
          <w:sz w:val="21"/>
          <w:szCs w:val="21"/>
        </w:rPr>
        <w:t>Springer LNCS volume</w:t>
      </w:r>
      <w:bookmarkStart w:id="0" w:name="_GoBack"/>
      <w:bookmarkEnd w:id="0"/>
      <w:r w:rsidRPr="00111BAA">
        <w:rPr>
          <w:rFonts w:ascii="Helvetica Neue" w:hAnsi="Helvetica Neue" w:cs="Times New Roman"/>
          <w:color w:val="333333"/>
          <w:sz w:val="21"/>
          <w:szCs w:val="21"/>
          <w:lang w:val="en-AU"/>
        </w:rPr>
        <w:t xml:space="preserve">. The paper selection will follow a standard double-blind reviewing process. Paper submissions must be completed electronically and in PDF format and should be submitted through the </w:t>
      </w:r>
      <w:proofErr w:type="spellStart"/>
      <w:r w:rsidRPr="00111BAA">
        <w:rPr>
          <w:rFonts w:ascii="Helvetica Neue" w:hAnsi="Helvetica Neue" w:cs="Times New Roman"/>
          <w:color w:val="333333"/>
          <w:sz w:val="21"/>
          <w:szCs w:val="21"/>
          <w:lang w:val="en-AU"/>
        </w:rPr>
        <w:t>EasyChair</w:t>
      </w:r>
      <w:proofErr w:type="spellEnd"/>
      <w:r w:rsidRPr="00111BAA">
        <w:rPr>
          <w:rFonts w:ascii="Helvetica Neue" w:hAnsi="Helvetica Neue" w:cs="Times New Roman"/>
          <w:color w:val="333333"/>
          <w:sz w:val="21"/>
          <w:szCs w:val="21"/>
          <w:lang w:val="en-AU"/>
        </w:rPr>
        <w:t xml:space="preserve"> submission system.</w:t>
      </w:r>
      <w:r w:rsidR="003F5F72">
        <w:rPr>
          <w:rFonts w:ascii="Helvetica Neue" w:hAnsi="Helvetica Neue" w:cs="Times New Roman"/>
          <w:color w:val="333333"/>
          <w:sz w:val="21"/>
          <w:szCs w:val="21"/>
          <w:lang w:val="en-AU"/>
        </w:rPr>
        <w:t xml:space="preserve"> Student travel scholarships will be available.</w:t>
      </w:r>
    </w:p>
    <w:p w14:paraId="6127EA5C" w14:textId="77777777" w:rsidR="00111BAA" w:rsidRPr="00111BAA" w:rsidRDefault="00111BAA" w:rsidP="00111BAA">
      <w:pPr>
        <w:shd w:val="clear" w:color="auto" w:fill="FFFFFF"/>
        <w:spacing w:before="300" w:after="150"/>
        <w:outlineLvl w:val="2"/>
        <w:rPr>
          <w:rFonts w:ascii="Helvetica Neue" w:eastAsia="Times New Roman" w:hAnsi="Helvetica Neue" w:cs="Times New Roman"/>
          <w:color w:val="333333"/>
          <w:lang w:val="en-AU"/>
        </w:rPr>
      </w:pPr>
      <w:r w:rsidRPr="00111BAA">
        <w:rPr>
          <w:rFonts w:ascii="Helvetica Neue" w:eastAsia="Times New Roman" w:hAnsi="Helvetica Neue" w:cs="Times New Roman"/>
          <w:color w:val="333333"/>
          <w:lang w:val="en-AU"/>
        </w:rPr>
        <w:t>Important Dates</w:t>
      </w:r>
    </w:p>
    <w:tbl>
      <w:tblPr>
        <w:tblW w:w="10903" w:type="dxa"/>
        <w:shd w:val="clear" w:color="auto" w:fill="FFFFFF"/>
        <w:tblCellMar>
          <w:top w:w="15" w:type="dxa"/>
          <w:left w:w="15" w:type="dxa"/>
          <w:bottom w:w="15" w:type="dxa"/>
          <w:right w:w="15" w:type="dxa"/>
        </w:tblCellMar>
        <w:tblLook w:val="04A0" w:firstRow="1" w:lastRow="0" w:firstColumn="1" w:lastColumn="0" w:noHBand="0" w:noVBand="1"/>
      </w:tblPr>
      <w:tblGrid>
        <w:gridCol w:w="3336"/>
        <w:gridCol w:w="2268"/>
        <w:gridCol w:w="3004"/>
        <w:gridCol w:w="2295"/>
      </w:tblGrid>
      <w:tr w:rsidR="00413083" w:rsidRPr="00111BAA" w14:paraId="2201A190" w14:textId="77777777" w:rsidTr="00413083">
        <w:tc>
          <w:tcPr>
            <w:tcW w:w="3336" w:type="dxa"/>
            <w:tcBorders>
              <w:top w:val="single" w:sz="6" w:space="0" w:color="DDDDDD"/>
            </w:tcBorders>
            <w:shd w:val="clear" w:color="auto" w:fill="FFFFFF"/>
            <w:tcMar>
              <w:top w:w="75" w:type="dxa"/>
              <w:left w:w="75" w:type="dxa"/>
              <w:bottom w:w="75" w:type="dxa"/>
              <w:right w:w="75" w:type="dxa"/>
            </w:tcMar>
            <w:hideMark/>
          </w:tcPr>
          <w:p w14:paraId="5356AC9A"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Paper submission deadline</w:t>
            </w:r>
          </w:p>
        </w:tc>
        <w:tc>
          <w:tcPr>
            <w:tcW w:w="2268" w:type="dxa"/>
            <w:tcBorders>
              <w:top w:val="single" w:sz="6" w:space="0" w:color="DDDDDD"/>
            </w:tcBorders>
            <w:shd w:val="clear" w:color="auto" w:fill="FFFFFF"/>
            <w:tcMar>
              <w:top w:w="75" w:type="dxa"/>
              <w:left w:w="75" w:type="dxa"/>
              <w:bottom w:w="75" w:type="dxa"/>
              <w:right w:w="75" w:type="dxa"/>
            </w:tcMar>
            <w:hideMark/>
          </w:tcPr>
          <w:p w14:paraId="3F288057"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19 Jul 2015</w:t>
            </w:r>
          </w:p>
        </w:tc>
        <w:tc>
          <w:tcPr>
            <w:tcW w:w="3004" w:type="dxa"/>
            <w:tcBorders>
              <w:top w:val="single" w:sz="6" w:space="0" w:color="DDDDDD"/>
            </w:tcBorders>
            <w:shd w:val="clear" w:color="auto" w:fill="FFFFFF"/>
          </w:tcPr>
          <w:p w14:paraId="0FD04EC4" w14:textId="77777777" w:rsidR="00413083" w:rsidRPr="00111BAA" w:rsidRDefault="00413083" w:rsidP="00111BAA">
            <w:pPr>
              <w:spacing w:after="300"/>
              <w:ind w:right="-727"/>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Camera ready</w:t>
            </w:r>
          </w:p>
        </w:tc>
        <w:tc>
          <w:tcPr>
            <w:tcW w:w="2295" w:type="dxa"/>
            <w:tcBorders>
              <w:top w:val="single" w:sz="6" w:space="0" w:color="DDDDDD"/>
            </w:tcBorders>
            <w:shd w:val="clear" w:color="auto" w:fill="FFFFFF"/>
          </w:tcPr>
          <w:p w14:paraId="456A81C8" w14:textId="77777777" w:rsidR="00413083" w:rsidRPr="00413083" w:rsidRDefault="00413083" w:rsidP="00413083">
            <w:pPr>
              <w:rPr>
                <w:rFonts w:ascii="Times" w:eastAsia="Times New Roman" w:hAnsi="Times" w:cs="Times New Roman"/>
                <w:sz w:val="20"/>
                <w:szCs w:val="20"/>
                <w:lang w:val="en-AU"/>
              </w:rPr>
            </w:pPr>
            <w:r>
              <w:rPr>
                <w:rFonts w:ascii="Helvetica Neue" w:eastAsia="Times New Roman" w:hAnsi="Helvetica Neue" w:cs="Times New Roman"/>
                <w:color w:val="333333"/>
                <w:sz w:val="21"/>
                <w:szCs w:val="21"/>
                <w:shd w:val="clear" w:color="auto" w:fill="FFFFFF"/>
                <w:lang w:val="en-AU"/>
              </w:rPr>
              <w:t>4 Sep</w:t>
            </w:r>
            <w:r w:rsidRPr="00413083">
              <w:rPr>
                <w:rFonts w:ascii="Helvetica Neue" w:eastAsia="Times New Roman" w:hAnsi="Helvetica Neue" w:cs="Times New Roman"/>
                <w:color w:val="333333"/>
                <w:sz w:val="21"/>
                <w:szCs w:val="21"/>
                <w:shd w:val="clear" w:color="auto" w:fill="FFFFFF"/>
                <w:lang w:val="en-AU"/>
              </w:rPr>
              <w:t xml:space="preserve"> 2015</w:t>
            </w:r>
          </w:p>
        </w:tc>
      </w:tr>
      <w:tr w:rsidR="00413083" w:rsidRPr="00111BAA" w14:paraId="02D214FC" w14:textId="77777777" w:rsidTr="00413083">
        <w:tc>
          <w:tcPr>
            <w:tcW w:w="3336" w:type="dxa"/>
            <w:tcBorders>
              <w:top w:val="single" w:sz="6" w:space="0" w:color="DDDDDD"/>
            </w:tcBorders>
            <w:shd w:val="clear" w:color="auto" w:fill="FFFFFF"/>
            <w:tcMar>
              <w:top w:w="75" w:type="dxa"/>
              <w:left w:w="75" w:type="dxa"/>
              <w:bottom w:w="75" w:type="dxa"/>
              <w:right w:w="75" w:type="dxa"/>
            </w:tcMar>
            <w:hideMark/>
          </w:tcPr>
          <w:p w14:paraId="339FC4DD" w14:textId="77777777" w:rsidR="00413083" w:rsidRPr="00111BAA" w:rsidRDefault="00413083" w:rsidP="00413083">
            <w:pPr>
              <w:spacing w:after="300"/>
              <w:rPr>
                <w:rFonts w:ascii="Helvetica Neue" w:eastAsia="Times New Roman" w:hAnsi="Helvetica Neue" w:cs="Times New Roman"/>
                <w:color w:val="333333"/>
                <w:sz w:val="21"/>
                <w:szCs w:val="21"/>
                <w:lang w:val="en-AU"/>
              </w:rPr>
            </w:pPr>
            <w:r>
              <w:rPr>
                <w:rFonts w:ascii="Helvetica Neue" w:eastAsia="Times New Roman" w:hAnsi="Helvetica Neue" w:cs="Times New Roman"/>
                <w:color w:val="333333"/>
                <w:sz w:val="21"/>
                <w:szCs w:val="21"/>
                <w:lang w:val="en-AU"/>
              </w:rPr>
              <w:t xml:space="preserve">Posters &amp; </w:t>
            </w:r>
            <w:r w:rsidRPr="00111BAA">
              <w:rPr>
                <w:rFonts w:ascii="Helvetica Neue" w:eastAsia="Times New Roman" w:hAnsi="Helvetica Neue" w:cs="Times New Roman"/>
                <w:color w:val="333333"/>
                <w:sz w:val="21"/>
                <w:szCs w:val="21"/>
                <w:lang w:val="en-AU"/>
              </w:rPr>
              <w:t>demos deadline</w:t>
            </w:r>
          </w:p>
        </w:tc>
        <w:tc>
          <w:tcPr>
            <w:tcW w:w="2268" w:type="dxa"/>
            <w:tcBorders>
              <w:top w:val="single" w:sz="6" w:space="0" w:color="DDDDDD"/>
            </w:tcBorders>
            <w:shd w:val="clear" w:color="auto" w:fill="FFFFFF"/>
            <w:tcMar>
              <w:top w:w="75" w:type="dxa"/>
              <w:left w:w="75" w:type="dxa"/>
              <w:bottom w:w="75" w:type="dxa"/>
              <w:right w:w="75" w:type="dxa"/>
            </w:tcMar>
            <w:hideMark/>
          </w:tcPr>
          <w:p w14:paraId="13502AEE"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26 Jul 2015</w:t>
            </w:r>
          </w:p>
        </w:tc>
        <w:tc>
          <w:tcPr>
            <w:tcW w:w="3004" w:type="dxa"/>
            <w:tcBorders>
              <w:top w:val="single" w:sz="6" w:space="0" w:color="DDDDDD"/>
            </w:tcBorders>
            <w:shd w:val="clear" w:color="auto" w:fill="FFFFFF"/>
          </w:tcPr>
          <w:p w14:paraId="058B9B5F"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Early bird registration closes</w:t>
            </w:r>
          </w:p>
        </w:tc>
        <w:tc>
          <w:tcPr>
            <w:tcW w:w="2295" w:type="dxa"/>
            <w:tcBorders>
              <w:top w:val="single" w:sz="6" w:space="0" w:color="DDDDDD"/>
            </w:tcBorders>
            <w:shd w:val="clear" w:color="auto" w:fill="FFFFFF"/>
          </w:tcPr>
          <w:p w14:paraId="57D433BF" w14:textId="77777777" w:rsidR="00413083" w:rsidRPr="00413083" w:rsidRDefault="00413083" w:rsidP="00413083">
            <w:pPr>
              <w:rPr>
                <w:rFonts w:ascii="Times" w:eastAsia="Times New Roman" w:hAnsi="Times" w:cs="Times New Roman"/>
                <w:sz w:val="20"/>
                <w:szCs w:val="20"/>
                <w:lang w:val="en-AU"/>
              </w:rPr>
            </w:pPr>
            <w:r w:rsidRPr="00413083">
              <w:rPr>
                <w:rFonts w:ascii="Helvetica Neue" w:eastAsia="Times New Roman" w:hAnsi="Helvetica Neue" w:cs="Times New Roman"/>
                <w:color w:val="333333"/>
                <w:sz w:val="21"/>
                <w:szCs w:val="21"/>
                <w:shd w:val="clear" w:color="auto" w:fill="FFFFFF"/>
                <w:lang w:val="en-AU"/>
              </w:rPr>
              <w:t>11 Sep 2015</w:t>
            </w:r>
          </w:p>
        </w:tc>
      </w:tr>
      <w:tr w:rsidR="00413083" w:rsidRPr="00111BAA" w14:paraId="2874244B" w14:textId="77777777" w:rsidTr="00413083">
        <w:tc>
          <w:tcPr>
            <w:tcW w:w="3336" w:type="dxa"/>
            <w:tcBorders>
              <w:top w:val="single" w:sz="6" w:space="0" w:color="DDDDDD"/>
            </w:tcBorders>
            <w:shd w:val="clear" w:color="auto" w:fill="FFFFFF"/>
            <w:tcMar>
              <w:top w:w="75" w:type="dxa"/>
              <w:left w:w="75" w:type="dxa"/>
              <w:bottom w:w="75" w:type="dxa"/>
              <w:right w:w="75" w:type="dxa"/>
            </w:tcMar>
            <w:hideMark/>
          </w:tcPr>
          <w:p w14:paraId="507BBEEB"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Notification of acceptance</w:t>
            </w:r>
          </w:p>
        </w:tc>
        <w:tc>
          <w:tcPr>
            <w:tcW w:w="2268" w:type="dxa"/>
            <w:tcBorders>
              <w:top w:val="single" w:sz="6" w:space="0" w:color="DDDDDD"/>
            </w:tcBorders>
            <w:shd w:val="clear" w:color="auto" w:fill="FFFFFF"/>
            <w:tcMar>
              <w:top w:w="75" w:type="dxa"/>
              <w:left w:w="75" w:type="dxa"/>
              <w:bottom w:w="75" w:type="dxa"/>
              <w:right w:w="75" w:type="dxa"/>
            </w:tcMar>
            <w:hideMark/>
          </w:tcPr>
          <w:p w14:paraId="36582021"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21 Aug 2015</w:t>
            </w:r>
          </w:p>
        </w:tc>
        <w:tc>
          <w:tcPr>
            <w:tcW w:w="3004" w:type="dxa"/>
            <w:tcBorders>
              <w:top w:val="single" w:sz="6" w:space="0" w:color="DDDDDD"/>
            </w:tcBorders>
            <w:shd w:val="clear" w:color="auto" w:fill="FFFFFF"/>
          </w:tcPr>
          <w:p w14:paraId="6DD56BE6"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Pr>
                <w:rFonts w:ascii="Helvetica Neue" w:eastAsia="Times New Roman" w:hAnsi="Helvetica Neue" w:cs="Times New Roman"/>
                <w:color w:val="333333"/>
                <w:sz w:val="21"/>
                <w:szCs w:val="21"/>
                <w:lang w:val="en-AU"/>
              </w:rPr>
              <w:t>Conference</w:t>
            </w:r>
          </w:p>
        </w:tc>
        <w:tc>
          <w:tcPr>
            <w:tcW w:w="2295" w:type="dxa"/>
            <w:tcBorders>
              <w:top w:val="single" w:sz="6" w:space="0" w:color="DDDDDD"/>
            </w:tcBorders>
            <w:shd w:val="clear" w:color="auto" w:fill="FFFFFF"/>
          </w:tcPr>
          <w:p w14:paraId="2F99558F" w14:textId="77777777" w:rsidR="00413083" w:rsidRPr="00413083" w:rsidRDefault="00413083" w:rsidP="00413083">
            <w:pPr>
              <w:rPr>
                <w:rFonts w:ascii="Times" w:eastAsia="Times New Roman" w:hAnsi="Times" w:cs="Times New Roman"/>
                <w:sz w:val="20"/>
                <w:szCs w:val="20"/>
                <w:lang w:val="en-AU"/>
              </w:rPr>
            </w:pPr>
            <w:r w:rsidRPr="00413083">
              <w:rPr>
                <w:rFonts w:ascii="Helvetica Neue" w:eastAsia="Times New Roman" w:hAnsi="Helvetica Neue" w:cs="Times New Roman"/>
                <w:color w:val="333333"/>
                <w:sz w:val="21"/>
                <w:szCs w:val="21"/>
                <w:shd w:val="clear" w:color="auto" w:fill="FFFFFF"/>
                <w:lang w:val="en-AU"/>
              </w:rPr>
              <w:t>2-4 Dec, 2015</w:t>
            </w:r>
          </w:p>
        </w:tc>
      </w:tr>
    </w:tbl>
    <w:p w14:paraId="0AA126D1" w14:textId="77777777" w:rsidR="00111BAA" w:rsidRPr="00413083" w:rsidRDefault="001C69AA">
      <w:pPr>
        <w:rPr>
          <w:rFonts w:ascii="Times" w:eastAsia="Times New Roman" w:hAnsi="Times" w:cs="Times New Roman"/>
          <w:sz w:val="20"/>
          <w:szCs w:val="20"/>
          <w:lang w:val="en-AU"/>
        </w:rPr>
      </w:pPr>
      <w:r>
        <w:rPr>
          <w:rFonts w:ascii="Times" w:eastAsia="Times New Roman" w:hAnsi="Times" w:cs="Times New Roman"/>
          <w:noProof/>
          <w:sz w:val="20"/>
          <w:szCs w:val="20"/>
        </w:rPr>
        <w:drawing>
          <wp:anchor distT="0" distB="0" distL="114300" distR="114300" simplePos="0" relativeHeight="251664384" behindDoc="0" locked="0" layoutInCell="1" allowOverlap="1" wp14:anchorId="50641AB4" wp14:editId="2B615497">
            <wp:simplePos x="0" y="0"/>
            <wp:positionH relativeFrom="column">
              <wp:posOffset>4000500</wp:posOffset>
            </wp:positionH>
            <wp:positionV relativeFrom="paragraph">
              <wp:posOffset>89535</wp:posOffset>
            </wp:positionV>
            <wp:extent cx="228600" cy="22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_icon.pdf"/>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0"/>
          <w:szCs w:val="20"/>
        </w:rPr>
        <mc:AlternateContent>
          <mc:Choice Requires="wps">
            <w:drawing>
              <wp:anchor distT="0" distB="0" distL="114300" distR="114300" simplePos="0" relativeHeight="251660288" behindDoc="0" locked="0" layoutInCell="1" allowOverlap="1" wp14:anchorId="4FF6FF98" wp14:editId="51B842C9">
                <wp:simplePos x="0" y="0"/>
                <wp:positionH relativeFrom="column">
                  <wp:posOffset>4229100</wp:posOffset>
                </wp:positionH>
                <wp:positionV relativeFrom="paragraph">
                  <wp:posOffset>89535</wp:posOffset>
                </wp:positionV>
                <wp:extent cx="1795145"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7951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5B247" w14:textId="77777777" w:rsidR="00413083" w:rsidRDefault="00413083" w:rsidP="00413083">
                            <w:pPr>
                              <w:jc w:val="center"/>
                            </w:pPr>
                            <w:proofErr w:type="gramStart"/>
                            <w:r>
                              <w:rPr>
                                <w:rFonts w:ascii="Helvetica Neue" w:hAnsi="Helvetica Neue" w:cs="Times New Roman"/>
                                <w:color w:val="333333"/>
                                <w:sz w:val="21"/>
                                <w:szCs w:val="21"/>
                                <w:lang w:val="en-AU"/>
                              </w:rPr>
                              <w:t>www.airs</w:t>
                            </w:r>
                            <w:proofErr w:type="gramEnd"/>
                            <w:r>
                              <w:rPr>
                                <w:rFonts w:ascii="Helvetica Neue" w:hAnsi="Helvetica Neue" w:cs="Times New Roman"/>
                                <w:color w:val="333333"/>
                                <w:sz w:val="21"/>
                                <w:szCs w:val="21"/>
                                <w:lang w:val="en-AU"/>
                              </w:rPr>
                              <w:t>-conference/2015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33pt;margin-top:7.05pt;width:141.3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SiGs8CAAAT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XOM&#10;FJFQogfWeXSlO5QHdlrjCgDdG4D5DtRQ5VHvQBmS7riV4Q/pILADz/sDt8EZDZfO5rMsn2FEwfYh&#10;n87TSH7yfNtY5z8yLVEQSmyhdpFSsrtxHiIB6AgJjym9aoSI9RPqhQKAvYbFBuhvkwIiATEgQ0yx&#10;OD+Ws7NpdTabT06rWTbJs/R8UlXpdHK9qtIqzVfLeX71E6KQJMuLFtrEQJMFgoCIlSCboSTB/Hc1&#10;kYS+6OAsS2Lv9PmB45jnGGoS2O9ZjpLfCxYSEOoL41C1SHZQxHlhS2HRjkCnE0qZ8rFOkQxABxQH&#10;wt5yccBHyiKVb7nckz++rJU/XJaN0jaW9lXY9bcxZN7jgYyjvIPou3UX2/XQhGtd76E3re5n2xm6&#10;aqCBbojzd8TCMEM7woLyt/DhQrcl1oOE0Vbb73/SBzzUE6wYhaqXWMH2wkh8UjB78yzPwy6Jhxw6&#10;CA722LI+tqgnudRQkwwWoaFRDHgvRpFbLR9hi1XhTTARReHlEvtRXPp+YcEWpKyqIgi2hyH+Rt0b&#10;GlyHEoXheOgeiTXDBHloo896XCKkeDVIPTbcVLp68po3ccoCyz2nA/uweWJTDlsyrLbjc0Q97/LF&#10;LwAAAP//AwBQSwMEFAAGAAgAAAAhAKcOAGvgAAAACQEAAA8AAABkcnMvZG93bnJldi54bWxMj0FP&#10;g0AQhe8m/ofNmHgx7QI2FJGlMRq92NRYPXhc2BFQdpawW4r+eseTHiffy5vvFZvZ9mLC0XeOFMTL&#10;CARS7UxHjYLXl/tFBsIHTUb3jlDBF3rYlKcnhc6NO9IzTvvQCC4hn2sFbQhDLqWvW7TaL92AxOzd&#10;jVYHPsdGmlEfudz2MomiVFrdEX9o9YC3Ldaf+4NV8P00bl2SbB/i6u2ym8LdxcfucafU+dl8cw0i&#10;4Bz+wvCrz+pQslPlDmS86BWkacpbAoNVDIIDV6tsDaJiksUgy0L+X1D+AAAA//8DAFBLAQItABQA&#10;BgAIAAAAIQDkmcPA+wAAAOEBAAATAAAAAAAAAAAAAAAAAAAAAABbQ29udGVudF9UeXBlc10ueG1s&#10;UEsBAi0AFAAGAAgAAAAhACOyauHXAAAAlAEAAAsAAAAAAAAAAAAAAAAALAEAAF9yZWxzLy5yZWxz&#10;UEsBAi0AFAAGAAgAAAAhACwkohrPAgAAEwYAAA4AAAAAAAAAAAAAAAAALAIAAGRycy9lMm9Eb2Mu&#10;eG1sUEsBAi0AFAAGAAgAAAAhAKcOAGvgAAAACQEAAA8AAAAAAAAAAAAAAAAAJwUAAGRycy9kb3du&#10;cmV2LnhtbFBLBQYAAAAABAAEAPMAAAA0BgAAAAA=&#10;" filled="f" stroked="f">
                <v:textbox>
                  <w:txbxContent>
                    <w:p w14:paraId="6A75B247" w14:textId="77777777" w:rsidR="00413083" w:rsidRDefault="00413083" w:rsidP="00413083">
                      <w:pPr>
                        <w:jc w:val="center"/>
                      </w:pPr>
                      <w:proofErr w:type="gramStart"/>
                      <w:r>
                        <w:rPr>
                          <w:rFonts w:ascii="Helvetica Neue" w:hAnsi="Helvetica Neue" w:cs="Times New Roman"/>
                          <w:color w:val="333333"/>
                          <w:sz w:val="21"/>
                          <w:szCs w:val="21"/>
                          <w:lang w:val="en-AU"/>
                        </w:rPr>
                        <w:t>www.airs</w:t>
                      </w:r>
                      <w:proofErr w:type="gramEnd"/>
                      <w:r>
                        <w:rPr>
                          <w:rFonts w:ascii="Helvetica Neue" w:hAnsi="Helvetica Neue" w:cs="Times New Roman"/>
                          <w:color w:val="333333"/>
                          <w:sz w:val="21"/>
                          <w:szCs w:val="21"/>
                          <w:lang w:val="en-AU"/>
                        </w:rPr>
                        <w:t>-conference/2015</w:t>
                      </w:r>
                    </w:p>
                  </w:txbxContent>
                </v:textbox>
              </v:shape>
            </w:pict>
          </mc:Fallback>
        </mc:AlternateContent>
      </w:r>
      <w:r>
        <w:rPr>
          <w:rFonts w:ascii="Times" w:eastAsia="Times New Roman" w:hAnsi="Times" w:cs="Times New Roman"/>
          <w:noProof/>
          <w:sz w:val="20"/>
          <w:szCs w:val="20"/>
        </w:rPr>
        <w:drawing>
          <wp:anchor distT="0" distB="0" distL="114300" distR="114300" simplePos="0" relativeHeight="251663360" behindDoc="0" locked="0" layoutInCell="1" allowOverlap="1" wp14:anchorId="24E6E752" wp14:editId="49450782">
            <wp:simplePos x="0" y="0"/>
            <wp:positionH relativeFrom="column">
              <wp:posOffset>6057900</wp:posOffset>
            </wp:positionH>
            <wp:positionV relativeFrom="paragraph">
              <wp:posOffset>89535</wp:posOffset>
            </wp:positionV>
            <wp:extent cx="189865" cy="240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logo_initial.png"/>
                    <pic:cNvPicPr/>
                  </pic:nvPicPr>
                  <pic:blipFill>
                    <a:blip r:embed="rId9">
                      <a:extLst>
                        <a:ext uri="{28A0092B-C50C-407E-A947-70E740481C1C}">
                          <a14:useLocalDpi xmlns:a14="http://schemas.microsoft.com/office/drawing/2010/main" val="0"/>
                        </a:ext>
                      </a:extLst>
                    </a:blip>
                    <a:stretch>
                      <a:fillRect/>
                    </a:stretch>
                  </pic:blipFill>
                  <pic:spPr>
                    <a:xfrm>
                      <a:off x="0" y="0"/>
                      <a:ext cx="189865" cy="24003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0"/>
          <w:szCs w:val="20"/>
        </w:rPr>
        <mc:AlternateContent>
          <mc:Choice Requires="wps">
            <w:drawing>
              <wp:anchor distT="0" distB="0" distL="114300" distR="114300" simplePos="0" relativeHeight="251662336" behindDoc="0" locked="0" layoutInCell="1" allowOverlap="1" wp14:anchorId="783DF471" wp14:editId="7BD79AAB">
                <wp:simplePos x="0" y="0"/>
                <wp:positionH relativeFrom="column">
                  <wp:posOffset>6172200</wp:posOffset>
                </wp:positionH>
                <wp:positionV relativeFrom="paragraph">
                  <wp:posOffset>89535</wp:posOffset>
                </wp:positionV>
                <wp:extent cx="79883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7988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31F50" w14:textId="77777777" w:rsidR="00413083" w:rsidRDefault="00413083" w:rsidP="00413083">
                            <w:pPr>
                              <w:jc w:val="center"/>
                            </w:pPr>
                            <w:r>
                              <w:rPr>
                                <w:rFonts w:ascii="Helvetica Neue" w:hAnsi="Helvetica Neue" w:cs="Times New Roman"/>
                                <w:color w:val="333333"/>
                                <w:sz w:val="21"/>
                                <w:szCs w:val="21"/>
                                <w:lang w:val="en-AU"/>
                              </w:rPr>
                              <w:t>@</w:t>
                            </w:r>
                            <w:proofErr w:type="gramStart"/>
                            <w:r>
                              <w:rPr>
                                <w:rFonts w:ascii="Helvetica Neue" w:hAnsi="Helvetica Neue" w:cs="Times New Roman"/>
                                <w:color w:val="333333"/>
                                <w:sz w:val="21"/>
                                <w:szCs w:val="21"/>
                                <w:lang w:val="en-AU"/>
                              </w:rPr>
                              <w:t>airs2015</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486pt;margin-top:7.05pt;width:62.9pt;height:2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nIvs8CAAAS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8w&#10;UkRCiR5Z69GVbtEksLMzrgDQgwGYb0ENVR70DpQh6ZZbGf6QDgI78Lw/cBucUVCez6bTU7BQMJ3m&#10;41kauU9eLhvr/CemJQpCiS2ULjJKtjfOQyAAHSDhLaWXjRCxfEK9UgCw07BY/+42KSAQEAMyhBRr&#10;82MxOR9X55PZ6KyaZKM8S6ejqkrHo+tllVZpvlzM8qufEIUkWV7soEsM9FjgB3hYCrLuKxLMf1cS&#10;SeirBs6yJLZOlx84jnkOoSaB/I7kKPm9YCEBob4wDkWLXAdFHBe2EBZtCTQ6oZQpH8sUyQB0QHEg&#10;7D0Xe3ykLFL5nssd+cPLWvnDZdkobWNp34RdfxtC5h0eyDjKO4i+XbWxW8dDD650vYfWtLobbWfo&#10;soEGuiHO3xMLsww9B/vJ38GHC70rse4ljDbafv+TPuChnmDFKFS9xAqWF0bis4LRm2V5HlZJPOTQ&#10;QXCwx5bVsUU9y4WGmmSwBw2NYsB7MYjcavkES6wKb4KJKAovl9gP4sJ3+wqWIGVVFUGwPAzxN+rB&#10;0OA6lCgMx2P7RKzpJ8hDG93qYYeQ4s0gddhwU+nq2WvexCkLLHec9uzD4olN2S/JsNmOzxH1ssrn&#10;vwAAAP//AwBQSwMEFAAGAAgAAAAhANiEAMXhAAAACgEAAA8AAABkcnMvZG93bnJldi54bWxMj8tO&#10;wzAQRfdI/IM1SGwQdRJQHyFOhUCwoSqisGDpxEMSiMeR7aaBr2e6guXoXt05p1hPthcj+tA5UpDO&#10;EhBItTMdNQreXh8ulyBC1GR07wgVfGOAdXl6UujcuAO94LiLjeARCrlW0MY45FKGukWrw8wNSJx9&#10;OG915NM30nh94HHbyyxJ5tLqjvhDqwe8a7H+2u2tgp9nv3FZtnlMq/erboz3F5/bp61S52fT7Q2I&#10;iFP8K8MRn9GhZKbK7ckE0StYLTJ2iRxcpyCOhWS1YJlKwXyZgiwL+V+h/AUAAP//AwBQSwECLQAU&#10;AAYACAAAACEA5JnDwPsAAADhAQAAEwAAAAAAAAAAAAAAAAAAAAAAW0NvbnRlbnRfVHlwZXNdLnht&#10;bFBLAQItABQABgAIAAAAIQAjsmrh1wAAAJQBAAALAAAAAAAAAAAAAAAAACwBAABfcmVscy8ucmVs&#10;c1BLAQItABQABgAIAAAAIQAxOci+zwIAABIGAAAOAAAAAAAAAAAAAAAAACwCAABkcnMvZTJvRG9j&#10;LnhtbFBLAQItABQABgAIAAAAIQDYhADF4QAAAAoBAAAPAAAAAAAAAAAAAAAAACcFAABkcnMvZG93&#10;bnJldi54bWxQSwUGAAAAAAQABADzAAAANQYAAAAA&#10;" filled="f" stroked="f">
                <v:textbox>
                  <w:txbxContent>
                    <w:p w14:paraId="3B331F50" w14:textId="77777777" w:rsidR="00413083" w:rsidRDefault="00413083" w:rsidP="00413083">
                      <w:pPr>
                        <w:jc w:val="center"/>
                      </w:pPr>
                      <w:r>
                        <w:rPr>
                          <w:rFonts w:ascii="Helvetica Neue" w:hAnsi="Helvetica Neue" w:cs="Times New Roman"/>
                          <w:color w:val="333333"/>
                          <w:sz w:val="21"/>
                          <w:szCs w:val="21"/>
                          <w:lang w:val="en-AU"/>
                        </w:rPr>
                        <w:t>@</w:t>
                      </w:r>
                      <w:proofErr w:type="gramStart"/>
                      <w:r>
                        <w:rPr>
                          <w:rFonts w:ascii="Helvetica Neue" w:hAnsi="Helvetica Neue" w:cs="Times New Roman"/>
                          <w:color w:val="333333"/>
                          <w:sz w:val="21"/>
                          <w:szCs w:val="21"/>
                          <w:lang w:val="en-AU"/>
                        </w:rPr>
                        <w:t>airs2015</w:t>
                      </w:r>
                      <w:proofErr w:type="gramEnd"/>
                    </w:p>
                  </w:txbxContent>
                </v:textbox>
              </v:shape>
            </w:pict>
          </mc:Fallback>
        </mc:AlternateContent>
      </w:r>
      <w:r>
        <w:rPr>
          <w:rFonts w:ascii="Times" w:eastAsia="Times New Roman" w:hAnsi="Times" w:cs="Times New Roman"/>
          <w:noProof/>
          <w:sz w:val="20"/>
          <w:szCs w:val="20"/>
        </w:rPr>
        <w:drawing>
          <wp:inline distT="0" distB="0" distL="0" distR="0" wp14:anchorId="195589A2" wp14:editId="018DDAE8">
            <wp:extent cx="1024678" cy="3021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logo.jpg"/>
                    <pic:cNvPicPr/>
                  </pic:nvPicPr>
                  <pic:blipFill>
                    <a:blip r:embed="rId10">
                      <a:extLst>
                        <a:ext uri="{28A0092B-C50C-407E-A947-70E740481C1C}">
                          <a14:useLocalDpi xmlns:a14="http://schemas.microsoft.com/office/drawing/2010/main" val="0"/>
                        </a:ext>
                      </a:extLst>
                    </a:blip>
                    <a:stretch>
                      <a:fillRect/>
                    </a:stretch>
                  </pic:blipFill>
                  <pic:spPr>
                    <a:xfrm>
                      <a:off x="0" y="0"/>
                      <a:ext cx="1025131" cy="302267"/>
                    </a:xfrm>
                    <a:prstGeom prst="rect">
                      <a:avLst/>
                    </a:prstGeom>
                  </pic:spPr>
                </pic:pic>
              </a:graphicData>
            </a:graphic>
          </wp:inline>
        </w:drawing>
      </w:r>
    </w:p>
    <w:sectPr w:rsidR="00111BAA" w:rsidRPr="00413083" w:rsidSect="00111BAA">
      <w:pgSz w:w="11900" w:h="16840"/>
      <w:pgMar w:top="284" w:right="56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97416"/>
    <w:multiLevelType w:val="multilevel"/>
    <w:tmpl w:val="9A4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AA"/>
    <w:rsid w:val="00111BAA"/>
    <w:rsid w:val="001C69AA"/>
    <w:rsid w:val="003F5F72"/>
    <w:rsid w:val="003F6C20"/>
    <w:rsid w:val="00413083"/>
    <w:rsid w:val="00697DBE"/>
    <w:rsid w:val="00FC0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1C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BAA"/>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AA"/>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111BAA"/>
  </w:style>
  <w:style w:type="paragraph" w:styleId="BalloonText">
    <w:name w:val="Balloon Text"/>
    <w:basedOn w:val="Normal"/>
    <w:link w:val="BalloonTextChar"/>
    <w:uiPriority w:val="99"/>
    <w:semiHidden/>
    <w:unhideWhenUsed/>
    <w:rsid w:val="00111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BAA"/>
    <w:rPr>
      <w:rFonts w:ascii="Lucida Grande" w:hAnsi="Lucida Grande" w:cs="Lucida Grande"/>
      <w:sz w:val="18"/>
      <w:szCs w:val="18"/>
    </w:rPr>
  </w:style>
  <w:style w:type="character" w:customStyle="1" w:styleId="Heading3Char">
    <w:name w:val="Heading 3 Char"/>
    <w:basedOn w:val="DefaultParagraphFont"/>
    <w:link w:val="Heading3"/>
    <w:uiPriority w:val="9"/>
    <w:rsid w:val="00111BAA"/>
    <w:rPr>
      <w:rFonts w:ascii="Times" w:hAnsi="Times"/>
      <w:b/>
      <w:bCs/>
      <w:sz w:val="27"/>
      <w:szCs w:val="27"/>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BAA"/>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AA"/>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111BAA"/>
  </w:style>
  <w:style w:type="paragraph" w:styleId="BalloonText">
    <w:name w:val="Balloon Text"/>
    <w:basedOn w:val="Normal"/>
    <w:link w:val="BalloonTextChar"/>
    <w:uiPriority w:val="99"/>
    <w:semiHidden/>
    <w:unhideWhenUsed/>
    <w:rsid w:val="00111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BAA"/>
    <w:rPr>
      <w:rFonts w:ascii="Lucida Grande" w:hAnsi="Lucida Grande" w:cs="Lucida Grande"/>
      <w:sz w:val="18"/>
      <w:szCs w:val="18"/>
    </w:rPr>
  </w:style>
  <w:style w:type="character" w:customStyle="1" w:styleId="Heading3Char">
    <w:name w:val="Heading 3 Char"/>
    <w:basedOn w:val="DefaultParagraphFont"/>
    <w:link w:val="Heading3"/>
    <w:uiPriority w:val="9"/>
    <w:rsid w:val="00111BAA"/>
    <w:rPr>
      <w:rFonts w:ascii="Times" w:hAnsi="Times"/>
      <w:b/>
      <w:bCs/>
      <w:sz w:val="27"/>
      <w:szCs w:val="2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39243">
      <w:bodyDiv w:val="1"/>
      <w:marLeft w:val="0"/>
      <w:marRight w:val="0"/>
      <w:marTop w:val="0"/>
      <w:marBottom w:val="0"/>
      <w:divBdr>
        <w:top w:val="none" w:sz="0" w:space="0" w:color="auto"/>
        <w:left w:val="none" w:sz="0" w:space="0" w:color="auto"/>
        <w:bottom w:val="none" w:sz="0" w:space="0" w:color="auto"/>
        <w:right w:val="none" w:sz="0" w:space="0" w:color="auto"/>
      </w:divBdr>
    </w:div>
    <w:div w:id="500052123">
      <w:bodyDiv w:val="1"/>
      <w:marLeft w:val="0"/>
      <w:marRight w:val="0"/>
      <w:marTop w:val="0"/>
      <w:marBottom w:val="0"/>
      <w:divBdr>
        <w:top w:val="none" w:sz="0" w:space="0" w:color="auto"/>
        <w:left w:val="none" w:sz="0" w:space="0" w:color="auto"/>
        <w:bottom w:val="none" w:sz="0" w:space="0" w:color="auto"/>
        <w:right w:val="none" w:sz="0" w:space="0" w:color="auto"/>
      </w:divBdr>
    </w:div>
    <w:div w:id="804397403">
      <w:bodyDiv w:val="1"/>
      <w:marLeft w:val="0"/>
      <w:marRight w:val="0"/>
      <w:marTop w:val="0"/>
      <w:marBottom w:val="0"/>
      <w:divBdr>
        <w:top w:val="none" w:sz="0" w:space="0" w:color="auto"/>
        <w:left w:val="none" w:sz="0" w:space="0" w:color="auto"/>
        <w:bottom w:val="none" w:sz="0" w:space="0" w:color="auto"/>
        <w:right w:val="none" w:sz="0" w:space="0" w:color="auto"/>
      </w:divBdr>
    </w:div>
    <w:div w:id="917635328">
      <w:bodyDiv w:val="1"/>
      <w:marLeft w:val="0"/>
      <w:marRight w:val="0"/>
      <w:marTop w:val="0"/>
      <w:marBottom w:val="0"/>
      <w:divBdr>
        <w:top w:val="none" w:sz="0" w:space="0" w:color="auto"/>
        <w:left w:val="none" w:sz="0" w:space="0" w:color="auto"/>
        <w:bottom w:val="none" w:sz="0" w:space="0" w:color="auto"/>
        <w:right w:val="none" w:sz="0" w:space="0" w:color="auto"/>
      </w:divBdr>
    </w:div>
    <w:div w:id="1088847116">
      <w:bodyDiv w:val="1"/>
      <w:marLeft w:val="0"/>
      <w:marRight w:val="0"/>
      <w:marTop w:val="0"/>
      <w:marBottom w:val="0"/>
      <w:divBdr>
        <w:top w:val="none" w:sz="0" w:space="0" w:color="auto"/>
        <w:left w:val="none" w:sz="0" w:space="0" w:color="auto"/>
        <w:bottom w:val="none" w:sz="0" w:space="0" w:color="auto"/>
        <w:right w:val="none" w:sz="0" w:space="0" w:color="auto"/>
      </w:divBdr>
    </w:div>
    <w:div w:id="1183940228">
      <w:bodyDiv w:val="1"/>
      <w:marLeft w:val="0"/>
      <w:marRight w:val="0"/>
      <w:marTop w:val="0"/>
      <w:marBottom w:val="0"/>
      <w:divBdr>
        <w:top w:val="none" w:sz="0" w:space="0" w:color="auto"/>
        <w:left w:val="none" w:sz="0" w:space="0" w:color="auto"/>
        <w:bottom w:val="none" w:sz="0" w:space="0" w:color="auto"/>
        <w:right w:val="none" w:sz="0" w:space="0" w:color="auto"/>
      </w:divBdr>
    </w:div>
    <w:div w:id="2002999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50DC-2938-4B4C-AFDF-37B35A88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276</Words>
  <Characters>1579</Characters>
  <Application>Microsoft Macintosh Word</Application>
  <DocSecurity>0</DocSecurity>
  <Lines>13</Lines>
  <Paragraphs>3</Paragraphs>
  <ScaleCrop>false</ScaleCrop>
  <Company>Queensland University of Technology</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Zuccon</dc:creator>
  <cp:keywords/>
  <dc:description/>
  <cp:lastModifiedBy>Guido Zuccon</cp:lastModifiedBy>
  <cp:revision>5</cp:revision>
  <dcterms:created xsi:type="dcterms:W3CDTF">2015-03-27T18:07:00Z</dcterms:created>
  <dcterms:modified xsi:type="dcterms:W3CDTF">2015-04-28T01:48:00Z</dcterms:modified>
</cp:coreProperties>
</file>