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CAB6A" w14:textId="77777777" w:rsidR="00F777FC" w:rsidRPr="00F777FC" w:rsidRDefault="00F777FC" w:rsidP="00F777FC">
      <w:pPr>
        <w:rPr>
          <w:rFonts w:ascii="Times New Roman" w:eastAsia="Times New Roman" w:hAnsi="Times New Roman" w:cs="Times New Roman"/>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340"/>
        <w:gridCol w:w="2340"/>
        <w:gridCol w:w="3340"/>
      </w:tblGrid>
      <w:tr w:rsidR="00F777FC" w:rsidRPr="00F777FC" w14:paraId="2EE1564B" w14:textId="77777777" w:rsidTr="00F777FC">
        <w:trPr>
          <w:tblCellSpacing w:w="15" w:type="dxa"/>
          <w:jc w:val="center"/>
        </w:trPr>
        <w:tc>
          <w:tcPr>
            <w:tcW w:w="2000" w:type="pct"/>
            <w:vAlign w:val="center"/>
            <w:hideMark/>
          </w:tcPr>
          <w:p w14:paraId="4228D0DB" w14:textId="77777777" w:rsidR="00F777FC" w:rsidRPr="00F777FC" w:rsidRDefault="00F777FC" w:rsidP="00F777FC">
            <w:pPr>
              <w:rPr>
                <w:rFonts w:ascii="Times New Roman" w:eastAsia="Times New Roman" w:hAnsi="Times New Roman" w:cs="Times New Roman"/>
              </w:rPr>
            </w:pPr>
          </w:p>
        </w:tc>
        <w:tc>
          <w:tcPr>
            <w:tcW w:w="1000" w:type="pct"/>
            <w:vAlign w:val="center"/>
            <w:hideMark/>
          </w:tcPr>
          <w:tbl>
            <w:tblPr>
              <w:tblW w:w="500" w:type="pct"/>
              <w:jc w:val="center"/>
              <w:tblCellSpacing w:w="0" w:type="dxa"/>
              <w:tblCellMar>
                <w:left w:w="0" w:type="dxa"/>
                <w:right w:w="0" w:type="dxa"/>
              </w:tblCellMar>
              <w:tblLook w:val="04A0" w:firstRow="1" w:lastRow="0" w:firstColumn="1" w:lastColumn="0" w:noHBand="0" w:noVBand="1"/>
            </w:tblPr>
            <w:tblGrid>
              <w:gridCol w:w="240"/>
              <w:gridCol w:w="1800"/>
              <w:gridCol w:w="240"/>
            </w:tblGrid>
            <w:tr w:rsidR="00F777FC" w:rsidRPr="00F777FC" w14:paraId="639A69B2" w14:textId="77777777">
              <w:trPr>
                <w:trHeight w:val="300"/>
                <w:tblCellSpacing w:w="0" w:type="dxa"/>
                <w:jc w:val="center"/>
              </w:trPr>
              <w:tc>
                <w:tcPr>
                  <w:tcW w:w="300" w:type="dxa"/>
                  <w:vAlign w:val="center"/>
                  <w:hideMark/>
                </w:tcPr>
                <w:p w14:paraId="32E1491C" w14:textId="77777777" w:rsidR="00F777FC" w:rsidRPr="00F777FC" w:rsidRDefault="00F777FC" w:rsidP="00F777FC">
                  <w:pPr>
                    <w:rPr>
                      <w:rFonts w:ascii="Times New Roman" w:eastAsia="Times New Roman" w:hAnsi="Times New Roman" w:cs="Times New Roman"/>
                      <w:sz w:val="20"/>
                      <w:szCs w:val="20"/>
                    </w:rPr>
                  </w:pPr>
                </w:p>
              </w:tc>
              <w:tc>
                <w:tcPr>
                  <w:tcW w:w="4950" w:type="pct"/>
                  <w:vAlign w:val="center"/>
                  <w:hideMark/>
                </w:tcPr>
                <w:p w14:paraId="07BE9210" w14:textId="77777777" w:rsidR="00F777FC" w:rsidRPr="00F777FC" w:rsidRDefault="00F777FC" w:rsidP="00F777FC">
                  <w:pPr>
                    <w:rPr>
                      <w:rFonts w:ascii="Times New Roman" w:eastAsia="Times New Roman" w:hAnsi="Times New Roman" w:cs="Times New Roman"/>
                      <w:sz w:val="20"/>
                      <w:szCs w:val="20"/>
                    </w:rPr>
                  </w:pPr>
                </w:p>
              </w:tc>
              <w:tc>
                <w:tcPr>
                  <w:tcW w:w="300" w:type="dxa"/>
                  <w:vAlign w:val="center"/>
                  <w:hideMark/>
                </w:tcPr>
                <w:p w14:paraId="34F62FF4" w14:textId="77777777" w:rsidR="00F777FC" w:rsidRPr="00F777FC" w:rsidRDefault="00F777FC" w:rsidP="00F777FC">
                  <w:pPr>
                    <w:rPr>
                      <w:rFonts w:ascii="Times New Roman" w:eastAsia="Times New Roman" w:hAnsi="Times New Roman" w:cs="Times New Roman"/>
                      <w:sz w:val="20"/>
                      <w:szCs w:val="20"/>
                    </w:rPr>
                  </w:pPr>
                </w:p>
              </w:tc>
            </w:tr>
            <w:tr w:rsidR="00F777FC" w:rsidRPr="00F777FC" w14:paraId="38F323B4" w14:textId="77777777">
              <w:trPr>
                <w:tblCellSpacing w:w="0" w:type="dxa"/>
                <w:jc w:val="center"/>
              </w:trPr>
              <w:tc>
                <w:tcPr>
                  <w:tcW w:w="300" w:type="dxa"/>
                  <w:vAlign w:val="center"/>
                  <w:hideMark/>
                </w:tcPr>
                <w:p w14:paraId="35D5CB80"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sz w:val="15"/>
                      <w:szCs w:val="15"/>
                    </w:rPr>
                    <w:t> </w:t>
                  </w:r>
                </w:p>
              </w:tc>
              <w:tc>
                <w:tcPr>
                  <w:tcW w:w="4950" w:type="pct"/>
                  <w:noWrap/>
                  <w:vAlign w:val="center"/>
                  <w:hideMark/>
                </w:tcPr>
                <w:p w14:paraId="65ECAE50"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b/>
                      <w:bCs/>
                      <w:color w:val="0000FF"/>
                      <w:sz w:val="36"/>
                      <w:szCs w:val="36"/>
                    </w:rPr>
                    <w:t>Pericarditis</w:t>
                  </w:r>
                </w:p>
              </w:tc>
              <w:tc>
                <w:tcPr>
                  <w:tcW w:w="300" w:type="dxa"/>
                  <w:vAlign w:val="center"/>
                  <w:hideMark/>
                </w:tcPr>
                <w:p w14:paraId="43E81179"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sz w:val="15"/>
                      <w:szCs w:val="15"/>
                    </w:rPr>
                    <w:t> </w:t>
                  </w:r>
                </w:p>
              </w:tc>
            </w:tr>
            <w:tr w:rsidR="00F777FC" w:rsidRPr="00F777FC" w14:paraId="51097C27" w14:textId="77777777">
              <w:trPr>
                <w:trHeight w:val="300"/>
                <w:tblCellSpacing w:w="0" w:type="dxa"/>
                <w:jc w:val="center"/>
              </w:trPr>
              <w:tc>
                <w:tcPr>
                  <w:tcW w:w="300" w:type="dxa"/>
                  <w:vAlign w:val="center"/>
                  <w:hideMark/>
                </w:tcPr>
                <w:p w14:paraId="62AD7493"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rPr>
                    <w:drawing>
                      <wp:inline distT="0" distB="0" distL="0" distR="0" wp14:anchorId="330F166E" wp14:editId="64DC5239">
                        <wp:extent cx="144145" cy="144145"/>
                        <wp:effectExtent l="0" t="0" r="8255" b="8255"/>
                        <wp:docPr id="61" name="Picture 61" descr="http://www.digitalnaturopath.com/images/b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gitalnaturopath.com/images/bl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tc>
              <w:tc>
                <w:tcPr>
                  <w:tcW w:w="4950" w:type="pct"/>
                  <w:vAlign w:val="center"/>
                  <w:hideMark/>
                </w:tcPr>
                <w:p w14:paraId="335E107B"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sz w:val="15"/>
                      <w:szCs w:val="15"/>
                    </w:rPr>
                    <w:t> </w:t>
                  </w:r>
                </w:p>
              </w:tc>
              <w:tc>
                <w:tcPr>
                  <w:tcW w:w="300" w:type="dxa"/>
                  <w:vAlign w:val="center"/>
                  <w:hideMark/>
                </w:tcPr>
                <w:p w14:paraId="3AAB19CC"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rPr>
                    <w:drawing>
                      <wp:inline distT="0" distB="0" distL="0" distR="0" wp14:anchorId="734B53DC" wp14:editId="2BDD0221">
                        <wp:extent cx="144145" cy="144145"/>
                        <wp:effectExtent l="0" t="0" r="8255" b="8255"/>
                        <wp:docPr id="60" name="Picture 60" descr="http://www.digitalnaturopath.com/images/b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igitalnaturopath.com/images/br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tc>
            </w:tr>
          </w:tbl>
          <w:p w14:paraId="73ECC439" w14:textId="77777777" w:rsidR="00F777FC" w:rsidRPr="00F777FC" w:rsidRDefault="00F777FC" w:rsidP="00F777FC">
            <w:pPr>
              <w:rPr>
                <w:rFonts w:ascii="Arial" w:eastAsia="Times New Roman" w:hAnsi="Arial" w:cs="Arial"/>
                <w:color w:val="000000"/>
                <w:sz w:val="27"/>
                <w:szCs w:val="27"/>
              </w:rPr>
            </w:pPr>
          </w:p>
        </w:tc>
        <w:tc>
          <w:tcPr>
            <w:tcW w:w="2000" w:type="pct"/>
            <w:vAlign w:val="center"/>
            <w:hideMark/>
          </w:tcPr>
          <w:p w14:paraId="5D30B9AA" w14:textId="77777777" w:rsidR="00F777FC" w:rsidRPr="00F777FC" w:rsidRDefault="00F777FC" w:rsidP="00F777FC">
            <w:pPr>
              <w:jc w:val="right"/>
              <w:rPr>
                <w:rFonts w:ascii="Arial" w:eastAsia="Times New Roman" w:hAnsi="Arial" w:cs="Arial"/>
                <w:color w:val="000000"/>
                <w:sz w:val="27"/>
                <w:szCs w:val="27"/>
              </w:rPr>
            </w:pPr>
            <w:r w:rsidRPr="00F777FC">
              <w:rPr>
                <w:rFonts w:ascii="Arial" w:eastAsia="Times New Roman" w:hAnsi="Arial" w:cs="Arial"/>
                <w:b/>
                <w:bCs/>
                <w:color w:val="000080"/>
                <w:sz w:val="27"/>
                <w:szCs w:val="27"/>
              </w:rPr>
              <w:t>Search treatments and conditions</w:t>
            </w:r>
          </w:p>
          <w:p w14:paraId="314F8B72" w14:textId="77777777" w:rsidR="00F777FC" w:rsidRPr="00F777FC" w:rsidRDefault="00F777FC" w:rsidP="00F777FC">
            <w:pPr>
              <w:pBdr>
                <w:bottom w:val="single" w:sz="6" w:space="1" w:color="auto"/>
              </w:pBdr>
              <w:jc w:val="center"/>
              <w:rPr>
                <w:rFonts w:ascii="Arial" w:hAnsi="Arial" w:cs="Arial"/>
                <w:vanish/>
                <w:sz w:val="16"/>
                <w:szCs w:val="16"/>
              </w:rPr>
            </w:pPr>
            <w:r w:rsidRPr="00F777FC">
              <w:rPr>
                <w:rFonts w:ascii="Arial" w:hAnsi="Arial" w:cs="Arial"/>
                <w:vanish/>
                <w:sz w:val="16"/>
                <w:szCs w:val="16"/>
              </w:rPr>
              <w:t>Top of Form</w:t>
            </w:r>
          </w:p>
          <w:p w14:paraId="53A56257" w14:textId="77777777" w:rsidR="00F777FC" w:rsidRPr="00F777FC" w:rsidRDefault="00F777FC" w:rsidP="00F777FC">
            <w:pPr>
              <w:jc w:val="right"/>
              <w:rPr>
                <w:rFonts w:ascii="Arial" w:eastAsia="Times New Roman" w:hAnsi="Arial" w:cs="Arial"/>
                <w:color w:val="000000"/>
                <w:sz w:val="27"/>
                <w:szCs w:val="27"/>
              </w:rPr>
            </w:pPr>
            <w:r w:rsidRPr="00F777FC">
              <w:rPr>
                <w:rFonts w:ascii="Arial" w:eastAsia="Times New Roman" w:hAnsi="Arial" w:cs="Arial"/>
                <w:color w:val="000000"/>
                <w:sz w:val="27"/>
                <w:szCs w:val="27"/>
              </w:rPr>
              <w:t> </w:t>
            </w:r>
          </w:p>
          <w:p w14:paraId="0ABA79DA" w14:textId="77777777" w:rsidR="00F777FC" w:rsidRPr="00F777FC" w:rsidRDefault="00F777FC" w:rsidP="00F777FC">
            <w:pPr>
              <w:pBdr>
                <w:top w:val="single" w:sz="6" w:space="1" w:color="auto"/>
              </w:pBdr>
              <w:jc w:val="center"/>
              <w:rPr>
                <w:rFonts w:ascii="Arial" w:hAnsi="Arial" w:cs="Arial"/>
                <w:vanish/>
                <w:sz w:val="16"/>
                <w:szCs w:val="16"/>
              </w:rPr>
            </w:pPr>
            <w:r w:rsidRPr="00F777FC">
              <w:rPr>
                <w:rFonts w:ascii="Arial" w:hAnsi="Arial" w:cs="Arial"/>
                <w:vanish/>
                <w:sz w:val="16"/>
                <w:szCs w:val="16"/>
              </w:rPr>
              <w:t>Bottom of Form</w:t>
            </w:r>
          </w:p>
        </w:tc>
      </w:tr>
    </w:tbl>
    <w:p w14:paraId="15B85AA2" w14:textId="77777777" w:rsidR="00F777FC" w:rsidRPr="00F777FC" w:rsidRDefault="00F777FC" w:rsidP="00F777FC">
      <w:pPr>
        <w:jc w:val="center"/>
        <w:rPr>
          <w:rFonts w:ascii="Arial" w:eastAsia="Times New Roman" w:hAnsi="Arial" w:cs="Arial"/>
          <w:color w:val="000000"/>
          <w:sz w:val="27"/>
          <w:szCs w:val="27"/>
        </w:rPr>
      </w:pPr>
      <w:hyperlink r:id="rId7" w:anchor="H1" w:history="1">
        <w:r w:rsidRPr="00F777FC">
          <w:rPr>
            <w:rFonts w:ascii="Arial" w:eastAsia="Times New Roman" w:hAnsi="Arial" w:cs="Arial"/>
            <w:color w:val="0000FF"/>
            <w:sz w:val="20"/>
            <w:szCs w:val="20"/>
            <w:u w:val="single"/>
          </w:rPr>
          <w:t>Signs, symptoms and indicators</w:t>
        </w:r>
      </w:hyperlink>
      <w:r w:rsidRPr="00F777FC">
        <w:rPr>
          <w:rFonts w:ascii="Arial" w:eastAsia="Times New Roman" w:hAnsi="Arial" w:cs="Arial"/>
          <w:color w:val="000000"/>
          <w:sz w:val="20"/>
          <w:szCs w:val="20"/>
        </w:rPr>
        <w:t> | </w:t>
      </w:r>
      <w:hyperlink r:id="rId8" w:anchor="H2" w:history="1">
        <w:r w:rsidRPr="00F777FC">
          <w:rPr>
            <w:rFonts w:ascii="Arial" w:eastAsia="Times New Roman" w:hAnsi="Arial" w:cs="Arial"/>
            <w:color w:val="0000FF"/>
            <w:sz w:val="20"/>
            <w:szCs w:val="20"/>
            <w:u w:val="single"/>
          </w:rPr>
          <w:t>Conditions that suggest it</w:t>
        </w:r>
      </w:hyperlink>
      <w:r w:rsidRPr="00F777FC">
        <w:rPr>
          <w:rFonts w:ascii="Arial" w:eastAsia="Times New Roman" w:hAnsi="Arial" w:cs="Arial"/>
          <w:color w:val="000000"/>
          <w:sz w:val="20"/>
          <w:szCs w:val="20"/>
        </w:rPr>
        <w:t> | </w:t>
      </w:r>
      <w:hyperlink r:id="rId9" w:anchor="H3" w:history="1">
        <w:r w:rsidRPr="00F777FC">
          <w:rPr>
            <w:rFonts w:ascii="Arial" w:eastAsia="Times New Roman" w:hAnsi="Arial" w:cs="Arial"/>
            <w:color w:val="0000FF"/>
            <w:sz w:val="20"/>
            <w:szCs w:val="20"/>
            <w:u w:val="single"/>
          </w:rPr>
          <w:t>Contributing risk factors</w:t>
        </w:r>
      </w:hyperlink>
      <w:r w:rsidRPr="00F777FC">
        <w:rPr>
          <w:rFonts w:ascii="Arial" w:eastAsia="Times New Roman" w:hAnsi="Arial" w:cs="Arial"/>
          <w:color w:val="000000"/>
          <w:sz w:val="20"/>
          <w:szCs w:val="20"/>
        </w:rPr>
        <w:t> | </w:t>
      </w:r>
      <w:hyperlink r:id="rId10" w:anchor="H7" w:history="1">
        <w:r w:rsidRPr="00F777FC">
          <w:rPr>
            <w:rFonts w:ascii="Arial" w:eastAsia="Times New Roman" w:hAnsi="Arial" w:cs="Arial"/>
            <w:color w:val="0000FF"/>
            <w:sz w:val="20"/>
            <w:szCs w:val="20"/>
            <w:u w:val="single"/>
          </w:rPr>
          <w:t>Recommendations</w:t>
        </w:r>
      </w:hyperlink>
    </w:p>
    <w:tbl>
      <w:tblPr>
        <w:tblW w:w="0" w:type="auto"/>
        <w:tblCellSpacing w:w="0" w:type="dxa"/>
        <w:tblCellMar>
          <w:left w:w="0" w:type="dxa"/>
          <w:right w:w="0" w:type="dxa"/>
        </w:tblCellMar>
        <w:tblLook w:val="04A0" w:firstRow="1" w:lastRow="0" w:firstColumn="1" w:lastColumn="0" w:noHBand="0" w:noVBand="1"/>
      </w:tblPr>
      <w:tblGrid>
        <w:gridCol w:w="240"/>
        <w:gridCol w:w="8534"/>
        <w:gridCol w:w="6"/>
        <w:gridCol w:w="240"/>
      </w:tblGrid>
      <w:tr w:rsidR="00F777FC" w:rsidRPr="00F777FC" w14:paraId="2E4BE0F7" w14:textId="77777777" w:rsidTr="00F777FC">
        <w:trPr>
          <w:trHeight w:val="300"/>
          <w:tblCellSpacing w:w="0" w:type="dxa"/>
        </w:trPr>
        <w:tc>
          <w:tcPr>
            <w:tcW w:w="300" w:type="dxa"/>
            <w:vAlign w:val="center"/>
            <w:hideMark/>
          </w:tcPr>
          <w:p w14:paraId="5C79B518" w14:textId="77777777" w:rsidR="00F777FC" w:rsidRPr="00F777FC" w:rsidRDefault="00F777FC" w:rsidP="00F777FC">
            <w:pPr>
              <w:rPr>
                <w:rFonts w:ascii="Arial" w:eastAsia="Times New Roman" w:hAnsi="Arial" w:cs="Arial"/>
                <w:color w:val="000000"/>
                <w:sz w:val="27"/>
                <w:szCs w:val="27"/>
              </w:rPr>
            </w:pPr>
          </w:p>
        </w:tc>
        <w:tc>
          <w:tcPr>
            <w:tcW w:w="0" w:type="auto"/>
            <w:gridSpan w:val="2"/>
            <w:vAlign w:val="center"/>
            <w:hideMark/>
          </w:tcPr>
          <w:p w14:paraId="4425350E" w14:textId="77777777" w:rsidR="00F777FC" w:rsidRPr="00F777FC" w:rsidRDefault="00F777FC" w:rsidP="00F777FC">
            <w:pPr>
              <w:rPr>
                <w:rFonts w:ascii="Times New Roman" w:eastAsia="Times New Roman" w:hAnsi="Times New Roman" w:cs="Times New Roman"/>
                <w:sz w:val="20"/>
                <w:szCs w:val="20"/>
              </w:rPr>
            </w:pPr>
          </w:p>
        </w:tc>
        <w:tc>
          <w:tcPr>
            <w:tcW w:w="300" w:type="dxa"/>
            <w:vAlign w:val="center"/>
            <w:hideMark/>
          </w:tcPr>
          <w:p w14:paraId="62714408" w14:textId="77777777" w:rsidR="00F777FC" w:rsidRPr="00F777FC" w:rsidRDefault="00F777FC" w:rsidP="00F777FC">
            <w:pPr>
              <w:rPr>
                <w:rFonts w:ascii="Times New Roman" w:eastAsia="Times New Roman" w:hAnsi="Times New Roman" w:cs="Times New Roman"/>
                <w:sz w:val="20"/>
                <w:szCs w:val="20"/>
              </w:rPr>
            </w:pPr>
          </w:p>
        </w:tc>
      </w:tr>
      <w:tr w:rsidR="00F777FC" w:rsidRPr="00F777FC" w14:paraId="179E7706" w14:textId="77777777" w:rsidTr="00F777FC">
        <w:trPr>
          <w:tblCellSpacing w:w="0" w:type="dxa"/>
        </w:trPr>
        <w:tc>
          <w:tcPr>
            <w:tcW w:w="300" w:type="dxa"/>
            <w:vAlign w:val="center"/>
            <w:hideMark/>
          </w:tcPr>
          <w:p w14:paraId="30023973" w14:textId="77777777" w:rsidR="00F777FC" w:rsidRPr="00F777FC" w:rsidRDefault="00F777FC" w:rsidP="00F777FC">
            <w:pPr>
              <w:rPr>
                <w:rFonts w:ascii="Arial" w:eastAsia="Times New Roman" w:hAnsi="Arial" w:cs="Arial"/>
                <w:color w:val="000000"/>
                <w:sz w:val="27"/>
                <w:szCs w:val="27"/>
              </w:rPr>
            </w:pPr>
            <w:r w:rsidRPr="00F777FC">
              <w:rPr>
                <w:rFonts w:ascii="Arial" w:eastAsia="Times New Roman" w:hAnsi="Arial" w:cs="Arial"/>
                <w:color w:val="000000"/>
                <w:sz w:val="15"/>
                <w:szCs w:val="15"/>
              </w:rPr>
              <w:t> </w:t>
            </w:r>
          </w:p>
        </w:tc>
        <w:tc>
          <w:tcPr>
            <w:tcW w:w="4950" w:type="pct"/>
            <w:vAlign w:val="center"/>
            <w:hideMark/>
          </w:tcPr>
          <w:p w14:paraId="6062C2D2" w14:textId="77777777" w:rsidR="00F777FC" w:rsidRPr="00F777FC" w:rsidRDefault="00F777FC" w:rsidP="00F777FC">
            <w:pPr>
              <w:spacing w:before="100" w:beforeAutospacing="1" w:after="100" w:afterAutospacing="1"/>
              <w:rPr>
                <w:rFonts w:ascii="Arial" w:hAnsi="Arial" w:cs="Arial"/>
                <w:color w:val="000000"/>
                <w:sz w:val="27"/>
                <w:szCs w:val="27"/>
              </w:rPr>
            </w:pPr>
            <w:r w:rsidRPr="00F777FC">
              <w:rPr>
                <w:rFonts w:ascii="Arial" w:hAnsi="Arial" w:cs="Arial"/>
                <w:b/>
                <w:bCs/>
                <w:color w:val="000000"/>
                <w:sz w:val="27"/>
                <w:szCs w:val="27"/>
              </w:rPr>
              <w:t xml:space="preserve">Pericarditis is inflammation of the pericardium, which is the thin sac that surrounds the heart and the roots of the great vessels. There is normally a small amount of fluid between the inner and outer layers of the pericardium. When the pericardium becomes inflamed, the amount of fluid between its two </w:t>
            </w:r>
            <w:proofErr w:type="gramStart"/>
            <w:r w:rsidRPr="00F777FC">
              <w:rPr>
                <w:rFonts w:ascii="Arial" w:hAnsi="Arial" w:cs="Arial"/>
                <w:b/>
                <w:bCs/>
                <w:color w:val="000000"/>
                <w:sz w:val="27"/>
                <w:szCs w:val="27"/>
              </w:rPr>
              <w:t>layers</w:t>
            </w:r>
            <w:proofErr w:type="gramEnd"/>
            <w:r w:rsidRPr="00F777FC">
              <w:rPr>
                <w:rFonts w:ascii="Arial" w:hAnsi="Arial" w:cs="Arial"/>
                <w:b/>
                <w:bCs/>
                <w:color w:val="000000"/>
                <w:sz w:val="27"/>
                <w:szCs w:val="27"/>
              </w:rPr>
              <w:t xml:space="preserve"> increases, compressing the heart and interfering with its ability to function properly.</w:t>
            </w:r>
            <w:r w:rsidRPr="00F777FC">
              <w:rPr>
                <w:rFonts w:ascii="Arial" w:hAnsi="Arial" w:cs="Arial"/>
                <w:color w:val="000000"/>
                <w:sz w:val="27"/>
                <w:szCs w:val="27"/>
              </w:rPr>
              <w:t> </w:t>
            </w:r>
            <w:r w:rsidRPr="00F777FC">
              <w:rPr>
                <w:rFonts w:ascii="Arial" w:hAnsi="Arial" w:cs="Arial"/>
                <w:color w:val="000000"/>
                <w:sz w:val="27"/>
                <w:szCs w:val="27"/>
              </w:rPr>
              <w:br/>
            </w:r>
            <w:r w:rsidRPr="00F777FC">
              <w:rPr>
                <w:rFonts w:ascii="Arial" w:hAnsi="Arial" w:cs="Arial"/>
                <w:color w:val="000000"/>
                <w:sz w:val="27"/>
                <w:szCs w:val="27"/>
              </w:rPr>
              <w:br/>
              <w:t>Typically, the cause of pericarditis is unknown, but may include these causes:</w:t>
            </w:r>
          </w:p>
          <w:p w14:paraId="47D8EE85" w14:textId="77777777" w:rsidR="00F777FC" w:rsidRPr="00F777FC" w:rsidRDefault="00F777FC" w:rsidP="00F777FC">
            <w:pPr>
              <w:numPr>
                <w:ilvl w:val="0"/>
                <w:numId w:val="1"/>
              </w:numPr>
              <w:spacing w:before="100" w:beforeAutospacing="1" w:after="100" w:afterAutospacing="1"/>
              <w:rPr>
                <w:rFonts w:ascii="Arial" w:eastAsia="Times New Roman" w:hAnsi="Arial" w:cs="Arial"/>
                <w:color w:val="000000"/>
                <w:sz w:val="27"/>
                <w:szCs w:val="27"/>
              </w:rPr>
            </w:pPr>
            <w:r w:rsidRPr="00F777FC">
              <w:rPr>
                <w:rFonts w:ascii="Arial" w:eastAsia="Times New Roman" w:hAnsi="Arial" w:cs="Arial"/>
                <w:color w:val="000000"/>
                <w:sz w:val="27"/>
                <w:szCs w:val="27"/>
              </w:rPr>
              <w:t>a viral, bacterial or fungal infection</w:t>
            </w:r>
          </w:p>
          <w:p w14:paraId="6843444C" w14:textId="77777777" w:rsidR="00F777FC" w:rsidRPr="00F777FC" w:rsidRDefault="00F777FC" w:rsidP="00F777FC">
            <w:pPr>
              <w:numPr>
                <w:ilvl w:val="0"/>
                <w:numId w:val="1"/>
              </w:numPr>
              <w:spacing w:before="100" w:beforeAutospacing="1" w:after="100" w:afterAutospacing="1"/>
              <w:rPr>
                <w:rFonts w:ascii="Arial" w:eastAsia="Times New Roman" w:hAnsi="Arial" w:cs="Arial"/>
                <w:color w:val="000000"/>
                <w:sz w:val="27"/>
                <w:szCs w:val="27"/>
              </w:rPr>
            </w:pPr>
            <w:r w:rsidRPr="00F777FC">
              <w:rPr>
                <w:rFonts w:ascii="Arial" w:eastAsia="Times New Roman" w:hAnsi="Arial" w:cs="Arial"/>
                <w:color w:val="000000"/>
                <w:sz w:val="27"/>
                <w:szCs w:val="27"/>
              </w:rPr>
              <w:t>heart attack</w:t>
            </w:r>
          </w:p>
          <w:p w14:paraId="77A00B98" w14:textId="77777777" w:rsidR="00F777FC" w:rsidRPr="00F777FC" w:rsidRDefault="00F777FC" w:rsidP="00F777FC">
            <w:pPr>
              <w:numPr>
                <w:ilvl w:val="0"/>
                <w:numId w:val="1"/>
              </w:numPr>
              <w:spacing w:before="100" w:beforeAutospacing="1" w:after="100" w:afterAutospacing="1"/>
              <w:rPr>
                <w:rFonts w:ascii="Arial" w:eastAsia="Times New Roman" w:hAnsi="Arial" w:cs="Arial"/>
                <w:color w:val="000000"/>
                <w:sz w:val="27"/>
                <w:szCs w:val="27"/>
              </w:rPr>
            </w:pPr>
            <w:hyperlink r:id="rId11" w:anchor="G112" w:history="1">
              <w:r w:rsidRPr="00F777FC">
                <w:rPr>
                  <w:rFonts w:ascii="Arial" w:eastAsia="Times New Roman" w:hAnsi="Arial" w:cs="Arial"/>
                  <w:color w:val="0000FF"/>
                  <w:sz w:val="27"/>
                  <w:szCs w:val="27"/>
                  <w:u w:val="single"/>
                </w:rPr>
                <w:t>cancer</w:t>
              </w:r>
            </w:hyperlink>
            <w:r w:rsidRPr="00F777FC">
              <w:rPr>
                <w:rFonts w:ascii="Arial" w:eastAsia="Times New Roman" w:hAnsi="Arial" w:cs="Arial"/>
                <w:color w:val="000000"/>
                <w:sz w:val="27"/>
                <w:szCs w:val="27"/>
              </w:rPr>
              <w:t> spreading from a nearby tumor in the lung, breast or the blood</w:t>
            </w:r>
          </w:p>
          <w:p w14:paraId="51E9CD50" w14:textId="77777777" w:rsidR="00F777FC" w:rsidRPr="00F777FC" w:rsidRDefault="00F777FC" w:rsidP="00F777FC">
            <w:pPr>
              <w:numPr>
                <w:ilvl w:val="0"/>
                <w:numId w:val="1"/>
              </w:numPr>
              <w:spacing w:before="100" w:beforeAutospacing="1" w:after="100" w:afterAutospacing="1"/>
              <w:rPr>
                <w:rFonts w:ascii="Arial" w:eastAsia="Times New Roman" w:hAnsi="Arial" w:cs="Arial"/>
                <w:color w:val="000000"/>
                <w:sz w:val="27"/>
                <w:szCs w:val="27"/>
              </w:rPr>
            </w:pPr>
            <w:r w:rsidRPr="00F777FC">
              <w:rPr>
                <w:rFonts w:ascii="Arial" w:eastAsia="Times New Roman" w:hAnsi="Arial" w:cs="Arial"/>
                <w:color w:val="000000"/>
                <w:sz w:val="27"/>
                <w:szCs w:val="27"/>
              </w:rPr>
              <w:t>sometimes it may be a secondary symptom of </w:t>
            </w:r>
            <w:hyperlink r:id="rId12" w:anchor="G885" w:history="1">
              <w:r w:rsidRPr="00F777FC">
                <w:rPr>
                  <w:rFonts w:ascii="Arial" w:eastAsia="Times New Roman" w:hAnsi="Arial" w:cs="Arial"/>
                  <w:color w:val="0000FF"/>
                  <w:sz w:val="27"/>
                  <w:szCs w:val="27"/>
                  <w:u w:val="single"/>
                </w:rPr>
                <w:t>rheumatoid arthritis</w:t>
              </w:r>
            </w:hyperlink>
            <w:r w:rsidRPr="00F777FC">
              <w:rPr>
                <w:rFonts w:ascii="Arial" w:eastAsia="Times New Roman" w:hAnsi="Arial" w:cs="Arial"/>
                <w:color w:val="000000"/>
                <w:sz w:val="27"/>
                <w:szCs w:val="27"/>
              </w:rPr>
              <w:t>, lupus (systemic lupus erythematosus), or </w:t>
            </w:r>
            <w:hyperlink r:id="rId13" w:anchor="G1229" w:history="1">
              <w:r w:rsidRPr="00F777FC">
                <w:rPr>
                  <w:rFonts w:ascii="Arial" w:eastAsia="Times New Roman" w:hAnsi="Arial" w:cs="Arial"/>
                  <w:color w:val="0000FF"/>
                  <w:sz w:val="27"/>
                  <w:szCs w:val="27"/>
                  <w:u w:val="single"/>
                </w:rPr>
                <w:t>kidney failure</w:t>
              </w:r>
            </w:hyperlink>
          </w:p>
          <w:p w14:paraId="11766316" w14:textId="77777777" w:rsidR="00F777FC" w:rsidRPr="00F777FC" w:rsidRDefault="00F777FC" w:rsidP="00F777FC">
            <w:pPr>
              <w:rPr>
                <w:rFonts w:ascii="Arial" w:eastAsia="Times New Roman" w:hAnsi="Arial" w:cs="Arial"/>
                <w:color w:val="000000"/>
                <w:sz w:val="27"/>
                <w:szCs w:val="27"/>
              </w:rPr>
            </w:pPr>
            <w:r w:rsidRPr="00F777FC">
              <w:rPr>
                <w:rFonts w:ascii="Arial" w:eastAsia="Times New Roman" w:hAnsi="Arial" w:cs="Arial"/>
                <w:color w:val="000000"/>
                <w:sz w:val="27"/>
                <w:szCs w:val="27"/>
              </w:rPr>
              <w:t>How is pericarditis treated?</w:t>
            </w:r>
            <w:r w:rsidRPr="00F777FC">
              <w:rPr>
                <w:rFonts w:ascii="Arial" w:eastAsia="Times New Roman" w:hAnsi="Arial" w:cs="Arial"/>
                <w:color w:val="000000"/>
                <w:sz w:val="27"/>
                <w:szCs w:val="27"/>
              </w:rPr>
              <w:br/>
              <w:t>Pericarditis is usually treated with analgesics or </w:t>
            </w:r>
            <w:hyperlink r:id="rId14" w:anchor="G52" w:history="1">
              <w:r w:rsidRPr="00F777FC">
                <w:rPr>
                  <w:rFonts w:ascii="Arial" w:eastAsia="Times New Roman" w:hAnsi="Arial" w:cs="Arial"/>
                  <w:color w:val="0000FF"/>
                  <w:sz w:val="27"/>
                  <w:szCs w:val="27"/>
                  <w:u w:val="single"/>
                </w:rPr>
                <w:t>anti-inflammatory</w:t>
              </w:r>
            </w:hyperlink>
            <w:r w:rsidRPr="00F777FC">
              <w:rPr>
                <w:rFonts w:ascii="Arial" w:eastAsia="Times New Roman" w:hAnsi="Arial" w:cs="Arial"/>
                <w:color w:val="000000"/>
                <w:sz w:val="27"/>
                <w:szCs w:val="27"/>
              </w:rPr>
              <w:t> drugs to relieve pain. When excess fluid seriously affects the heart's action, it may be drawn off with a needle. In some cases, surgery may be required.</w:t>
            </w:r>
            <w:r w:rsidRPr="00F777FC">
              <w:rPr>
                <w:rFonts w:ascii="Arial" w:eastAsia="Times New Roman" w:hAnsi="Arial" w:cs="Arial"/>
                <w:color w:val="000000"/>
                <w:sz w:val="27"/>
                <w:szCs w:val="27"/>
              </w:rPr>
              <w:br/>
            </w:r>
            <w:r w:rsidRPr="00F777FC">
              <w:rPr>
                <w:rFonts w:ascii="Arial" w:eastAsia="Times New Roman" w:hAnsi="Arial" w:cs="Arial"/>
                <w:color w:val="000000"/>
                <w:sz w:val="27"/>
                <w:szCs w:val="27"/>
              </w:rPr>
              <w:br/>
            </w:r>
            <w:hyperlink r:id="rId15" w:anchor="G6" w:history="1">
              <w:r w:rsidRPr="00F777FC">
                <w:rPr>
                  <w:rFonts w:ascii="Arial" w:eastAsia="Times New Roman" w:hAnsi="Arial" w:cs="Arial"/>
                  <w:color w:val="0000FF"/>
                  <w:sz w:val="27"/>
                  <w:szCs w:val="27"/>
                  <w:u w:val="single"/>
                </w:rPr>
                <w:t>Acute</w:t>
              </w:r>
            </w:hyperlink>
            <w:r w:rsidRPr="00F777FC">
              <w:rPr>
                <w:rFonts w:ascii="Arial" w:eastAsia="Times New Roman" w:hAnsi="Arial" w:cs="Arial"/>
                <w:color w:val="000000"/>
                <w:sz w:val="27"/>
                <w:szCs w:val="27"/>
              </w:rPr>
              <w:t> inflammatory pericarditis usually lasts two to six weeks. About 20% of pericarditis patients have a recurrence within months or, sometimes, years later. Each recurrence tends to be less severe until the episodes finally stop.</w:t>
            </w:r>
            <w:r w:rsidRPr="00F777FC">
              <w:rPr>
                <w:rFonts w:ascii="Arial" w:eastAsia="Times New Roman" w:hAnsi="Arial" w:cs="Arial"/>
                <w:color w:val="000000"/>
                <w:sz w:val="27"/>
                <w:szCs w:val="27"/>
              </w:rPr>
              <w:br/>
              <w:t> </w:t>
            </w:r>
            <w:r w:rsidRPr="00F777FC">
              <w:rPr>
                <w:rFonts w:ascii="Arial" w:eastAsia="Times New Roman" w:hAnsi="Arial" w:cs="Arial"/>
                <w:color w:val="000000"/>
                <w:sz w:val="27"/>
                <w:szCs w:val="27"/>
              </w:rPr>
              <w:br/>
            </w:r>
          </w:p>
        </w:tc>
        <w:tc>
          <w:tcPr>
            <w:tcW w:w="0" w:type="auto"/>
            <w:hideMark/>
          </w:tcPr>
          <w:p w14:paraId="05C4017C" w14:textId="77777777" w:rsidR="00F777FC" w:rsidRPr="00F777FC" w:rsidRDefault="00F777FC" w:rsidP="00F777FC">
            <w:pPr>
              <w:rPr>
                <w:rFonts w:ascii="Arial" w:eastAsia="Times New Roman" w:hAnsi="Arial" w:cs="Arial"/>
                <w:color w:val="000000"/>
                <w:sz w:val="27"/>
                <w:szCs w:val="27"/>
              </w:rPr>
            </w:pPr>
          </w:p>
        </w:tc>
        <w:tc>
          <w:tcPr>
            <w:tcW w:w="300" w:type="dxa"/>
            <w:vAlign w:val="center"/>
            <w:hideMark/>
          </w:tcPr>
          <w:p w14:paraId="4B79B841" w14:textId="77777777" w:rsidR="00F777FC" w:rsidRPr="00F777FC" w:rsidRDefault="00F777FC" w:rsidP="00F777FC">
            <w:pPr>
              <w:rPr>
                <w:rFonts w:ascii="Arial" w:eastAsia="Times New Roman" w:hAnsi="Arial" w:cs="Arial"/>
                <w:color w:val="000000"/>
                <w:sz w:val="27"/>
                <w:szCs w:val="27"/>
              </w:rPr>
            </w:pPr>
            <w:r w:rsidRPr="00F777FC">
              <w:rPr>
                <w:rFonts w:ascii="Arial" w:eastAsia="Times New Roman" w:hAnsi="Arial" w:cs="Arial"/>
                <w:color w:val="000000"/>
                <w:sz w:val="15"/>
                <w:szCs w:val="15"/>
              </w:rPr>
              <w:t> </w:t>
            </w:r>
          </w:p>
        </w:tc>
      </w:tr>
      <w:tr w:rsidR="00F777FC" w:rsidRPr="00F777FC" w14:paraId="4D79F0AB" w14:textId="77777777" w:rsidTr="00F777FC">
        <w:trPr>
          <w:trHeight w:val="300"/>
          <w:tblCellSpacing w:w="0" w:type="dxa"/>
        </w:trPr>
        <w:tc>
          <w:tcPr>
            <w:tcW w:w="300" w:type="dxa"/>
            <w:vAlign w:val="center"/>
            <w:hideMark/>
          </w:tcPr>
          <w:p w14:paraId="3548D9C0" w14:textId="77777777" w:rsidR="00F777FC" w:rsidRPr="00F777FC" w:rsidRDefault="00F777FC" w:rsidP="00F777FC">
            <w:pPr>
              <w:rPr>
                <w:rFonts w:ascii="Arial" w:eastAsia="Times New Roman" w:hAnsi="Arial" w:cs="Arial"/>
                <w:color w:val="000000"/>
                <w:sz w:val="27"/>
                <w:szCs w:val="27"/>
              </w:rPr>
            </w:pPr>
            <w:r w:rsidRPr="00F777FC">
              <w:rPr>
                <w:rFonts w:ascii="Arial" w:eastAsia="Times New Roman" w:hAnsi="Arial" w:cs="Arial"/>
                <w:noProof/>
                <w:color w:val="000000"/>
                <w:sz w:val="27"/>
                <w:szCs w:val="27"/>
              </w:rPr>
              <w:drawing>
                <wp:inline distT="0" distB="0" distL="0" distR="0" wp14:anchorId="58A77258" wp14:editId="2ADA8950">
                  <wp:extent cx="144145" cy="144145"/>
                  <wp:effectExtent l="0" t="0" r="8255" b="8255"/>
                  <wp:docPr id="59" name="Picture 59" descr="http://www.digitalnaturopath.com/images/b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igitalnaturopath.com/images/bl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tc>
        <w:tc>
          <w:tcPr>
            <w:tcW w:w="0" w:type="auto"/>
            <w:gridSpan w:val="2"/>
            <w:vAlign w:val="center"/>
            <w:hideMark/>
          </w:tcPr>
          <w:p w14:paraId="46D679E9" w14:textId="77777777" w:rsidR="00F777FC" w:rsidRPr="00F777FC" w:rsidRDefault="00F777FC" w:rsidP="00F777FC">
            <w:pPr>
              <w:rPr>
                <w:rFonts w:ascii="Arial" w:eastAsia="Times New Roman" w:hAnsi="Arial" w:cs="Arial"/>
                <w:color w:val="000000"/>
                <w:sz w:val="27"/>
                <w:szCs w:val="27"/>
              </w:rPr>
            </w:pPr>
            <w:r w:rsidRPr="00F777FC">
              <w:rPr>
                <w:rFonts w:ascii="Arial" w:eastAsia="Times New Roman" w:hAnsi="Arial" w:cs="Arial"/>
                <w:color w:val="000000"/>
                <w:sz w:val="15"/>
                <w:szCs w:val="15"/>
              </w:rPr>
              <w:t> </w:t>
            </w:r>
          </w:p>
        </w:tc>
        <w:tc>
          <w:tcPr>
            <w:tcW w:w="300" w:type="dxa"/>
            <w:vAlign w:val="center"/>
            <w:hideMark/>
          </w:tcPr>
          <w:p w14:paraId="2D0FAD59" w14:textId="77777777" w:rsidR="00F777FC" w:rsidRPr="00F777FC" w:rsidRDefault="00F777FC" w:rsidP="00F777FC">
            <w:pPr>
              <w:rPr>
                <w:rFonts w:ascii="Arial" w:eastAsia="Times New Roman" w:hAnsi="Arial" w:cs="Arial"/>
                <w:color w:val="000000"/>
                <w:sz w:val="27"/>
                <w:szCs w:val="27"/>
              </w:rPr>
            </w:pPr>
            <w:r w:rsidRPr="00F777FC">
              <w:rPr>
                <w:rFonts w:ascii="Arial" w:eastAsia="Times New Roman" w:hAnsi="Arial" w:cs="Arial"/>
                <w:noProof/>
                <w:color w:val="000000"/>
                <w:sz w:val="27"/>
                <w:szCs w:val="27"/>
              </w:rPr>
              <w:drawing>
                <wp:inline distT="0" distB="0" distL="0" distR="0" wp14:anchorId="1CD298C2" wp14:editId="563B0405">
                  <wp:extent cx="144145" cy="144145"/>
                  <wp:effectExtent l="0" t="0" r="8255" b="8255"/>
                  <wp:docPr id="58" name="Picture 58" descr="http://www.digitalnaturopath.com/images/b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igitalnaturopath.com/images/br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tc>
      </w:tr>
    </w:tbl>
    <w:p w14:paraId="5A12B8F2" w14:textId="77777777" w:rsidR="00F777FC" w:rsidRPr="00F777FC" w:rsidRDefault="00F777FC" w:rsidP="00F777FC">
      <w:pPr>
        <w:rPr>
          <w:rFonts w:ascii="Arial" w:eastAsia="Times New Roman" w:hAnsi="Arial" w:cs="Arial"/>
          <w:color w:val="000000"/>
          <w:sz w:val="27"/>
          <w:szCs w:val="27"/>
        </w:rPr>
      </w:pPr>
      <w:r w:rsidRPr="00F777FC">
        <w:rPr>
          <w:rFonts w:ascii="Arial" w:eastAsia="Times New Roman" w:hAnsi="Arial" w:cs="Arial"/>
          <w:color w:val="000000"/>
          <w:sz w:val="27"/>
          <w:szCs w:val="27"/>
        </w:rPr>
        <w:br/>
      </w:r>
      <w:bookmarkStart w:id="0" w:name="H1"/>
      <w:r w:rsidRPr="00F777FC">
        <w:rPr>
          <w:rFonts w:ascii="Arial" w:eastAsia="Times New Roman" w:hAnsi="Arial" w:cs="Arial"/>
          <w:noProof/>
          <w:color w:val="000000"/>
          <w:sz w:val="27"/>
          <w:szCs w:val="27"/>
        </w:rPr>
        <w:drawing>
          <wp:inline distT="0" distB="0" distL="0" distR="0" wp14:anchorId="311620D7" wp14:editId="38F69699">
            <wp:extent cx="192405" cy="8255"/>
            <wp:effectExtent l="0" t="0" r="0" b="0"/>
            <wp:docPr id="57" name="Picture 57" descr="http://www.digitalnaturopath.com/images/20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igitalnaturopath.com/images/20pix.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405" cy="8255"/>
                    </a:xfrm>
                    <a:prstGeom prst="rect">
                      <a:avLst/>
                    </a:prstGeom>
                    <a:noFill/>
                    <a:ln>
                      <a:noFill/>
                    </a:ln>
                  </pic:spPr>
                </pic:pic>
              </a:graphicData>
            </a:graphic>
          </wp:inline>
        </w:drawing>
      </w:r>
      <w:r w:rsidRPr="00F777FC">
        <w:rPr>
          <w:rFonts w:ascii="Times New Roman" w:eastAsia="Times New Roman" w:hAnsi="Times New Roman" w:cs="Times New Roman"/>
          <w:color w:val="0000FF"/>
          <w:sz w:val="27"/>
          <w:szCs w:val="27"/>
        </w:rPr>
        <w:t>Signs, symptoms &amp; indicators of Pericarditis:</w:t>
      </w:r>
    </w:p>
    <w:tbl>
      <w:tblPr>
        <w:tblW w:w="5000" w:type="pct"/>
        <w:tblCellSpacing w:w="0" w:type="dxa"/>
        <w:tblCellMar>
          <w:left w:w="0" w:type="dxa"/>
          <w:right w:w="0" w:type="dxa"/>
        </w:tblCellMar>
        <w:tblLook w:val="04A0" w:firstRow="1" w:lastRow="0" w:firstColumn="1" w:lastColumn="0" w:noHBand="0" w:noVBand="1"/>
      </w:tblPr>
      <w:tblGrid>
        <w:gridCol w:w="360"/>
        <w:gridCol w:w="8300"/>
        <w:gridCol w:w="360"/>
      </w:tblGrid>
      <w:tr w:rsidR="00F777FC" w:rsidRPr="00F777FC" w14:paraId="235B4C56" w14:textId="77777777" w:rsidTr="00F777FC">
        <w:trPr>
          <w:trHeight w:val="480"/>
          <w:tblCellSpacing w:w="0" w:type="dxa"/>
        </w:trPr>
        <w:tc>
          <w:tcPr>
            <w:tcW w:w="480" w:type="dxa"/>
            <w:vAlign w:val="center"/>
            <w:hideMark/>
          </w:tcPr>
          <w:p w14:paraId="1B4DFA2D" w14:textId="77777777" w:rsidR="00F777FC" w:rsidRPr="00F777FC" w:rsidRDefault="00F777FC" w:rsidP="00F777FC">
            <w:pPr>
              <w:rPr>
                <w:rFonts w:ascii="Arial" w:eastAsia="Times New Roman" w:hAnsi="Arial" w:cs="Arial"/>
                <w:color w:val="000000"/>
                <w:sz w:val="27"/>
                <w:szCs w:val="27"/>
              </w:rPr>
            </w:pPr>
          </w:p>
        </w:tc>
        <w:tc>
          <w:tcPr>
            <w:tcW w:w="4950" w:type="pct"/>
            <w:vAlign w:val="center"/>
            <w:hideMark/>
          </w:tcPr>
          <w:p w14:paraId="19835728"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sz w:val="15"/>
                <w:szCs w:val="15"/>
              </w:rPr>
              <w:t> </w:t>
            </w:r>
          </w:p>
        </w:tc>
        <w:tc>
          <w:tcPr>
            <w:tcW w:w="480" w:type="dxa"/>
            <w:vAlign w:val="center"/>
            <w:hideMark/>
          </w:tcPr>
          <w:p w14:paraId="5EB365F5" w14:textId="77777777" w:rsidR="00F777FC" w:rsidRPr="00F777FC" w:rsidRDefault="00F777FC" w:rsidP="00F777FC">
            <w:pPr>
              <w:rPr>
                <w:rFonts w:ascii="Times New Roman" w:eastAsia="Times New Roman" w:hAnsi="Times New Roman" w:cs="Times New Roman"/>
              </w:rPr>
            </w:pPr>
          </w:p>
        </w:tc>
      </w:tr>
      <w:tr w:rsidR="00F777FC" w:rsidRPr="00F777FC" w14:paraId="3D5A63F2" w14:textId="77777777" w:rsidTr="00F777FC">
        <w:trPr>
          <w:tblCellSpacing w:w="0" w:type="dxa"/>
        </w:trPr>
        <w:tc>
          <w:tcPr>
            <w:tcW w:w="480" w:type="dxa"/>
            <w:vAlign w:val="center"/>
            <w:hideMark/>
          </w:tcPr>
          <w:p w14:paraId="008C3B0A"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sz w:val="15"/>
                <w:szCs w:val="15"/>
              </w:rPr>
              <w:t> </w:t>
            </w:r>
          </w:p>
        </w:tc>
        <w:tc>
          <w:tcPr>
            <w:tcW w:w="4950" w:type="pct"/>
            <w:vAlign w:val="center"/>
            <w:hideMark/>
          </w:tcPr>
          <w:tbl>
            <w:tblPr>
              <w:tblW w:w="5000" w:type="pct"/>
              <w:tblCellSpacing w:w="0" w:type="dxa"/>
              <w:tblCellMar>
                <w:top w:w="40" w:type="dxa"/>
                <w:left w:w="40" w:type="dxa"/>
                <w:bottom w:w="40" w:type="dxa"/>
                <w:right w:w="40" w:type="dxa"/>
              </w:tblCellMar>
              <w:tblLook w:val="04A0" w:firstRow="1" w:lastRow="0" w:firstColumn="1" w:lastColumn="0" w:noHBand="0" w:noVBand="1"/>
            </w:tblPr>
            <w:tblGrid>
              <w:gridCol w:w="2324"/>
              <w:gridCol w:w="5976"/>
            </w:tblGrid>
            <w:tr w:rsidR="00F777FC" w:rsidRPr="00F777FC" w14:paraId="3C48CB34" w14:textId="77777777">
              <w:trPr>
                <w:tblCellSpacing w:w="0" w:type="dxa"/>
              </w:trPr>
              <w:tc>
                <w:tcPr>
                  <w:tcW w:w="1400" w:type="pct"/>
                  <w:hideMark/>
                </w:tcPr>
                <w:p w14:paraId="1EC1A02A"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b/>
                      <w:bCs/>
                    </w:rPr>
                    <w:t>Symptoms - Cardiovascular</w:t>
                  </w:r>
                </w:p>
              </w:tc>
              <w:bookmarkEnd w:id="0"/>
              <w:tc>
                <w:tcPr>
                  <w:tcW w:w="3600" w:type="pct"/>
                  <w:hideMark/>
                </w:tcPr>
                <w:p w14:paraId="052A2136"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color w:val="0000FF"/>
                    </w:rPr>
                    <w:drawing>
                      <wp:inline distT="0" distB="0" distL="0" distR="0" wp14:anchorId="66FC31CA" wp14:editId="740EF3C9">
                        <wp:extent cx="304800" cy="192405"/>
                        <wp:effectExtent l="0" t="0" r="0" b="10795"/>
                        <wp:docPr id="56" name="Picture 56" descr="http://www.digitalnaturopath.com/images/1plus.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igitalnaturopath.com/images/1plus.gif">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192405"/>
                                </a:xfrm>
                                <a:prstGeom prst="rect">
                                  <a:avLst/>
                                </a:prstGeom>
                                <a:noFill/>
                                <a:ln>
                                  <a:noFill/>
                                </a:ln>
                              </pic:spPr>
                            </pic:pic>
                          </a:graphicData>
                        </a:graphic>
                      </wp:inline>
                    </w:drawing>
                  </w:r>
                  <w:r w:rsidRPr="00F777FC">
                    <w:rPr>
                      <w:rFonts w:ascii="Times New Roman" w:eastAsia="Times New Roman" w:hAnsi="Times New Roman" w:cs="Times New Roman"/>
                    </w:rPr>
                    <w:t>  </w:t>
                  </w:r>
                  <w:r w:rsidRPr="00F777FC">
                    <w:rPr>
                      <w:rFonts w:ascii="Times New Roman" w:eastAsia="Times New Roman" w:hAnsi="Times New Roman" w:cs="Times New Roman"/>
                      <w:b/>
                      <w:bCs/>
                    </w:rPr>
                    <w:t>Pain in chest or left side</w:t>
                  </w:r>
                  <w:r w:rsidRPr="00F777FC">
                    <w:rPr>
                      <w:rFonts w:ascii="Times New Roman" w:eastAsia="Times New Roman" w:hAnsi="Times New Roman" w:cs="Times New Roman"/>
                    </w:rPr>
                    <w:t> </w:t>
                  </w:r>
                  <w:r w:rsidRPr="00F777FC">
                    <w:rPr>
                      <w:rFonts w:ascii="Times New Roman" w:eastAsia="Times New Roman" w:hAnsi="Times New Roman" w:cs="Times New Roman"/>
                    </w:rPr>
                    <w:br/>
                  </w:r>
                  <w:r w:rsidRPr="00F777FC">
                    <w:rPr>
                      <w:rFonts w:ascii="Times New Roman" w:eastAsia="Times New Roman" w:hAnsi="Times New Roman" w:cs="Times New Roman"/>
                    </w:rPr>
                    <w:br/>
                  </w:r>
                  <w:r w:rsidRPr="00F777FC">
                    <w:rPr>
                      <w:rFonts w:ascii="Times New Roman" w:eastAsia="Times New Roman" w:hAnsi="Times New Roman" w:cs="Times New Roman"/>
                      <w:b/>
                      <w:bCs/>
                    </w:rPr>
                    <w:lastRenderedPageBreak/>
                    <w:t>Counter-indicators:</w:t>
                  </w:r>
                  <w:r w:rsidRPr="00F777FC">
                    <w:rPr>
                      <w:rFonts w:ascii="Times New Roman" w:eastAsia="Times New Roman" w:hAnsi="Times New Roman" w:cs="Times New Roman"/>
                    </w:rPr>
                    <w:br/>
                  </w:r>
                  <w:r w:rsidRPr="00F777FC">
                    <w:rPr>
                      <w:rFonts w:ascii="Times New Roman" w:eastAsia="Times New Roman" w:hAnsi="Times New Roman" w:cs="Times New Roman"/>
                      <w:noProof/>
                      <w:color w:val="0000FF"/>
                    </w:rPr>
                    <w:drawing>
                      <wp:inline distT="0" distB="0" distL="0" distR="0" wp14:anchorId="7CAB6B50" wp14:editId="5740E1A9">
                        <wp:extent cx="304800" cy="192405"/>
                        <wp:effectExtent l="0" t="0" r="0" b="10795"/>
                        <wp:docPr id="55" name="Picture 55" descr="http://www.digitalnaturopath.com/images/1minus.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igitalnaturopath.com/images/1minus.gif">
                                  <a:hlinkClick r:id="rId17"/>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192405"/>
                                </a:xfrm>
                                <a:prstGeom prst="rect">
                                  <a:avLst/>
                                </a:prstGeom>
                                <a:noFill/>
                                <a:ln>
                                  <a:noFill/>
                                </a:ln>
                              </pic:spPr>
                            </pic:pic>
                          </a:graphicData>
                        </a:graphic>
                      </wp:inline>
                    </w:drawing>
                  </w:r>
                  <w:r w:rsidRPr="00F777FC">
                    <w:rPr>
                      <w:rFonts w:ascii="Times New Roman" w:eastAsia="Times New Roman" w:hAnsi="Times New Roman" w:cs="Times New Roman"/>
                    </w:rPr>
                    <w:t>  </w:t>
                  </w:r>
                  <w:proofErr w:type="spellStart"/>
                  <w:r w:rsidRPr="00F777FC">
                    <w:rPr>
                      <w:rFonts w:ascii="Times New Roman" w:eastAsia="Times New Roman" w:hAnsi="Times New Roman" w:cs="Times New Roman"/>
                      <w:b/>
                      <w:bCs/>
                    </w:rPr>
                    <w:t>Asbsence</w:t>
                  </w:r>
                  <w:proofErr w:type="spellEnd"/>
                  <w:r w:rsidRPr="00F777FC">
                    <w:rPr>
                      <w:rFonts w:ascii="Times New Roman" w:eastAsia="Times New Roman" w:hAnsi="Times New Roman" w:cs="Times New Roman"/>
                      <w:b/>
                      <w:bCs/>
                    </w:rPr>
                    <w:t xml:space="preserve"> of chest or left sided pain</w:t>
                  </w:r>
                </w:p>
              </w:tc>
            </w:tr>
            <w:tr w:rsidR="00F777FC" w:rsidRPr="00F777FC" w14:paraId="3491748D" w14:textId="77777777">
              <w:trPr>
                <w:tblCellSpacing w:w="0" w:type="dxa"/>
              </w:trPr>
              <w:tc>
                <w:tcPr>
                  <w:tcW w:w="1400" w:type="pct"/>
                  <w:hideMark/>
                </w:tcPr>
                <w:p w14:paraId="4FA85D06"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rPr>
                    <w:lastRenderedPageBreak/>
                    <w:br/>
                  </w:r>
                  <w:r w:rsidRPr="00F777FC">
                    <w:rPr>
                      <w:rFonts w:ascii="Times New Roman" w:eastAsia="Times New Roman" w:hAnsi="Times New Roman" w:cs="Times New Roman"/>
                      <w:b/>
                      <w:bCs/>
                    </w:rPr>
                    <w:t>Symptoms - Gas-</w:t>
                  </w:r>
                  <w:proofErr w:type="spellStart"/>
                  <w:r w:rsidRPr="00F777FC">
                    <w:rPr>
                      <w:rFonts w:ascii="Times New Roman" w:eastAsia="Times New Roman" w:hAnsi="Times New Roman" w:cs="Times New Roman"/>
                      <w:b/>
                      <w:bCs/>
                    </w:rPr>
                    <w:t>Int</w:t>
                  </w:r>
                  <w:proofErr w:type="spellEnd"/>
                  <w:r w:rsidRPr="00F777FC">
                    <w:rPr>
                      <w:rFonts w:ascii="Times New Roman" w:eastAsia="Times New Roman" w:hAnsi="Times New Roman" w:cs="Times New Roman"/>
                      <w:b/>
                      <w:bCs/>
                    </w:rPr>
                    <w:t xml:space="preserve"> - General</w:t>
                  </w:r>
                </w:p>
              </w:tc>
              <w:tc>
                <w:tcPr>
                  <w:tcW w:w="3600" w:type="pct"/>
                  <w:hideMark/>
                </w:tcPr>
                <w:p w14:paraId="09058A25"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rPr>
                    <w:br/>
                  </w:r>
                  <w:r w:rsidRPr="00F777FC">
                    <w:rPr>
                      <w:rFonts w:ascii="Times New Roman" w:eastAsia="Times New Roman" w:hAnsi="Times New Roman" w:cs="Times New Roman"/>
                      <w:noProof/>
                      <w:color w:val="0000FF"/>
                    </w:rPr>
                    <w:drawing>
                      <wp:inline distT="0" distB="0" distL="0" distR="0" wp14:anchorId="6F1DE523" wp14:editId="68EC5A43">
                        <wp:extent cx="304800" cy="192405"/>
                        <wp:effectExtent l="0" t="0" r="0" b="10795"/>
                        <wp:docPr id="54" name="Picture 54" descr="http://www.digitalnaturopath.com/images/2plus.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igitalnaturopath.com/images/2plus.gif">
                                  <a:hlinkClick r:id="rId17"/>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192405"/>
                                </a:xfrm>
                                <a:prstGeom prst="rect">
                                  <a:avLst/>
                                </a:prstGeom>
                                <a:noFill/>
                                <a:ln>
                                  <a:noFill/>
                                </a:ln>
                              </pic:spPr>
                            </pic:pic>
                          </a:graphicData>
                        </a:graphic>
                      </wp:inline>
                    </w:drawing>
                  </w:r>
                  <w:r w:rsidRPr="00F777FC">
                    <w:rPr>
                      <w:rFonts w:ascii="Times New Roman" w:eastAsia="Times New Roman" w:hAnsi="Times New Roman" w:cs="Times New Roman"/>
                    </w:rPr>
                    <w:t>  </w:t>
                  </w:r>
                  <w:r w:rsidRPr="00F777FC">
                    <w:rPr>
                      <w:rFonts w:ascii="Times New Roman" w:eastAsia="Times New Roman" w:hAnsi="Times New Roman" w:cs="Times New Roman"/>
                      <w:b/>
                      <w:bCs/>
                    </w:rPr>
                    <w:t>Difficulty swallowing</w:t>
                  </w:r>
                </w:p>
              </w:tc>
            </w:tr>
            <w:tr w:rsidR="00F777FC" w:rsidRPr="00F777FC" w14:paraId="3686CD51" w14:textId="77777777">
              <w:trPr>
                <w:tblCellSpacing w:w="0" w:type="dxa"/>
              </w:trPr>
              <w:tc>
                <w:tcPr>
                  <w:tcW w:w="1400" w:type="pct"/>
                  <w:hideMark/>
                </w:tcPr>
                <w:p w14:paraId="4B310729"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rPr>
                    <w:br/>
                  </w:r>
                  <w:r w:rsidRPr="00F777FC">
                    <w:rPr>
                      <w:rFonts w:ascii="Times New Roman" w:eastAsia="Times New Roman" w:hAnsi="Times New Roman" w:cs="Times New Roman"/>
                      <w:b/>
                      <w:bCs/>
                    </w:rPr>
                    <w:t>Symptoms - Metabolic</w:t>
                  </w:r>
                </w:p>
              </w:tc>
              <w:tc>
                <w:tcPr>
                  <w:tcW w:w="3600" w:type="pct"/>
                  <w:hideMark/>
                </w:tcPr>
                <w:p w14:paraId="32EC83BE"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rPr>
                    <w:br/>
                  </w:r>
                  <w:r w:rsidRPr="00F777FC">
                    <w:rPr>
                      <w:rFonts w:ascii="Times New Roman" w:eastAsia="Times New Roman" w:hAnsi="Times New Roman" w:cs="Times New Roman"/>
                      <w:noProof/>
                      <w:color w:val="0000FF"/>
                    </w:rPr>
                    <w:drawing>
                      <wp:inline distT="0" distB="0" distL="0" distR="0" wp14:anchorId="4E4FA191" wp14:editId="5FF620B9">
                        <wp:extent cx="304800" cy="192405"/>
                        <wp:effectExtent l="0" t="0" r="0" b="10795"/>
                        <wp:docPr id="53" name="Picture 53" descr="http://www.digitalnaturopath.com/images/2plus.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igitalnaturopath.com/images/2plus.gif">
                                  <a:hlinkClick r:id="rId17"/>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192405"/>
                                </a:xfrm>
                                <a:prstGeom prst="rect">
                                  <a:avLst/>
                                </a:prstGeom>
                                <a:noFill/>
                                <a:ln>
                                  <a:noFill/>
                                </a:ln>
                              </pic:spPr>
                            </pic:pic>
                          </a:graphicData>
                        </a:graphic>
                      </wp:inline>
                    </w:drawing>
                  </w:r>
                  <w:r w:rsidRPr="00F777FC">
                    <w:rPr>
                      <w:rFonts w:ascii="Times New Roman" w:eastAsia="Times New Roman" w:hAnsi="Times New Roman" w:cs="Times New Roman"/>
                    </w:rPr>
                    <w:t>  </w:t>
                  </w:r>
                  <w:r w:rsidRPr="00F777FC">
                    <w:rPr>
                      <w:rFonts w:ascii="Times New Roman" w:eastAsia="Times New Roman" w:hAnsi="Times New Roman" w:cs="Times New Roman"/>
                      <w:b/>
                      <w:bCs/>
                    </w:rPr>
                    <w:t>Moderate/mild unexplained fevers</w:t>
                  </w:r>
                  <w:r w:rsidRPr="00F777FC">
                    <w:rPr>
                      <w:rFonts w:ascii="Times New Roman" w:eastAsia="Times New Roman" w:hAnsi="Times New Roman" w:cs="Times New Roman"/>
                    </w:rPr>
                    <w:t> </w:t>
                  </w:r>
                  <w:r w:rsidRPr="00F777FC">
                    <w:rPr>
                      <w:rFonts w:ascii="Times New Roman" w:eastAsia="Times New Roman" w:hAnsi="Times New Roman" w:cs="Times New Roman"/>
                    </w:rPr>
                    <w:br/>
                  </w:r>
                  <w:r w:rsidRPr="00F777FC">
                    <w:rPr>
                      <w:rFonts w:ascii="Times New Roman" w:eastAsia="Times New Roman" w:hAnsi="Times New Roman" w:cs="Times New Roman"/>
                      <w:noProof/>
                      <w:color w:val="0000FF"/>
                    </w:rPr>
                    <w:drawing>
                      <wp:inline distT="0" distB="0" distL="0" distR="0" wp14:anchorId="00524C60" wp14:editId="7048B951">
                        <wp:extent cx="304800" cy="192405"/>
                        <wp:effectExtent l="0" t="0" r="0" b="10795"/>
                        <wp:docPr id="52" name="Picture 52" descr="http://www.digitalnaturopath.com/images/1plus.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igitalnaturopath.com/images/1plus.gif">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192405"/>
                                </a:xfrm>
                                <a:prstGeom prst="rect">
                                  <a:avLst/>
                                </a:prstGeom>
                                <a:noFill/>
                                <a:ln>
                                  <a:noFill/>
                                </a:ln>
                              </pic:spPr>
                            </pic:pic>
                          </a:graphicData>
                        </a:graphic>
                      </wp:inline>
                    </w:drawing>
                  </w:r>
                  <w:r w:rsidRPr="00F777FC">
                    <w:rPr>
                      <w:rFonts w:ascii="Times New Roman" w:eastAsia="Times New Roman" w:hAnsi="Times New Roman" w:cs="Times New Roman"/>
                    </w:rPr>
                    <w:t>  </w:t>
                  </w:r>
                  <w:r w:rsidRPr="00F777FC">
                    <w:rPr>
                      <w:rFonts w:ascii="Times New Roman" w:eastAsia="Times New Roman" w:hAnsi="Times New Roman" w:cs="Times New Roman"/>
                      <w:b/>
                      <w:bCs/>
                    </w:rPr>
                    <w:t>Having a slight/having a moderate/having a high fever</w:t>
                  </w:r>
                </w:p>
              </w:tc>
            </w:tr>
            <w:tr w:rsidR="00F777FC" w:rsidRPr="00F777FC" w14:paraId="1919DC35" w14:textId="77777777">
              <w:trPr>
                <w:tblCellSpacing w:w="0" w:type="dxa"/>
              </w:trPr>
              <w:tc>
                <w:tcPr>
                  <w:tcW w:w="1400" w:type="pct"/>
                  <w:hideMark/>
                </w:tcPr>
                <w:p w14:paraId="6C7F663A"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rPr>
                    <w:br/>
                  </w:r>
                  <w:r w:rsidRPr="00F777FC">
                    <w:rPr>
                      <w:rFonts w:ascii="Times New Roman" w:eastAsia="Times New Roman" w:hAnsi="Times New Roman" w:cs="Times New Roman"/>
                      <w:b/>
                      <w:bCs/>
                    </w:rPr>
                    <w:t>Symptoms - Respiratory</w:t>
                  </w:r>
                </w:p>
              </w:tc>
              <w:tc>
                <w:tcPr>
                  <w:tcW w:w="3600" w:type="pct"/>
                  <w:hideMark/>
                </w:tcPr>
                <w:p w14:paraId="6E81BC0C"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rPr>
                    <w:br/>
                  </w:r>
                  <w:r w:rsidRPr="00F777FC">
                    <w:rPr>
                      <w:rFonts w:ascii="Times New Roman" w:eastAsia="Times New Roman" w:hAnsi="Times New Roman" w:cs="Times New Roman"/>
                      <w:noProof/>
                      <w:color w:val="0000FF"/>
                    </w:rPr>
                    <w:drawing>
                      <wp:inline distT="0" distB="0" distL="0" distR="0" wp14:anchorId="30FA4C58" wp14:editId="0D4F8DD6">
                        <wp:extent cx="304800" cy="192405"/>
                        <wp:effectExtent l="0" t="0" r="0" b="10795"/>
                        <wp:docPr id="51" name="Picture 51" descr="http://www.digitalnaturopath.com/images/2plus.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igitalnaturopath.com/images/2plus.gif">
                                  <a:hlinkClick r:id="rId17"/>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192405"/>
                                </a:xfrm>
                                <a:prstGeom prst="rect">
                                  <a:avLst/>
                                </a:prstGeom>
                                <a:noFill/>
                                <a:ln>
                                  <a:noFill/>
                                </a:ln>
                              </pic:spPr>
                            </pic:pic>
                          </a:graphicData>
                        </a:graphic>
                      </wp:inline>
                    </w:drawing>
                  </w:r>
                  <w:r w:rsidRPr="00F777FC">
                    <w:rPr>
                      <w:rFonts w:ascii="Times New Roman" w:eastAsia="Times New Roman" w:hAnsi="Times New Roman" w:cs="Times New Roman"/>
                    </w:rPr>
                    <w:t>  </w:t>
                  </w:r>
                  <w:r w:rsidRPr="00F777FC">
                    <w:rPr>
                      <w:rFonts w:ascii="Times New Roman" w:eastAsia="Times New Roman" w:hAnsi="Times New Roman" w:cs="Times New Roman"/>
                      <w:b/>
                      <w:bCs/>
                    </w:rPr>
                    <w:t>Chest pain when breathing out or chest pain when breathing in or chest pain when breathing</w:t>
                  </w:r>
                </w:p>
                <w:tbl>
                  <w:tblPr>
                    <w:tblW w:w="5000" w:type="pct"/>
                    <w:tblCellSpacing w:w="0" w:type="dxa"/>
                    <w:tblCellMar>
                      <w:top w:w="40" w:type="dxa"/>
                      <w:left w:w="40" w:type="dxa"/>
                      <w:bottom w:w="40" w:type="dxa"/>
                      <w:right w:w="40" w:type="dxa"/>
                    </w:tblCellMar>
                    <w:tblLook w:val="04A0" w:firstRow="1" w:lastRow="0" w:firstColumn="1" w:lastColumn="0" w:noHBand="0" w:noVBand="1"/>
                  </w:tblPr>
                  <w:tblGrid>
                    <w:gridCol w:w="1260"/>
                    <w:gridCol w:w="4636"/>
                  </w:tblGrid>
                  <w:tr w:rsidR="00F777FC" w:rsidRPr="00F777FC" w14:paraId="3D080F1F" w14:textId="77777777">
                    <w:trPr>
                      <w:tblCellSpacing w:w="0" w:type="dxa"/>
                    </w:trPr>
                    <w:tc>
                      <w:tcPr>
                        <w:tcW w:w="250" w:type="pct"/>
                        <w:noWrap/>
                        <w:hideMark/>
                      </w:tcPr>
                      <w:p w14:paraId="021817AB"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rPr>
                          <w:drawing>
                            <wp:inline distT="0" distB="0" distL="0" distR="0" wp14:anchorId="4000F141" wp14:editId="7F343263">
                              <wp:extent cx="304800" cy="8255"/>
                              <wp:effectExtent l="0" t="0" r="0" b="0"/>
                              <wp:docPr id="50" name="Picture 50" descr="http://www.digitalnaturopath.com/images/20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igitalnaturopath.com/images/20pix.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8255"/>
                                      </a:xfrm>
                                      <a:prstGeom prst="rect">
                                        <a:avLst/>
                                      </a:prstGeom>
                                      <a:noFill/>
                                      <a:ln>
                                        <a:noFill/>
                                      </a:ln>
                                    </pic:spPr>
                                  </pic:pic>
                                </a:graphicData>
                              </a:graphic>
                            </wp:inline>
                          </w:drawing>
                        </w:r>
                        <w:r w:rsidRPr="00F777FC">
                          <w:rPr>
                            <w:rFonts w:ascii="Times New Roman" w:eastAsia="Times New Roman" w:hAnsi="Times New Roman" w:cs="Times New Roman"/>
                            <w:noProof/>
                          </w:rPr>
                          <w:drawing>
                            <wp:inline distT="0" distB="0" distL="0" distR="0" wp14:anchorId="107DEFC3" wp14:editId="4A63BF9D">
                              <wp:extent cx="401320" cy="208280"/>
                              <wp:effectExtent l="0" t="0" r="5080" b="0"/>
                              <wp:docPr id="49" name="Picture 49" descr="http://www.digitalnaturopath.com/images/W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igitalnaturopath.com/images/Why.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320" cy="208280"/>
                                      </a:xfrm>
                                      <a:prstGeom prst="rect">
                                        <a:avLst/>
                                      </a:prstGeom>
                                      <a:noFill/>
                                      <a:ln>
                                        <a:noFill/>
                                      </a:ln>
                                    </pic:spPr>
                                  </pic:pic>
                                </a:graphicData>
                              </a:graphic>
                            </wp:inline>
                          </w:drawing>
                        </w:r>
                        <w:r w:rsidRPr="00F777FC">
                          <w:rPr>
                            <w:rFonts w:ascii="Times New Roman" w:eastAsia="Times New Roman" w:hAnsi="Times New Roman" w:cs="Times New Roman"/>
                          </w:rPr>
                          <w:t> </w:t>
                        </w:r>
                      </w:p>
                    </w:tc>
                    <w:tc>
                      <w:tcPr>
                        <w:tcW w:w="4750" w:type="pct"/>
                        <w:shd w:val="clear" w:color="auto" w:fill="CCCCCC"/>
                        <w:vAlign w:val="center"/>
                        <w:hideMark/>
                      </w:tcPr>
                      <w:p w14:paraId="71509F9C" w14:textId="77777777" w:rsidR="00F777FC" w:rsidRPr="00F777FC" w:rsidRDefault="00F777FC" w:rsidP="00F777FC">
                        <w:pPr>
                          <w:rPr>
                            <w:rFonts w:ascii="Times New Roman" w:eastAsia="Times New Roman" w:hAnsi="Times New Roman" w:cs="Times New Roman"/>
                          </w:rPr>
                        </w:pPr>
                        <w:r w:rsidRPr="00F777FC">
                          <w:rPr>
                            <w:rFonts w:ascii="Arial" w:eastAsia="Times New Roman" w:hAnsi="Arial" w:cs="Arial"/>
                            <w:sz w:val="20"/>
                            <w:szCs w:val="20"/>
                          </w:rPr>
                          <w:t>The most common symptom of pericarditis is chest pain. The pain is predominantly felt below the breastbone (sternum) and/or below the ribs on the left side of the chest and, occasionally, in the upper back or neck. Breathing causes the lungs and heart to move in the chest and rub against the irritated pericardium, worsening the pain. Pain may worsen when patients lie down and may improve when they sit up and lean forward. Changes in position can increase or decrease pressure on and irritation of the inflamed pericardium.</w:t>
                        </w:r>
                      </w:p>
                    </w:tc>
                  </w:tr>
                </w:tbl>
                <w:p w14:paraId="7938F4F2" w14:textId="77777777" w:rsidR="00F777FC" w:rsidRPr="00F777FC" w:rsidRDefault="00F777FC" w:rsidP="00F777FC">
                  <w:pPr>
                    <w:rPr>
                      <w:rFonts w:ascii="Times New Roman" w:eastAsia="Times New Roman" w:hAnsi="Times New Roman" w:cs="Times New Roman"/>
                    </w:rPr>
                  </w:pPr>
                </w:p>
              </w:tc>
            </w:tr>
          </w:tbl>
          <w:p w14:paraId="10218D23" w14:textId="77777777" w:rsidR="00F777FC" w:rsidRPr="00F777FC" w:rsidRDefault="00F777FC" w:rsidP="00F777FC">
            <w:pPr>
              <w:rPr>
                <w:rFonts w:ascii="Times New Roman" w:eastAsia="Times New Roman" w:hAnsi="Times New Roman" w:cs="Times New Roman"/>
              </w:rPr>
            </w:pPr>
          </w:p>
        </w:tc>
        <w:tc>
          <w:tcPr>
            <w:tcW w:w="480" w:type="dxa"/>
            <w:vAlign w:val="center"/>
            <w:hideMark/>
          </w:tcPr>
          <w:p w14:paraId="72302DCF"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sz w:val="15"/>
                <w:szCs w:val="15"/>
              </w:rPr>
              <w:lastRenderedPageBreak/>
              <w:t> </w:t>
            </w:r>
          </w:p>
        </w:tc>
      </w:tr>
      <w:tr w:rsidR="00F777FC" w:rsidRPr="00F777FC" w14:paraId="2941634C" w14:textId="77777777" w:rsidTr="00F777FC">
        <w:trPr>
          <w:trHeight w:val="480"/>
          <w:tblCellSpacing w:w="0" w:type="dxa"/>
        </w:trPr>
        <w:tc>
          <w:tcPr>
            <w:tcW w:w="480" w:type="dxa"/>
            <w:vAlign w:val="center"/>
            <w:hideMark/>
          </w:tcPr>
          <w:p w14:paraId="4FB91D98"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rPr>
              <w:lastRenderedPageBreak/>
              <w:drawing>
                <wp:inline distT="0" distB="0" distL="0" distR="0" wp14:anchorId="6FBAD794" wp14:editId="6DED3808">
                  <wp:extent cx="224790" cy="224790"/>
                  <wp:effectExtent l="0" t="0" r="3810" b="3810"/>
                  <wp:docPr id="48" name="Picture 48" descr="http://www.digitalnaturopath.com/images/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igitalnaturopath.com/images/bl.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p>
        </w:tc>
        <w:tc>
          <w:tcPr>
            <w:tcW w:w="4950" w:type="pct"/>
            <w:vAlign w:val="center"/>
            <w:hideMark/>
          </w:tcPr>
          <w:p w14:paraId="0BB13287"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sz w:val="15"/>
                <w:szCs w:val="15"/>
              </w:rPr>
              <w:t> </w:t>
            </w:r>
          </w:p>
        </w:tc>
        <w:tc>
          <w:tcPr>
            <w:tcW w:w="480" w:type="dxa"/>
            <w:vAlign w:val="center"/>
            <w:hideMark/>
          </w:tcPr>
          <w:p w14:paraId="27EC2482"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rPr>
              <w:drawing>
                <wp:inline distT="0" distB="0" distL="0" distR="0" wp14:anchorId="408B8112" wp14:editId="42E35440">
                  <wp:extent cx="224790" cy="224790"/>
                  <wp:effectExtent l="0" t="0" r="3810" b="3810"/>
                  <wp:docPr id="47" name="Picture 47" descr="http://www.digitalnaturopath.com/images/b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igitalnaturopath.com/images/br.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p>
        </w:tc>
      </w:tr>
    </w:tbl>
    <w:p w14:paraId="4C8B2CCE" w14:textId="77777777" w:rsidR="00F777FC" w:rsidRPr="00F777FC" w:rsidRDefault="00F777FC" w:rsidP="00F777FC">
      <w:pPr>
        <w:rPr>
          <w:rFonts w:ascii="Arial" w:eastAsia="Times New Roman" w:hAnsi="Arial" w:cs="Arial"/>
          <w:color w:val="000000"/>
          <w:sz w:val="27"/>
          <w:szCs w:val="27"/>
        </w:rPr>
      </w:pPr>
      <w:r w:rsidRPr="00F777FC">
        <w:rPr>
          <w:rFonts w:ascii="Arial" w:eastAsia="Times New Roman" w:hAnsi="Arial" w:cs="Arial"/>
          <w:color w:val="000000"/>
          <w:sz w:val="27"/>
          <w:szCs w:val="27"/>
        </w:rPr>
        <w:br/>
      </w:r>
      <w:bookmarkStart w:id="1" w:name="H2"/>
      <w:r w:rsidRPr="00F777FC">
        <w:rPr>
          <w:rFonts w:ascii="Arial" w:eastAsia="Times New Roman" w:hAnsi="Arial" w:cs="Arial"/>
          <w:noProof/>
          <w:color w:val="000000"/>
          <w:sz w:val="27"/>
          <w:szCs w:val="27"/>
        </w:rPr>
        <w:drawing>
          <wp:inline distT="0" distB="0" distL="0" distR="0" wp14:anchorId="2623E462" wp14:editId="49FD41DE">
            <wp:extent cx="192405" cy="8255"/>
            <wp:effectExtent l="0" t="0" r="0" b="0"/>
            <wp:docPr id="46" name="Picture 46" descr="http://www.digitalnaturopath.com/images/20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igitalnaturopath.com/images/20pix.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405" cy="8255"/>
                    </a:xfrm>
                    <a:prstGeom prst="rect">
                      <a:avLst/>
                    </a:prstGeom>
                    <a:noFill/>
                    <a:ln>
                      <a:noFill/>
                    </a:ln>
                  </pic:spPr>
                </pic:pic>
              </a:graphicData>
            </a:graphic>
          </wp:inline>
        </w:drawing>
      </w:r>
      <w:r w:rsidRPr="00F777FC">
        <w:rPr>
          <w:rFonts w:ascii="Times New Roman" w:eastAsia="Times New Roman" w:hAnsi="Times New Roman" w:cs="Times New Roman"/>
          <w:color w:val="0000FF"/>
          <w:sz w:val="27"/>
          <w:szCs w:val="27"/>
        </w:rPr>
        <w:t>Conditions that suggest Pericarditis:</w:t>
      </w:r>
    </w:p>
    <w:tbl>
      <w:tblPr>
        <w:tblW w:w="5000" w:type="pct"/>
        <w:tblCellSpacing w:w="0" w:type="dxa"/>
        <w:tblCellMar>
          <w:left w:w="0" w:type="dxa"/>
          <w:right w:w="0" w:type="dxa"/>
        </w:tblCellMar>
        <w:tblLook w:val="04A0" w:firstRow="1" w:lastRow="0" w:firstColumn="1" w:lastColumn="0" w:noHBand="0" w:noVBand="1"/>
      </w:tblPr>
      <w:tblGrid>
        <w:gridCol w:w="360"/>
        <w:gridCol w:w="8300"/>
        <w:gridCol w:w="360"/>
      </w:tblGrid>
      <w:tr w:rsidR="00F777FC" w:rsidRPr="00F777FC" w14:paraId="0BDE95F3" w14:textId="77777777" w:rsidTr="00F777FC">
        <w:trPr>
          <w:trHeight w:val="480"/>
          <w:tblCellSpacing w:w="0" w:type="dxa"/>
        </w:trPr>
        <w:tc>
          <w:tcPr>
            <w:tcW w:w="480" w:type="dxa"/>
            <w:vAlign w:val="center"/>
            <w:hideMark/>
          </w:tcPr>
          <w:p w14:paraId="1242BEA5" w14:textId="77777777" w:rsidR="00F777FC" w:rsidRPr="00F777FC" w:rsidRDefault="00F777FC" w:rsidP="00F777FC">
            <w:pPr>
              <w:rPr>
                <w:rFonts w:ascii="Arial" w:eastAsia="Times New Roman" w:hAnsi="Arial" w:cs="Arial"/>
                <w:color w:val="000000"/>
                <w:sz w:val="27"/>
                <w:szCs w:val="27"/>
              </w:rPr>
            </w:pPr>
          </w:p>
        </w:tc>
        <w:tc>
          <w:tcPr>
            <w:tcW w:w="4950" w:type="pct"/>
            <w:vAlign w:val="center"/>
            <w:hideMark/>
          </w:tcPr>
          <w:p w14:paraId="25987152"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sz w:val="15"/>
                <w:szCs w:val="15"/>
              </w:rPr>
              <w:t> </w:t>
            </w:r>
          </w:p>
        </w:tc>
        <w:tc>
          <w:tcPr>
            <w:tcW w:w="480" w:type="dxa"/>
            <w:vAlign w:val="center"/>
            <w:hideMark/>
          </w:tcPr>
          <w:p w14:paraId="6440252A" w14:textId="77777777" w:rsidR="00F777FC" w:rsidRPr="00F777FC" w:rsidRDefault="00F777FC" w:rsidP="00F777FC">
            <w:pPr>
              <w:rPr>
                <w:rFonts w:ascii="Times New Roman" w:eastAsia="Times New Roman" w:hAnsi="Times New Roman" w:cs="Times New Roman"/>
              </w:rPr>
            </w:pPr>
          </w:p>
        </w:tc>
      </w:tr>
      <w:tr w:rsidR="00F777FC" w:rsidRPr="00F777FC" w14:paraId="018891DB" w14:textId="77777777" w:rsidTr="00F777FC">
        <w:trPr>
          <w:tblCellSpacing w:w="0" w:type="dxa"/>
        </w:trPr>
        <w:tc>
          <w:tcPr>
            <w:tcW w:w="480" w:type="dxa"/>
            <w:vAlign w:val="center"/>
            <w:hideMark/>
          </w:tcPr>
          <w:p w14:paraId="752B4F02"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sz w:val="15"/>
                <w:szCs w:val="15"/>
              </w:rPr>
              <w:t> </w:t>
            </w:r>
          </w:p>
        </w:tc>
        <w:tc>
          <w:tcPr>
            <w:tcW w:w="4950" w:type="pct"/>
            <w:vAlign w:val="center"/>
            <w:hideMark/>
          </w:tcPr>
          <w:tbl>
            <w:tblPr>
              <w:tblW w:w="5000" w:type="pct"/>
              <w:tblCellSpacing w:w="0" w:type="dxa"/>
              <w:tblCellMar>
                <w:top w:w="40" w:type="dxa"/>
                <w:left w:w="40" w:type="dxa"/>
                <w:bottom w:w="40" w:type="dxa"/>
                <w:right w:w="40" w:type="dxa"/>
              </w:tblCellMar>
              <w:tblLook w:val="04A0" w:firstRow="1" w:lastRow="0" w:firstColumn="1" w:lastColumn="0" w:noHBand="0" w:noVBand="1"/>
            </w:tblPr>
            <w:tblGrid>
              <w:gridCol w:w="2324"/>
              <w:gridCol w:w="5976"/>
            </w:tblGrid>
            <w:tr w:rsidR="00F777FC" w:rsidRPr="00F777FC" w14:paraId="79D2193D" w14:textId="77777777">
              <w:trPr>
                <w:tblCellSpacing w:w="0" w:type="dxa"/>
              </w:trPr>
              <w:tc>
                <w:tcPr>
                  <w:tcW w:w="1400" w:type="pct"/>
                  <w:hideMark/>
                </w:tcPr>
                <w:p w14:paraId="198307B9"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b/>
                      <w:bCs/>
                    </w:rPr>
                    <w:t>Symptoms - Cardiovascular</w:t>
                  </w:r>
                </w:p>
              </w:tc>
              <w:bookmarkEnd w:id="1"/>
              <w:tc>
                <w:tcPr>
                  <w:tcW w:w="3600" w:type="pct"/>
                  <w:hideMark/>
                </w:tcPr>
                <w:p w14:paraId="52CC11C2"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color w:val="0000FF"/>
                    </w:rPr>
                    <w:drawing>
                      <wp:inline distT="0" distB="0" distL="0" distR="0" wp14:anchorId="13D4B951" wp14:editId="62D61FD5">
                        <wp:extent cx="304800" cy="192405"/>
                        <wp:effectExtent l="0" t="0" r="0" b="10795"/>
                        <wp:docPr id="45" name="Picture 45" descr="http://www.digitalnaturopath.com/images/3plus.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digitalnaturopath.com/images/3plus.gif">
                                  <a:hlinkClick r:id="rId17"/>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192405"/>
                                </a:xfrm>
                                <a:prstGeom prst="rect">
                                  <a:avLst/>
                                </a:prstGeom>
                                <a:noFill/>
                                <a:ln>
                                  <a:noFill/>
                                </a:ln>
                              </pic:spPr>
                            </pic:pic>
                          </a:graphicData>
                        </a:graphic>
                      </wp:inline>
                    </w:drawing>
                  </w:r>
                  <w:r w:rsidRPr="00F777FC">
                    <w:rPr>
                      <w:rFonts w:ascii="Times New Roman" w:eastAsia="Times New Roman" w:hAnsi="Times New Roman" w:cs="Times New Roman"/>
                    </w:rPr>
                    <w:t>  </w:t>
                  </w:r>
                  <w:r w:rsidRPr="00F777FC">
                    <w:rPr>
                      <w:rFonts w:ascii="Times New Roman" w:eastAsia="Times New Roman" w:hAnsi="Times New Roman" w:cs="Times New Roman"/>
                      <w:b/>
                      <w:bCs/>
                    </w:rPr>
                    <w:t>(History of) pericarditis</w:t>
                  </w:r>
                  <w:r w:rsidRPr="00F777FC">
                    <w:rPr>
                      <w:rFonts w:ascii="Times New Roman" w:eastAsia="Times New Roman" w:hAnsi="Times New Roman" w:cs="Times New Roman"/>
                    </w:rPr>
                    <w:t> </w:t>
                  </w:r>
                  <w:r w:rsidRPr="00F777FC">
                    <w:rPr>
                      <w:rFonts w:ascii="Times New Roman" w:eastAsia="Times New Roman" w:hAnsi="Times New Roman" w:cs="Times New Roman"/>
                    </w:rPr>
                    <w:br/>
                  </w:r>
                  <w:r w:rsidRPr="00F777FC">
                    <w:rPr>
                      <w:rFonts w:ascii="Times New Roman" w:eastAsia="Times New Roman" w:hAnsi="Times New Roman" w:cs="Times New Roman"/>
                    </w:rPr>
                    <w:br/>
                  </w:r>
                  <w:r w:rsidRPr="00F777FC">
                    <w:rPr>
                      <w:rFonts w:ascii="Times New Roman" w:eastAsia="Times New Roman" w:hAnsi="Times New Roman" w:cs="Times New Roman"/>
                      <w:b/>
                      <w:bCs/>
                    </w:rPr>
                    <w:t>Counter-indicators:</w:t>
                  </w:r>
                  <w:r w:rsidRPr="00F777FC">
                    <w:rPr>
                      <w:rFonts w:ascii="Times New Roman" w:eastAsia="Times New Roman" w:hAnsi="Times New Roman" w:cs="Times New Roman"/>
                    </w:rPr>
                    <w:br/>
                  </w:r>
                  <w:r w:rsidRPr="00F777FC">
                    <w:rPr>
                      <w:rFonts w:ascii="Times New Roman" w:eastAsia="Times New Roman" w:hAnsi="Times New Roman" w:cs="Times New Roman"/>
                      <w:noProof/>
                      <w:color w:val="0000FF"/>
                    </w:rPr>
                    <w:drawing>
                      <wp:inline distT="0" distB="0" distL="0" distR="0" wp14:anchorId="4B900C30" wp14:editId="70307729">
                        <wp:extent cx="304800" cy="192405"/>
                        <wp:effectExtent l="0" t="0" r="0" b="10795"/>
                        <wp:docPr id="44" name="Picture 44" descr="http://www.digitalnaturopath.com/images/3minus.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digitalnaturopath.com/images/3minus.gif">
                                  <a:hlinkClick r:id="rId17"/>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192405"/>
                                </a:xfrm>
                                <a:prstGeom prst="rect">
                                  <a:avLst/>
                                </a:prstGeom>
                                <a:noFill/>
                                <a:ln>
                                  <a:noFill/>
                                </a:ln>
                              </pic:spPr>
                            </pic:pic>
                          </a:graphicData>
                        </a:graphic>
                      </wp:inline>
                    </w:drawing>
                  </w:r>
                  <w:r w:rsidRPr="00F777FC">
                    <w:rPr>
                      <w:rFonts w:ascii="Times New Roman" w:eastAsia="Times New Roman" w:hAnsi="Times New Roman" w:cs="Times New Roman"/>
                    </w:rPr>
                    <w:t>  </w:t>
                  </w:r>
                  <w:r w:rsidRPr="00F777FC">
                    <w:rPr>
                      <w:rFonts w:ascii="Times New Roman" w:eastAsia="Times New Roman" w:hAnsi="Times New Roman" w:cs="Times New Roman"/>
                      <w:b/>
                      <w:bCs/>
                    </w:rPr>
                    <w:t>Absence of pericarditis</w:t>
                  </w:r>
                </w:p>
              </w:tc>
            </w:tr>
          </w:tbl>
          <w:p w14:paraId="0C1F2A3B" w14:textId="77777777" w:rsidR="00F777FC" w:rsidRPr="00F777FC" w:rsidRDefault="00F777FC" w:rsidP="00F777FC">
            <w:pPr>
              <w:rPr>
                <w:rFonts w:ascii="Times New Roman" w:eastAsia="Times New Roman" w:hAnsi="Times New Roman" w:cs="Times New Roman"/>
              </w:rPr>
            </w:pPr>
          </w:p>
        </w:tc>
        <w:tc>
          <w:tcPr>
            <w:tcW w:w="480" w:type="dxa"/>
            <w:vAlign w:val="center"/>
            <w:hideMark/>
          </w:tcPr>
          <w:p w14:paraId="22A3D0A8"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sz w:val="15"/>
                <w:szCs w:val="15"/>
              </w:rPr>
              <w:t> </w:t>
            </w:r>
          </w:p>
        </w:tc>
      </w:tr>
      <w:tr w:rsidR="00F777FC" w:rsidRPr="00F777FC" w14:paraId="4E8D8231" w14:textId="77777777" w:rsidTr="00F777FC">
        <w:trPr>
          <w:trHeight w:val="480"/>
          <w:tblCellSpacing w:w="0" w:type="dxa"/>
        </w:trPr>
        <w:tc>
          <w:tcPr>
            <w:tcW w:w="480" w:type="dxa"/>
            <w:vAlign w:val="center"/>
            <w:hideMark/>
          </w:tcPr>
          <w:p w14:paraId="6F502359"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rPr>
              <w:drawing>
                <wp:inline distT="0" distB="0" distL="0" distR="0" wp14:anchorId="0E58450D" wp14:editId="6B5DBF97">
                  <wp:extent cx="224790" cy="224790"/>
                  <wp:effectExtent l="0" t="0" r="3810" b="3810"/>
                  <wp:docPr id="43" name="Picture 43" descr="http://www.digitalnaturopath.com/images/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igitalnaturopath.com/images/bl.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p>
        </w:tc>
        <w:tc>
          <w:tcPr>
            <w:tcW w:w="4950" w:type="pct"/>
            <w:vAlign w:val="center"/>
            <w:hideMark/>
          </w:tcPr>
          <w:p w14:paraId="7068EE4A"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sz w:val="15"/>
                <w:szCs w:val="15"/>
              </w:rPr>
              <w:t> </w:t>
            </w:r>
          </w:p>
        </w:tc>
        <w:tc>
          <w:tcPr>
            <w:tcW w:w="480" w:type="dxa"/>
            <w:vAlign w:val="center"/>
            <w:hideMark/>
          </w:tcPr>
          <w:p w14:paraId="048A73EA"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rPr>
              <w:drawing>
                <wp:inline distT="0" distB="0" distL="0" distR="0" wp14:anchorId="068BE2B8" wp14:editId="3F855ED2">
                  <wp:extent cx="224790" cy="224790"/>
                  <wp:effectExtent l="0" t="0" r="3810" b="3810"/>
                  <wp:docPr id="42" name="Picture 42" descr="http://www.digitalnaturopath.com/images/b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digitalnaturopath.com/images/br.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p>
        </w:tc>
      </w:tr>
    </w:tbl>
    <w:p w14:paraId="25C875C2" w14:textId="77777777" w:rsidR="00F777FC" w:rsidRPr="00F777FC" w:rsidRDefault="00F777FC" w:rsidP="00F777FC">
      <w:pPr>
        <w:rPr>
          <w:rFonts w:ascii="Arial" w:eastAsia="Times New Roman" w:hAnsi="Arial" w:cs="Arial"/>
          <w:color w:val="000000"/>
          <w:sz w:val="27"/>
          <w:szCs w:val="27"/>
        </w:rPr>
      </w:pPr>
      <w:r w:rsidRPr="00F777FC">
        <w:rPr>
          <w:rFonts w:ascii="Arial" w:eastAsia="Times New Roman" w:hAnsi="Arial" w:cs="Arial"/>
          <w:color w:val="000000"/>
          <w:sz w:val="27"/>
          <w:szCs w:val="27"/>
        </w:rPr>
        <w:br/>
      </w:r>
      <w:bookmarkStart w:id="2" w:name="H3"/>
      <w:r w:rsidRPr="00F777FC">
        <w:rPr>
          <w:rFonts w:ascii="Arial" w:eastAsia="Times New Roman" w:hAnsi="Arial" w:cs="Arial"/>
          <w:noProof/>
          <w:color w:val="000000"/>
          <w:sz w:val="27"/>
          <w:szCs w:val="27"/>
        </w:rPr>
        <w:drawing>
          <wp:inline distT="0" distB="0" distL="0" distR="0" wp14:anchorId="7A937E0B" wp14:editId="07577172">
            <wp:extent cx="192405" cy="8255"/>
            <wp:effectExtent l="0" t="0" r="0" b="0"/>
            <wp:docPr id="41" name="Picture 41" descr="http://www.digitalnaturopath.com/images/20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digitalnaturopath.com/images/20pix.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405" cy="8255"/>
                    </a:xfrm>
                    <a:prstGeom prst="rect">
                      <a:avLst/>
                    </a:prstGeom>
                    <a:noFill/>
                    <a:ln>
                      <a:noFill/>
                    </a:ln>
                  </pic:spPr>
                </pic:pic>
              </a:graphicData>
            </a:graphic>
          </wp:inline>
        </w:drawing>
      </w:r>
      <w:r w:rsidRPr="00F777FC">
        <w:rPr>
          <w:rFonts w:ascii="Times New Roman" w:eastAsia="Times New Roman" w:hAnsi="Times New Roman" w:cs="Times New Roman"/>
          <w:color w:val="0000FF"/>
          <w:sz w:val="27"/>
          <w:szCs w:val="27"/>
        </w:rPr>
        <w:t>Risk factors for Pericarditis:</w:t>
      </w:r>
    </w:p>
    <w:tbl>
      <w:tblPr>
        <w:tblW w:w="5000" w:type="pct"/>
        <w:tblCellSpacing w:w="0" w:type="dxa"/>
        <w:tblCellMar>
          <w:left w:w="0" w:type="dxa"/>
          <w:right w:w="0" w:type="dxa"/>
        </w:tblCellMar>
        <w:tblLook w:val="04A0" w:firstRow="1" w:lastRow="0" w:firstColumn="1" w:lastColumn="0" w:noHBand="0" w:noVBand="1"/>
      </w:tblPr>
      <w:tblGrid>
        <w:gridCol w:w="360"/>
        <w:gridCol w:w="8300"/>
        <w:gridCol w:w="360"/>
      </w:tblGrid>
      <w:tr w:rsidR="00F777FC" w:rsidRPr="00F777FC" w14:paraId="4194BE67" w14:textId="77777777" w:rsidTr="00F777FC">
        <w:trPr>
          <w:trHeight w:val="480"/>
          <w:tblCellSpacing w:w="0" w:type="dxa"/>
        </w:trPr>
        <w:tc>
          <w:tcPr>
            <w:tcW w:w="480" w:type="dxa"/>
            <w:vAlign w:val="center"/>
            <w:hideMark/>
          </w:tcPr>
          <w:p w14:paraId="165A52CB" w14:textId="77777777" w:rsidR="00F777FC" w:rsidRPr="00F777FC" w:rsidRDefault="00F777FC" w:rsidP="00F777FC">
            <w:pPr>
              <w:rPr>
                <w:rFonts w:ascii="Arial" w:eastAsia="Times New Roman" w:hAnsi="Arial" w:cs="Arial"/>
                <w:color w:val="000000"/>
                <w:sz w:val="27"/>
                <w:szCs w:val="27"/>
              </w:rPr>
            </w:pPr>
          </w:p>
        </w:tc>
        <w:tc>
          <w:tcPr>
            <w:tcW w:w="4950" w:type="pct"/>
            <w:vAlign w:val="center"/>
            <w:hideMark/>
          </w:tcPr>
          <w:p w14:paraId="2226FBE2"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sz w:val="15"/>
                <w:szCs w:val="15"/>
              </w:rPr>
              <w:t> </w:t>
            </w:r>
          </w:p>
        </w:tc>
        <w:tc>
          <w:tcPr>
            <w:tcW w:w="480" w:type="dxa"/>
            <w:vAlign w:val="center"/>
            <w:hideMark/>
          </w:tcPr>
          <w:p w14:paraId="4C99C12D" w14:textId="77777777" w:rsidR="00F777FC" w:rsidRPr="00F777FC" w:rsidRDefault="00F777FC" w:rsidP="00F777FC">
            <w:pPr>
              <w:rPr>
                <w:rFonts w:ascii="Times New Roman" w:eastAsia="Times New Roman" w:hAnsi="Times New Roman" w:cs="Times New Roman"/>
              </w:rPr>
            </w:pPr>
          </w:p>
        </w:tc>
      </w:tr>
      <w:tr w:rsidR="00F777FC" w:rsidRPr="00F777FC" w14:paraId="4154BAC5" w14:textId="77777777" w:rsidTr="00F777FC">
        <w:trPr>
          <w:tblCellSpacing w:w="0" w:type="dxa"/>
        </w:trPr>
        <w:tc>
          <w:tcPr>
            <w:tcW w:w="480" w:type="dxa"/>
            <w:vAlign w:val="center"/>
            <w:hideMark/>
          </w:tcPr>
          <w:p w14:paraId="02595435"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sz w:val="15"/>
                <w:szCs w:val="15"/>
              </w:rPr>
              <w:t> </w:t>
            </w:r>
          </w:p>
        </w:tc>
        <w:tc>
          <w:tcPr>
            <w:tcW w:w="4950" w:type="pct"/>
            <w:vAlign w:val="center"/>
            <w:hideMark/>
          </w:tcPr>
          <w:tbl>
            <w:tblPr>
              <w:tblW w:w="5000" w:type="pct"/>
              <w:tblCellSpacing w:w="0" w:type="dxa"/>
              <w:tblCellMar>
                <w:top w:w="40" w:type="dxa"/>
                <w:left w:w="40" w:type="dxa"/>
                <w:bottom w:w="40" w:type="dxa"/>
                <w:right w:w="40" w:type="dxa"/>
              </w:tblCellMar>
              <w:tblLook w:val="04A0" w:firstRow="1" w:lastRow="0" w:firstColumn="1" w:lastColumn="0" w:noHBand="0" w:noVBand="1"/>
            </w:tblPr>
            <w:tblGrid>
              <w:gridCol w:w="2324"/>
              <w:gridCol w:w="5976"/>
            </w:tblGrid>
            <w:tr w:rsidR="00F777FC" w:rsidRPr="00F777FC" w14:paraId="0146C8C0" w14:textId="77777777">
              <w:trPr>
                <w:tblCellSpacing w:w="0" w:type="dxa"/>
              </w:trPr>
              <w:tc>
                <w:tcPr>
                  <w:tcW w:w="1400" w:type="pct"/>
                  <w:hideMark/>
                </w:tcPr>
                <w:p w14:paraId="3800201D"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b/>
                      <w:bCs/>
                    </w:rPr>
                    <w:t>Autoimmune</w:t>
                  </w:r>
                </w:p>
              </w:tc>
              <w:bookmarkEnd w:id="2"/>
              <w:tc>
                <w:tcPr>
                  <w:tcW w:w="3600" w:type="pct"/>
                  <w:hideMark/>
                </w:tcPr>
                <w:p w14:paraId="77DCCE7A"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color w:val="0000FF"/>
                    </w:rPr>
                    <w:drawing>
                      <wp:inline distT="0" distB="0" distL="0" distR="0" wp14:anchorId="40A7E939" wp14:editId="04AAFC23">
                        <wp:extent cx="304800" cy="192405"/>
                        <wp:effectExtent l="0" t="0" r="0" b="10795"/>
                        <wp:docPr id="40" name="Picture 40" descr="http://www.digitalnaturopath.com/images/2plus.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digitalnaturopath.com/images/2plus.gif">
                                  <a:hlinkClick r:id="rId17"/>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192405"/>
                                </a:xfrm>
                                <a:prstGeom prst="rect">
                                  <a:avLst/>
                                </a:prstGeom>
                                <a:noFill/>
                                <a:ln>
                                  <a:noFill/>
                                </a:ln>
                              </pic:spPr>
                            </pic:pic>
                          </a:graphicData>
                        </a:graphic>
                      </wp:inline>
                    </w:drawing>
                  </w:r>
                  <w:r w:rsidRPr="00F777FC">
                    <w:rPr>
                      <w:rFonts w:ascii="Times New Roman" w:eastAsia="Times New Roman" w:hAnsi="Times New Roman" w:cs="Times New Roman"/>
                    </w:rPr>
                    <w:t>  </w:t>
                  </w:r>
                  <w:hyperlink r:id="rId26" w:history="1">
                    <w:r w:rsidRPr="00F777FC">
                      <w:rPr>
                        <w:rFonts w:ascii="Times New Roman" w:eastAsia="Times New Roman" w:hAnsi="Times New Roman" w:cs="Times New Roman"/>
                        <w:b/>
                        <w:bCs/>
                        <w:color w:val="0000FF"/>
                        <w:u w:val="single"/>
                      </w:rPr>
                      <w:t xml:space="preserve">Lupus, SLE (Systemic Lupus </w:t>
                    </w:r>
                    <w:proofErr w:type="spellStart"/>
                    <w:r w:rsidRPr="00F777FC">
                      <w:rPr>
                        <w:rFonts w:ascii="Times New Roman" w:eastAsia="Times New Roman" w:hAnsi="Times New Roman" w:cs="Times New Roman"/>
                        <w:b/>
                        <w:bCs/>
                        <w:color w:val="0000FF"/>
                        <w:u w:val="single"/>
                      </w:rPr>
                      <w:t>Erythromatosis</w:t>
                    </w:r>
                    <w:proofErr w:type="spellEnd"/>
                    <w:r w:rsidRPr="00F777FC">
                      <w:rPr>
                        <w:rFonts w:ascii="Times New Roman" w:eastAsia="Times New Roman" w:hAnsi="Times New Roman" w:cs="Times New Roman"/>
                        <w:b/>
                        <w:bCs/>
                        <w:color w:val="0000FF"/>
                        <w:u w:val="single"/>
                      </w:rPr>
                      <w:t>) / Risk</w:t>
                    </w:r>
                  </w:hyperlink>
                </w:p>
                <w:tbl>
                  <w:tblPr>
                    <w:tblW w:w="5000" w:type="pct"/>
                    <w:tblCellSpacing w:w="0" w:type="dxa"/>
                    <w:tblCellMar>
                      <w:top w:w="40" w:type="dxa"/>
                      <w:left w:w="40" w:type="dxa"/>
                      <w:bottom w:w="40" w:type="dxa"/>
                      <w:right w:w="40" w:type="dxa"/>
                    </w:tblCellMar>
                    <w:tblLook w:val="04A0" w:firstRow="1" w:lastRow="0" w:firstColumn="1" w:lastColumn="0" w:noHBand="0" w:noVBand="1"/>
                  </w:tblPr>
                  <w:tblGrid>
                    <w:gridCol w:w="1260"/>
                    <w:gridCol w:w="4636"/>
                  </w:tblGrid>
                  <w:tr w:rsidR="00F777FC" w:rsidRPr="00F777FC" w14:paraId="29EBE950" w14:textId="77777777">
                    <w:trPr>
                      <w:tblCellSpacing w:w="0" w:type="dxa"/>
                    </w:trPr>
                    <w:tc>
                      <w:tcPr>
                        <w:tcW w:w="250" w:type="pct"/>
                        <w:noWrap/>
                        <w:hideMark/>
                      </w:tcPr>
                      <w:p w14:paraId="6CEA1C46"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rPr>
                          <w:drawing>
                            <wp:inline distT="0" distB="0" distL="0" distR="0" wp14:anchorId="2E9788AF" wp14:editId="06635D5F">
                              <wp:extent cx="304800" cy="8255"/>
                              <wp:effectExtent l="0" t="0" r="0" b="0"/>
                              <wp:docPr id="39" name="Picture 39" descr="http://www.digitalnaturopath.com/images/20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digitalnaturopath.com/images/20pix.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8255"/>
                                      </a:xfrm>
                                      <a:prstGeom prst="rect">
                                        <a:avLst/>
                                      </a:prstGeom>
                                      <a:noFill/>
                                      <a:ln>
                                        <a:noFill/>
                                      </a:ln>
                                    </pic:spPr>
                                  </pic:pic>
                                </a:graphicData>
                              </a:graphic>
                            </wp:inline>
                          </w:drawing>
                        </w:r>
                        <w:r w:rsidRPr="00F777FC">
                          <w:rPr>
                            <w:rFonts w:ascii="Times New Roman" w:eastAsia="Times New Roman" w:hAnsi="Times New Roman" w:cs="Times New Roman"/>
                            <w:noProof/>
                          </w:rPr>
                          <w:drawing>
                            <wp:inline distT="0" distB="0" distL="0" distR="0" wp14:anchorId="2D01B70A" wp14:editId="35D7D6F2">
                              <wp:extent cx="401320" cy="208280"/>
                              <wp:effectExtent l="0" t="0" r="5080" b="0"/>
                              <wp:docPr id="38" name="Picture 38" descr="http://www.digitalnaturopath.com/images/W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digitalnaturopath.com/images/Why.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320" cy="208280"/>
                                      </a:xfrm>
                                      <a:prstGeom prst="rect">
                                        <a:avLst/>
                                      </a:prstGeom>
                                      <a:noFill/>
                                      <a:ln>
                                        <a:noFill/>
                                      </a:ln>
                                    </pic:spPr>
                                  </pic:pic>
                                </a:graphicData>
                              </a:graphic>
                            </wp:inline>
                          </w:drawing>
                        </w:r>
                        <w:r w:rsidRPr="00F777FC">
                          <w:rPr>
                            <w:rFonts w:ascii="Times New Roman" w:eastAsia="Times New Roman" w:hAnsi="Times New Roman" w:cs="Times New Roman"/>
                          </w:rPr>
                          <w:t> </w:t>
                        </w:r>
                      </w:p>
                    </w:tc>
                    <w:tc>
                      <w:tcPr>
                        <w:tcW w:w="4750" w:type="pct"/>
                        <w:shd w:val="clear" w:color="auto" w:fill="CCCCCC"/>
                        <w:vAlign w:val="center"/>
                        <w:hideMark/>
                      </w:tcPr>
                      <w:p w14:paraId="6C4B904E" w14:textId="77777777" w:rsidR="00F777FC" w:rsidRPr="00F777FC" w:rsidRDefault="00F777FC" w:rsidP="00F777FC">
                        <w:pPr>
                          <w:rPr>
                            <w:rFonts w:ascii="Times New Roman" w:eastAsia="Times New Roman" w:hAnsi="Times New Roman" w:cs="Times New Roman"/>
                          </w:rPr>
                        </w:pPr>
                        <w:r w:rsidRPr="00F777FC">
                          <w:rPr>
                            <w:rFonts w:ascii="Arial" w:eastAsia="Times New Roman" w:hAnsi="Arial" w:cs="Arial"/>
                            <w:sz w:val="20"/>
                            <w:szCs w:val="20"/>
                          </w:rPr>
                          <w:t>Sometimes pericarditis may be a secondary symptom of lupus (systemic lupus erythematosus).</w:t>
                        </w:r>
                      </w:p>
                    </w:tc>
                  </w:tr>
                </w:tbl>
                <w:p w14:paraId="5A6267F8"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rPr>
                    <w:br/>
                  </w:r>
                  <w:r w:rsidRPr="00F777FC">
                    <w:rPr>
                      <w:rFonts w:ascii="Times New Roman" w:eastAsia="Times New Roman" w:hAnsi="Times New Roman" w:cs="Times New Roman"/>
                      <w:noProof/>
                      <w:color w:val="0000FF"/>
                    </w:rPr>
                    <w:drawing>
                      <wp:inline distT="0" distB="0" distL="0" distR="0" wp14:anchorId="345DD35D" wp14:editId="0E825B46">
                        <wp:extent cx="304800" cy="192405"/>
                        <wp:effectExtent l="0" t="0" r="0" b="10795"/>
                        <wp:docPr id="37" name="Picture 37" descr="http://www.digitalnaturopath.com/images/1plus.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igitalnaturopath.com/images/1plus.gif">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192405"/>
                                </a:xfrm>
                                <a:prstGeom prst="rect">
                                  <a:avLst/>
                                </a:prstGeom>
                                <a:noFill/>
                                <a:ln>
                                  <a:noFill/>
                                </a:ln>
                              </pic:spPr>
                            </pic:pic>
                          </a:graphicData>
                        </a:graphic>
                      </wp:inline>
                    </w:drawing>
                  </w:r>
                  <w:r w:rsidRPr="00F777FC">
                    <w:rPr>
                      <w:rFonts w:ascii="Times New Roman" w:eastAsia="Times New Roman" w:hAnsi="Times New Roman" w:cs="Times New Roman"/>
                    </w:rPr>
                    <w:t>  </w:t>
                  </w:r>
                  <w:hyperlink r:id="rId27" w:history="1">
                    <w:r w:rsidRPr="00F777FC">
                      <w:rPr>
                        <w:rFonts w:ascii="Times New Roman" w:eastAsia="Times New Roman" w:hAnsi="Times New Roman" w:cs="Times New Roman"/>
                        <w:b/>
                        <w:bCs/>
                        <w:color w:val="0000FF"/>
                        <w:u w:val="single"/>
                      </w:rPr>
                      <w:t>Gluten Sensitivity / Celiac Disease</w:t>
                    </w:r>
                  </w:hyperlink>
                </w:p>
                <w:tbl>
                  <w:tblPr>
                    <w:tblW w:w="5000" w:type="pct"/>
                    <w:tblCellSpacing w:w="0" w:type="dxa"/>
                    <w:tblCellMar>
                      <w:top w:w="40" w:type="dxa"/>
                      <w:left w:w="40" w:type="dxa"/>
                      <w:bottom w:w="40" w:type="dxa"/>
                      <w:right w:w="40" w:type="dxa"/>
                    </w:tblCellMar>
                    <w:tblLook w:val="04A0" w:firstRow="1" w:lastRow="0" w:firstColumn="1" w:lastColumn="0" w:noHBand="0" w:noVBand="1"/>
                  </w:tblPr>
                  <w:tblGrid>
                    <w:gridCol w:w="1260"/>
                    <w:gridCol w:w="4636"/>
                  </w:tblGrid>
                  <w:tr w:rsidR="00F777FC" w:rsidRPr="00F777FC" w14:paraId="10FFC92E" w14:textId="77777777">
                    <w:trPr>
                      <w:tblCellSpacing w:w="0" w:type="dxa"/>
                    </w:trPr>
                    <w:tc>
                      <w:tcPr>
                        <w:tcW w:w="250" w:type="pct"/>
                        <w:noWrap/>
                        <w:hideMark/>
                      </w:tcPr>
                      <w:p w14:paraId="0C3B80FE"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rPr>
                          <w:drawing>
                            <wp:inline distT="0" distB="0" distL="0" distR="0" wp14:anchorId="39F440A8" wp14:editId="6A6137A8">
                              <wp:extent cx="304800" cy="8255"/>
                              <wp:effectExtent l="0" t="0" r="0" b="0"/>
                              <wp:docPr id="36" name="Picture 36" descr="http://www.digitalnaturopath.com/images/20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digitalnaturopath.com/images/20pix.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8255"/>
                                      </a:xfrm>
                                      <a:prstGeom prst="rect">
                                        <a:avLst/>
                                      </a:prstGeom>
                                      <a:noFill/>
                                      <a:ln>
                                        <a:noFill/>
                                      </a:ln>
                                    </pic:spPr>
                                  </pic:pic>
                                </a:graphicData>
                              </a:graphic>
                            </wp:inline>
                          </w:drawing>
                        </w:r>
                        <w:r w:rsidRPr="00F777FC">
                          <w:rPr>
                            <w:rFonts w:ascii="Times New Roman" w:eastAsia="Times New Roman" w:hAnsi="Times New Roman" w:cs="Times New Roman"/>
                            <w:noProof/>
                          </w:rPr>
                          <w:drawing>
                            <wp:inline distT="0" distB="0" distL="0" distR="0" wp14:anchorId="2EA124F0" wp14:editId="7712DD28">
                              <wp:extent cx="401320" cy="208280"/>
                              <wp:effectExtent l="0" t="0" r="5080" b="0"/>
                              <wp:docPr id="35" name="Picture 35" descr="http://www.digitalnaturopath.com/images/W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digitalnaturopath.com/images/Why.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320" cy="208280"/>
                                      </a:xfrm>
                                      <a:prstGeom prst="rect">
                                        <a:avLst/>
                                      </a:prstGeom>
                                      <a:noFill/>
                                      <a:ln>
                                        <a:noFill/>
                                      </a:ln>
                                    </pic:spPr>
                                  </pic:pic>
                                </a:graphicData>
                              </a:graphic>
                            </wp:inline>
                          </w:drawing>
                        </w:r>
                        <w:r w:rsidRPr="00F777FC">
                          <w:rPr>
                            <w:rFonts w:ascii="Times New Roman" w:eastAsia="Times New Roman" w:hAnsi="Times New Roman" w:cs="Times New Roman"/>
                          </w:rPr>
                          <w:t> </w:t>
                        </w:r>
                      </w:p>
                    </w:tc>
                    <w:tc>
                      <w:tcPr>
                        <w:tcW w:w="4750" w:type="pct"/>
                        <w:shd w:val="clear" w:color="auto" w:fill="CCCCCC"/>
                        <w:vAlign w:val="center"/>
                        <w:hideMark/>
                      </w:tcPr>
                      <w:p w14:paraId="61D05954" w14:textId="77777777" w:rsidR="00F777FC" w:rsidRPr="00F777FC" w:rsidRDefault="00F777FC" w:rsidP="00F777FC">
                        <w:pPr>
                          <w:rPr>
                            <w:rFonts w:ascii="Times New Roman" w:eastAsia="Times New Roman" w:hAnsi="Times New Roman" w:cs="Times New Roman"/>
                          </w:rPr>
                        </w:pPr>
                        <w:r w:rsidRPr="00F777FC">
                          <w:rPr>
                            <w:rFonts w:ascii="Arial" w:eastAsia="Times New Roman" w:hAnsi="Arial" w:cs="Arial"/>
                            <w:sz w:val="20"/>
                            <w:szCs w:val="20"/>
                          </w:rPr>
                          <w:t>A few patients with </w:t>
                        </w:r>
                        <w:hyperlink r:id="rId28" w:anchor="G1080" w:history="1">
                          <w:r w:rsidRPr="00F777FC">
                            <w:rPr>
                              <w:rFonts w:ascii="Arial" w:eastAsia="Times New Roman" w:hAnsi="Arial" w:cs="Arial"/>
                              <w:color w:val="0000FF"/>
                              <w:sz w:val="20"/>
                              <w:szCs w:val="20"/>
                              <w:u w:val="single"/>
                            </w:rPr>
                            <w:t>celiac disease</w:t>
                          </w:r>
                        </w:hyperlink>
                        <w:r w:rsidRPr="00F777FC">
                          <w:rPr>
                            <w:rFonts w:ascii="Arial" w:eastAsia="Times New Roman" w:hAnsi="Arial" w:cs="Arial"/>
                            <w:sz w:val="20"/>
                            <w:szCs w:val="20"/>
                          </w:rPr>
                          <w:t> have been treated with a gluten- free diet which led to clinical and </w:t>
                        </w:r>
                        <w:hyperlink r:id="rId29" w:anchor="G572" w:history="1">
                          <w:r w:rsidRPr="00F777FC">
                            <w:rPr>
                              <w:rFonts w:ascii="Arial" w:eastAsia="Times New Roman" w:hAnsi="Arial" w:cs="Arial"/>
                              <w:color w:val="0000FF"/>
                              <w:sz w:val="20"/>
                              <w:szCs w:val="20"/>
                              <w:u w:val="single"/>
                            </w:rPr>
                            <w:t>EKG</w:t>
                          </w:r>
                        </w:hyperlink>
                        <w:r w:rsidRPr="00F777FC">
                          <w:rPr>
                            <w:rFonts w:ascii="Arial" w:eastAsia="Times New Roman" w:hAnsi="Arial" w:cs="Arial"/>
                            <w:sz w:val="20"/>
                            <w:szCs w:val="20"/>
                          </w:rPr>
                          <w:t> improvement of recurrent pericarditis. [</w:t>
                        </w:r>
                        <w:r w:rsidRPr="00F777FC">
                          <w:rPr>
                            <w:rFonts w:ascii="Arial" w:eastAsia="Times New Roman" w:hAnsi="Arial" w:cs="Arial"/>
                            <w:i/>
                            <w:iCs/>
                            <w:sz w:val="20"/>
                            <w:szCs w:val="20"/>
                          </w:rPr>
                          <w:t>Lancet: pp.1021-2, 1981</w:t>
                        </w:r>
                        <w:r w:rsidRPr="00F777FC">
                          <w:rPr>
                            <w:rFonts w:ascii="Arial" w:eastAsia="Times New Roman" w:hAnsi="Arial" w:cs="Arial"/>
                            <w:sz w:val="20"/>
                            <w:szCs w:val="20"/>
                          </w:rPr>
                          <w:t>]</w:t>
                        </w:r>
                      </w:p>
                    </w:tc>
                  </w:tr>
                </w:tbl>
                <w:p w14:paraId="3FD59F23" w14:textId="77777777" w:rsidR="00F777FC" w:rsidRPr="00F777FC" w:rsidRDefault="00F777FC" w:rsidP="00F777FC">
                  <w:pPr>
                    <w:rPr>
                      <w:rFonts w:ascii="Times New Roman" w:eastAsia="Times New Roman" w:hAnsi="Times New Roman" w:cs="Times New Roman"/>
                    </w:rPr>
                  </w:pPr>
                </w:p>
              </w:tc>
            </w:tr>
            <w:tr w:rsidR="00F777FC" w:rsidRPr="00F777FC" w14:paraId="3895096F" w14:textId="77777777">
              <w:trPr>
                <w:tblCellSpacing w:w="0" w:type="dxa"/>
              </w:trPr>
              <w:tc>
                <w:tcPr>
                  <w:tcW w:w="1400" w:type="pct"/>
                  <w:hideMark/>
                </w:tcPr>
                <w:p w14:paraId="139028B9"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rPr>
                    <w:br/>
                  </w:r>
                  <w:r w:rsidRPr="00F777FC">
                    <w:rPr>
                      <w:rFonts w:ascii="Times New Roman" w:eastAsia="Times New Roman" w:hAnsi="Times New Roman" w:cs="Times New Roman"/>
                      <w:b/>
                      <w:bCs/>
                    </w:rPr>
                    <w:t>Infections</w:t>
                  </w:r>
                </w:p>
              </w:tc>
              <w:tc>
                <w:tcPr>
                  <w:tcW w:w="3600" w:type="pct"/>
                  <w:hideMark/>
                </w:tcPr>
                <w:p w14:paraId="1C76F2D0"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rPr>
                    <w:br/>
                  </w:r>
                  <w:r w:rsidRPr="00F777FC">
                    <w:rPr>
                      <w:rFonts w:ascii="Times New Roman" w:eastAsia="Times New Roman" w:hAnsi="Times New Roman" w:cs="Times New Roman"/>
                      <w:noProof/>
                      <w:color w:val="0000FF"/>
                    </w:rPr>
                    <w:drawing>
                      <wp:inline distT="0" distB="0" distL="0" distR="0" wp14:anchorId="29BB3CCC" wp14:editId="0F181BEE">
                        <wp:extent cx="304800" cy="192405"/>
                        <wp:effectExtent l="0" t="0" r="0" b="10795"/>
                        <wp:docPr id="34" name="Picture 34" descr="http://www.digitalnaturopath.com/images/1plus.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digitalnaturopath.com/images/1plus.gif">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192405"/>
                                </a:xfrm>
                                <a:prstGeom prst="rect">
                                  <a:avLst/>
                                </a:prstGeom>
                                <a:noFill/>
                                <a:ln>
                                  <a:noFill/>
                                </a:ln>
                              </pic:spPr>
                            </pic:pic>
                          </a:graphicData>
                        </a:graphic>
                      </wp:inline>
                    </w:drawing>
                  </w:r>
                  <w:r w:rsidRPr="00F777FC">
                    <w:rPr>
                      <w:rFonts w:ascii="Times New Roman" w:eastAsia="Times New Roman" w:hAnsi="Times New Roman" w:cs="Times New Roman"/>
                    </w:rPr>
                    <w:t>  </w:t>
                  </w:r>
                  <w:hyperlink r:id="rId30" w:history="1">
                    <w:r w:rsidRPr="00F777FC">
                      <w:rPr>
                        <w:rFonts w:ascii="Times New Roman" w:eastAsia="Times New Roman" w:hAnsi="Times New Roman" w:cs="Times New Roman"/>
                        <w:b/>
                        <w:bCs/>
                        <w:color w:val="0000FF"/>
                        <w:u w:val="single"/>
                      </w:rPr>
                      <w:t>Chronic / Hidden Infection</w:t>
                    </w:r>
                  </w:hyperlink>
                </w:p>
                <w:tbl>
                  <w:tblPr>
                    <w:tblW w:w="5000" w:type="pct"/>
                    <w:tblCellSpacing w:w="0" w:type="dxa"/>
                    <w:tblCellMar>
                      <w:top w:w="40" w:type="dxa"/>
                      <w:left w:w="40" w:type="dxa"/>
                      <w:bottom w:w="40" w:type="dxa"/>
                      <w:right w:w="40" w:type="dxa"/>
                    </w:tblCellMar>
                    <w:tblLook w:val="04A0" w:firstRow="1" w:lastRow="0" w:firstColumn="1" w:lastColumn="0" w:noHBand="0" w:noVBand="1"/>
                  </w:tblPr>
                  <w:tblGrid>
                    <w:gridCol w:w="1260"/>
                    <w:gridCol w:w="4636"/>
                  </w:tblGrid>
                  <w:tr w:rsidR="00F777FC" w:rsidRPr="00F777FC" w14:paraId="00AA642C" w14:textId="77777777">
                    <w:trPr>
                      <w:tblCellSpacing w:w="0" w:type="dxa"/>
                    </w:trPr>
                    <w:tc>
                      <w:tcPr>
                        <w:tcW w:w="250" w:type="pct"/>
                        <w:noWrap/>
                        <w:hideMark/>
                      </w:tcPr>
                      <w:p w14:paraId="1A4DDDFC"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rPr>
                          <w:drawing>
                            <wp:inline distT="0" distB="0" distL="0" distR="0" wp14:anchorId="2AF42752" wp14:editId="73952E8E">
                              <wp:extent cx="304800" cy="8255"/>
                              <wp:effectExtent l="0" t="0" r="0" b="0"/>
                              <wp:docPr id="33" name="Picture 33" descr="http://www.digitalnaturopath.com/images/20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digitalnaturopath.com/images/20pix.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8255"/>
                                      </a:xfrm>
                                      <a:prstGeom prst="rect">
                                        <a:avLst/>
                                      </a:prstGeom>
                                      <a:noFill/>
                                      <a:ln>
                                        <a:noFill/>
                                      </a:ln>
                                    </pic:spPr>
                                  </pic:pic>
                                </a:graphicData>
                              </a:graphic>
                            </wp:inline>
                          </w:drawing>
                        </w:r>
                        <w:r w:rsidRPr="00F777FC">
                          <w:rPr>
                            <w:rFonts w:ascii="Times New Roman" w:eastAsia="Times New Roman" w:hAnsi="Times New Roman" w:cs="Times New Roman"/>
                            <w:noProof/>
                          </w:rPr>
                          <w:drawing>
                            <wp:inline distT="0" distB="0" distL="0" distR="0" wp14:anchorId="3D27FF83" wp14:editId="42821D3B">
                              <wp:extent cx="401320" cy="208280"/>
                              <wp:effectExtent l="0" t="0" r="5080" b="0"/>
                              <wp:docPr id="32" name="Picture 32" descr="http://www.digitalnaturopath.com/images/W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digitalnaturopath.com/images/Why.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320" cy="208280"/>
                                      </a:xfrm>
                                      <a:prstGeom prst="rect">
                                        <a:avLst/>
                                      </a:prstGeom>
                                      <a:noFill/>
                                      <a:ln>
                                        <a:noFill/>
                                      </a:ln>
                                    </pic:spPr>
                                  </pic:pic>
                                </a:graphicData>
                              </a:graphic>
                            </wp:inline>
                          </w:drawing>
                        </w:r>
                        <w:r w:rsidRPr="00F777FC">
                          <w:rPr>
                            <w:rFonts w:ascii="Times New Roman" w:eastAsia="Times New Roman" w:hAnsi="Times New Roman" w:cs="Times New Roman"/>
                          </w:rPr>
                          <w:t> </w:t>
                        </w:r>
                      </w:p>
                    </w:tc>
                    <w:tc>
                      <w:tcPr>
                        <w:tcW w:w="4750" w:type="pct"/>
                        <w:shd w:val="clear" w:color="auto" w:fill="CCCCCC"/>
                        <w:vAlign w:val="center"/>
                        <w:hideMark/>
                      </w:tcPr>
                      <w:p w14:paraId="3849C229" w14:textId="77777777" w:rsidR="00F777FC" w:rsidRPr="00F777FC" w:rsidRDefault="00F777FC" w:rsidP="00F777FC">
                        <w:pPr>
                          <w:rPr>
                            <w:rFonts w:ascii="Times New Roman" w:eastAsia="Times New Roman" w:hAnsi="Times New Roman" w:cs="Times New Roman"/>
                          </w:rPr>
                        </w:pPr>
                        <w:r w:rsidRPr="00F777FC">
                          <w:rPr>
                            <w:rFonts w:ascii="Arial" w:eastAsia="Times New Roman" w:hAnsi="Arial" w:cs="Arial"/>
                            <w:sz w:val="20"/>
                            <w:szCs w:val="20"/>
                          </w:rPr>
                          <w:t xml:space="preserve">Mycoplasma pneumonia is a good example of how a stealth pathogen can move out of it's typical environment and into other parts of the body and begin causing other diseases. While residing in the respiratory tract and lungs, Mycoplasma pneumonia remains an important cause of pneumonia and other airway disorders, such </w:t>
                        </w:r>
                        <w:proofErr w:type="spellStart"/>
                        <w:r w:rsidRPr="00F777FC">
                          <w:rPr>
                            <w:rFonts w:ascii="Arial" w:eastAsia="Times New Roman" w:hAnsi="Arial" w:cs="Arial"/>
                            <w:sz w:val="20"/>
                            <w:szCs w:val="20"/>
                          </w:rPr>
                          <w:t>as</w:t>
                        </w:r>
                        <w:hyperlink r:id="rId31" w:anchor="G480" w:history="1">
                          <w:r w:rsidRPr="00F777FC">
                            <w:rPr>
                              <w:rFonts w:ascii="Arial" w:eastAsia="Times New Roman" w:hAnsi="Arial" w:cs="Arial"/>
                              <w:color w:val="0000FF"/>
                              <w:sz w:val="20"/>
                              <w:szCs w:val="20"/>
                              <w:u w:val="single"/>
                            </w:rPr>
                            <w:t>tracheobronchitis</w:t>
                          </w:r>
                          <w:proofErr w:type="spellEnd"/>
                        </w:hyperlink>
                        <w:r w:rsidRPr="00F777FC">
                          <w:rPr>
                            <w:rFonts w:ascii="Arial" w:eastAsia="Times New Roman" w:hAnsi="Arial" w:cs="Arial"/>
                            <w:sz w:val="20"/>
                            <w:szCs w:val="20"/>
                          </w:rPr>
                          <w:t>, pharyngitis and </w:t>
                        </w:r>
                        <w:hyperlink r:id="rId32" w:anchor="G831" w:history="1">
                          <w:r w:rsidRPr="00F777FC">
                            <w:rPr>
                              <w:rFonts w:ascii="Arial" w:eastAsia="Times New Roman" w:hAnsi="Arial" w:cs="Arial"/>
                              <w:color w:val="0000FF"/>
                              <w:sz w:val="20"/>
                              <w:szCs w:val="20"/>
                              <w:u w:val="single"/>
                            </w:rPr>
                            <w:t>asthma</w:t>
                          </w:r>
                        </w:hyperlink>
                        <w:r w:rsidRPr="00F777FC">
                          <w:rPr>
                            <w:rFonts w:ascii="Arial" w:eastAsia="Times New Roman" w:hAnsi="Arial" w:cs="Arial"/>
                            <w:sz w:val="20"/>
                            <w:szCs w:val="20"/>
                          </w:rPr>
                          <w:t>. When this stealth pathogen hitches a ride to other parts of the body, it is associated with non-pulmonary manifestations, such as blood, skin, joint, central </w:t>
                        </w:r>
                        <w:hyperlink r:id="rId33" w:anchor="G681" w:history="1">
                          <w:r w:rsidRPr="00F777FC">
                            <w:rPr>
                              <w:rFonts w:ascii="Arial" w:eastAsia="Times New Roman" w:hAnsi="Arial" w:cs="Arial"/>
                              <w:color w:val="0000FF"/>
                              <w:sz w:val="20"/>
                              <w:szCs w:val="20"/>
                              <w:u w:val="single"/>
                            </w:rPr>
                            <w:t>nervous system</w:t>
                          </w:r>
                        </w:hyperlink>
                        <w:r w:rsidRPr="00F777FC">
                          <w:rPr>
                            <w:rFonts w:ascii="Arial" w:eastAsia="Times New Roman" w:hAnsi="Arial" w:cs="Arial"/>
                            <w:sz w:val="20"/>
                            <w:szCs w:val="20"/>
                          </w:rPr>
                          <w:t>, liver, pancreas, and </w:t>
                        </w:r>
                        <w:hyperlink r:id="rId34" w:anchor="G543" w:history="1">
                          <w:r w:rsidRPr="00F777FC">
                            <w:rPr>
                              <w:rFonts w:ascii="Arial" w:eastAsia="Times New Roman" w:hAnsi="Arial" w:cs="Arial"/>
                              <w:color w:val="0000FF"/>
                              <w:sz w:val="20"/>
                              <w:szCs w:val="20"/>
                              <w:u w:val="single"/>
                            </w:rPr>
                            <w:t>cardiovascular</w:t>
                          </w:r>
                        </w:hyperlink>
                        <w:r w:rsidRPr="00F777FC">
                          <w:rPr>
                            <w:rFonts w:ascii="Arial" w:eastAsia="Times New Roman" w:hAnsi="Arial" w:cs="Arial"/>
                            <w:sz w:val="20"/>
                            <w:szCs w:val="20"/>
                          </w:rPr>
                          <w:t xml:space="preserve"> syndromes and disorders. This single stealth pathogen has been discovered in the urogenital tract of patients suffering from inflammatory pelvic disease, urethritis, and other urinary tract diseases. It has been discovered in the heart tissues and fluid of patients suffering from </w:t>
                        </w:r>
                        <w:proofErr w:type="spellStart"/>
                        <w:r w:rsidRPr="00F777FC">
                          <w:rPr>
                            <w:rFonts w:ascii="Arial" w:eastAsia="Times New Roman" w:hAnsi="Arial" w:cs="Arial"/>
                            <w:sz w:val="20"/>
                            <w:szCs w:val="20"/>
                          </w:rPr>
                          <w:t>cardititis</w:t>
                        </w:r>
                        <w:proofErr w:type="spellEnd"/>
                        <w:r w:rsidRPr="00F777FC">
                          <w:rPr>
                            <w:rFonts w:ascii="Arial" w:eastAsia="Times New Roman" w:hAnsi="Arial" w:cs="Arial"/>
                            <w:sz w:val="20"/>
                            <w:szCs w:val="20"/>
                          </w:rPr>
                          <w:t>, pericarditis, </w:t>
                        </w:r>
                        <w:hyperlink r:id="rId35" w:anchor="G462" w:history="1">
                          <w:r w:rsidRPr="00F777FC">
                            <w:rPr>
                              <w:rFonts w:ascii="Arial" w:eastAsia="Times New Roman" w:hAnsi="Arial" w:cs="Arial"/>
                              <w:color w:val="0000FF"/>
                              <w:sz w:val="20"/>
                              <w:szCs w:val="20"/>
                              <w:u w:val="single"/>
                            </w:rPr>
                            <w:t>tachycardia</w:t>
                          </w:r>
                        </w:hyperlink>
                        <w:r w:rsidRPr="00F777FC">
                          <w:rPr>
                            <w:rFonts w:ascii="Arial" w:eastAsia="Times New Roman" w:hAnsi="Arial" w:cs="Arial"/>
                            <w:sz w:val="20"/>
                            <w:szCs w:val="20"/>
                          </w:rPr>
                          <w:t>, </w:t>
                        </w:r>
                        <w:hyperlink r:id="rId36" w:anchor="G608" w:history="1">
                          <w:r w:rsidRPr="00F777FC">
                            <w:rPr>
                              <w:rFonts w:ascii="Arial" w:eastAsia="Times New Roman" w:hAnsi="Arial" w:cs="Arial"/>
                              <w:color w:val="0000FF"/>
                              <w:sz w:val="20"/>
                              <w:szCs w:val="20"/>
                              <w:u w:val="single"/>
                            </w:rPr>
                            <w:t>hemolytic anemia</w:t>
                          </w:r>
                        </w:hyperlink>
                        <w:r w:rsidRPr="00F777FC">
                          <w:rPr>
                            <w:rFonts w:ascii="Arial" w:eastAsia="Times New Roman" w:hAnsi="Arial" w:cs="Arial"/>
                            <w:sz w:val="20"/>
                            <w:szCs w:val="20"/>
                          </w:rPr>
                          <w:t>, and other coronary heart diseases.</w:t>
                        </w:r>
                      </w:p>
                    </w:tc>
                  </w:tr>
                </w:tbl>
                <w:p w14:paraId="23D18982" w14:textId="77777777" w:rsidR="00F777FC" w:rsidRPr="00F777FC" w:rsidRDefault="00F777FC" w:rsidP="00F777FC">
                  <w:pPr>
                    <w:rPr>
                      <w:rFonts w:ascii="Times New Roman" w:eastAsia="Times New Roman" w:hAnsi="Times New Roman" w:cs="Times New Roman"/>
                    </w:rPr>
                  </w:pPr>
                </w:p>
              </w:tc>
            </w:tr>
            <w:tr w:rsidR="00F777FC" w:rsidRPr="00F777FC" w14:paraId="45724B17" w14:textId="77777777">
              <w:trPr>
                <w:tblCellSpacing w:w="0" w:type="dxa"/>
              </w:trPr>
              <w:tc>
                <w:tcPr>
                  <w:tcW w:w="1400" w:type="pct"/>
                  <w:hideMark/>
                </w:tcPr>
                <w:p w14:paraId="4897B80F"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rPr>
                    <w:br/>
                  </w:r>
                  <w:proofErr w:type="spellStart"/>
                  <w:r w:rsidRPr="00F777FC">
                    <w:rPr>
                      <w:rFonts w:ascii="Times New Roman" w:eastAsia="Times New Roman" w:hAnsi="Times New Roman" w:cs="Times New Roman"/>
                      <w:b/>
                      <w:bCs/>
                    </w:rPr>
                    <w:t>Musculo</w:t>
                  </w:r>
                  <w:proofErr w:type="spellEnd"/>
                  <w:r w:rsidRPr="00F777FC">
                    <w:rPr>
                      <w:rFonts w:ascii="Times New Roman" w:eastAsia="Times New Roman" w:hAnsi="Times New Roman" w:cs="Times New Roman"/>
                      <w:b/>
                      <w:bCs/>
                    </w:rPr>
                    <w:t>-Skeletal</w:t>
                  </w:r>
                </w:p>
              </w:tc>
              <w:tc>
                <w:tcPr>
                  <w:tcW w:w="3600" w:type="pct"/>
                  <w:hideMark/>
                </w:tcPr>
                <w:p w14:paraId="7F7CF99A"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rPr>
                    <w:br/>
                  </w:r>
                  <w:r w:rsidRPr="00F777FC">
                    <w:rPr>
                      <w:rFonts w:ascii="Times New Roman" w:eastAsia="Times New Roman" w:hAnsi="Times New Roman" w:cs="Times New Roman"/>
                      <w:noProof/>
                      <w:color w:val="0000FF"/>
                    </w:rPr>
                    <w:drawing>
                      <wp:inline distT="0" distB="0" distL="0" distR="0" wp14:anchorId="14A835B4" wp14:editId="142108FE">
                        <wp:extent cx="304800" cy="192405"/>
                        <wp:effectExtent l="0" t="0" r="0" b="10795"/>
                        <wp:docPr id="31" name="Picture 31" descr="http://www.digitalnaturopath.com/images/2plus.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digitalnaturopath.com/images/2plus.gif">
                                  <a:hlinkClick r:id="rId17"/>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192405"/>
                                </a:xfrm>
                                <a:prstGeom prst="rect">
                                  <a:avLst/>
                                </a:prstGeom>
                                <a:noFill/>
                                <a:ln>
                                  <a:noFill/>
                                </a:ln>
                              </pic:spPr>
                            </pic:pic>
                          </a:graphicData>
                        </a:graphic>
                      </wp:inline>
                    </w:drawing>
                  </w:r>
                  <w:r w:rsidRPr="00F777FC">
                    <w:rPr>
                      <w:rFonts w:ascii="Times New Roman" w:eastAsia="Times New Roman" w:hAnsi="Times New Roman" w:cs="Times New Roman"/>
                    </w:rPr>
                    <w:t>  </w:t>
                  </w:r>
                  <w:hyperlink r:id="rId37" w:history="1">
                    <w:r w:rsidRPr="00F777FC">
                      <w:rPr>
                        <w:rFonts w:ascii="Times New Roman" w:eastAsia="Times New Roman" w:hAnsi="Times New Roman" w:cs="Times New Roman"/>
                        <w:b/>
                        <w:bCs/>
                        <w:color w:val="0000FF"/>
                        <w:u w:val="single"/>
                      </w:rPr>
                      <w:t>Rheumatoid Arthritis</w:t>
                    </w:r>
                  </w:hyperlink>
                </w:p>
                <w:tbl>
                  <w:tblPr>
                    <w:tblW w:w="5000" w:type="pct"/>
                    <w:tblCellSpacing w:w="0" w:type="dxa"/>
                    <w:tblCellMar>
                      <w:top w:w="40" w:type="dxa"/>
                      <w:left w:w="40" w:type="dxa"/>
                      <w:bottom w:w="40" w:type="dxa"/>
                      <w:right w:w="40" w:type="dxa"/>
                    </w:tblCellMar>
                    <w:tblLook w:val="04A0" w:firstRow="1" w:lastRow="0" w:firstColumn="1" w:lastColumn="0" w:noHBand="0" w:noVBand="1"/>
                  </w:tblPr>
                  <w:tblGrid>
                    <w:gridCol w:w="1260"/>
                    <w:gridCol w:w="4636"/>
                  </w:tblGrid>
                  <w:tr w:rsidR="00F777FC" w:rsidRPr="00F777FC" w14:paraId="36376880" w14:textId="77777777">
                    <w:trPr>
                      <w:tblCellSpacing w:w="0" w:type="dxa"/>
                    </w:trPr>
                    <w:tc>
                      <w:tcPr>
                        <w:tcW w:w="250" w:type="pct"/>
                        <w:noWrap/>
                        <w:hideMark/>
                      </w:tcPr>
                      <w:p w14:paraId="78808732"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rPr>
                          <w:drawing>
                            <wp:inline distT="0" distB="0" distL="0" distR="0" wp14:anchorId="5262C081" wp14:editId="317FF29A">
                              <wp:extent cx="304800" cy="8255"/>
                              <wp:effectExtent l="0" t="0" r="0" b="0"/>
                              <wp:docPr id="30" name="Picture 30" descr="http://www.digitalnaturopath.com/images/20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digitalnaturopath.com/images/20pix.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8255"/>
                                      </a:xfrm>
                                      <a:prstGeom prst="rect">
                                        <a:avLst/>
                                      </a:prstGeom>
                                      <a:noFill/>
                                      <a:ln>
                                        <a:noFill/>
                                      </a:ln>
                                    </pic:spPr>
                                  </pic:pic>
                                </a:graphicData>
                              </a:graphic>
                            </wp:inline>
                          </w:drawing>
                        </w:r>
                        <w:r w:rsidRPr="00F777FC">
                          <w:rPr>
                            <w:rFonts w:ascii="Times New Roman" w:eastAsia="Times New Roman" w:hAnsi="Times New Roman" w:cs="Times New Roman"/>
                            <w:noProof/>
                          </w:rPr>
                          <w:drawing>
                            <wp:inline distT="0" distB="0" distL="0" distR="0" wp14:anchorId="148ABA57" wp14:editId="291B5E85">
                              <wp:extent cx="401320" cy="208280"/>
                              <wp:effectExtent l="0" t="0" r="5080" b="0"/>
                              <wp:docPr id="29" name="Picture 29" descr="http://www.digitalnaturopath.com/images/W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digitalnaturopath.com/images/Why.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320" cy="208280"/>
                                      </a:xfrm>
                                      <a:prstGeom prst="rect">
                                        <a:avLst/>
                                      </a:prstGeom>
                                      <a:noFill/>
                                      <a:ln>
                                        <a:noFill/>
                                      </a:ln>
                                    </pic:spPr>
                                  </pic:pic>
                                </a:graphicData>
                              </a:graphic>
                            </wp:inline>
                          </w:drawing>
                        </w:r>
                        <w:r w:rsidRPr="00F777FC">
                          <w:rPr>
                            <w:rFonts w:ascii="Times New Roman" w:eastAsia="Times New Roman" w:hAnsi="Times New Roman" w:cs="Times New Roman"/>
                          </w:rPr>
                          <w:t> </w:t>
                        </w:r>
                      </w:p>
                    </w:tc>
                    <w:tc>
                      <w:tcPr>
                        <w:tcW w:w="4750" w:type="pct"/>
                        <w:shd w:val="clear" w:color="auto" w:fill="CCCCCC"/>
                        <w:vAlign w:val="center"/>
                        <w:hideMark/>
                      </w:tcPr>
                      <w:p w14:paraId="75CF8BE9" w14:textId="77777777" w:rsidR="00F777FC" w:rsidRPr="00F777FC" w:rsidRDefault="00F777FC" w:rsidP="00F777FC">
                        <w:pPr>
                          <w:rPr>
                            <w:rFonts w:ascii="Times New Roman" w:eastAsia="Times New Roman" w:hAnsi="Times New Roman" w:cs="Times New Roman"/>
                          </w:rPr>
                        </w:pPr>
                        <w:r w:rsidRPr="00F777FC">
                          <w:rPr>
                            <w:rFonts w:ascii="Arial" w:eastAsia="Times New Roman" w:hAnsi="Arial" w:cs="Arial"/>
                            <w:sz w:val="20"/>
                            <w:szCs w:val="20"/>
                          </w:rPr>
                          <w:t>Sometimes pericarditis may be a secondary symptom of </w:t>
                        </w:r>
                        <w:hyperlink r:id="rId38" w:anchor="G885" w:history="1">
                          <w:r w:rsidRPr="00F777FC">
                            <w:rPr>
                              <w:rFonts w:ascii="Arial" w:eastAsia="Times New Roman" w:hAnsi="Arial" w:cs="Arial"/>
                              <w:color w:val="0000FF"/>
                              <w:sz w:val="20"/>
                              <w:szCs w:val="20"/>
                              <w:u w:val="single"/>
                            </w:rPr>
                            <w:t>rheumatoid arthritis</w:t>
                          </w:r>
                        </w:hyperlink>
                        <w:r w:rsidRPr="00F777FC">
                          <w:rPr>
                            <w:rFonts w:ascii="Arial" w:eastAsia="Times New Roman" w:hAnsi="Arial" w:cs="Arial"/>
                            <w:sz w:val="20"/>
                            <w:szCs w:val="20"/>
                          </w:rPr>
                          <w:t>.</w:t>
                        </w:r>
                      </w:p>
                    </w:tc>
                  </w:tr>
                </w:tbl>
                <w:p w14:paraId="06B0BDE9" w14:textId="77777777" w:rsidR="00F777FC" w:rsidRPr="00F777FC" w:rsidRDefault="00F777FC" w:rsidP="00F777FC">
                  <w:pPr>
                    <w:rPr>
                      <w:rFonts w:ascii="Times New Roman" w:eastAsia="Times New Roman" w:hAnsi="Times New Roman" w:cs="Times New Roman"/>
                    </w:rPr>
                  </w:pPr>
                </w:p>
              </w:tc>
            </w:tr>
            <w:tr w:rsidR="00F777FC" w:rsidRPr="00F777FC" w14:paraId="610160DF" w14:textId="77777777">
              <w:trPr>
                <w:tblCellSpacing w:w="0" w:type="dxa"/>
              </w:trPr>
              <w:tc>
                <w:tcPr>
                  <w:tcW w:w="1400" w:type="pct"/>
                  <w:hideMark/>
                </w:tcPr>
                <w:p w14:paraId="4CB79B14"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rPr>
                    <w:br/>
                  </w:r>
                  <w:r w:rsidRPr="00F777FC">
                    <w:rPr>
                      <w:rFonts w:ascii="Times New Roman" w:eastAsia="Times New Roman" w:hAnsi="Times New Roman" w:cs="Times New Roman"/>
                      <w:b/>
                      <w:bCs/>
                    </w:rPr>
                    <w:t>Organ Health</w:t>
                  </w:r>
                </w:p>
              </w:tc>
              <w:tc>
                <w:tcPr>
                  <w:tcW w:w="3600" w:type="pct"/>
                  <w:hideMark/>
                </w:tcPr>
                <w:p w14:paraId="3AC5336B"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rPr>
                    <w:br/>
                  </w:r>
                  <w:r w:rsidRPr="00F777FC">
                    <w:rPr>
                      <w:rFonts w:ascii="Times New Roman" w:eastAsia="Times New Roman" w:hAnsi="Times New Roman" w:cs="Times New Roman"/>
                      <w:noProof/>
                      <w:color w:val="0000FF"/>
                    </w:rPr>
                    <w:drawing>
                      <wp:inline distT="0" distB="0" distL="0" distR="0" wp14:anchorId="1A05CFAA" wp14:editId="6BFC5AD6">
                        <wp:extent cx="304800" cy="192405"/>
                        <wp:effectExtent l="0" t="0" r="0" b="10795"/>
                        <wp:docPr id="28" name="Picture 28" descr="http://www.digitalnaturopath.com/images/2plus.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digitalnaturopath.com/images/2plus.gif">
                                  <a:hlinkClick r:id="rId17"/>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192405"/>
                                </a:xfrm>
                                <a:prstGeom prst="rect">
                                  <a:avLst/>
                                </a:prstGeom>
                                <a:noFill/>
                                <a:ln>
                                  <a:noFill/>
                                </a:ln>
                              </pic:spPr>
                            </pic:pic>
                          </a:graphicData>
                        </a:graphic>
                      </wp:inline>
                    </w:drawing>
                  </w:r>
                  <w:r w:rsidRPr="00F777FC">
                    <w:rPr>
                      <w:rFonts w:ascii="Times New Roman" w:eastAsia="Times New Roman" w:hAnsi="Times New Roman" w:cs="Times New Roman"/>
                    </w:rPr>
                    <w:t>  </w:t>
                  </w:r>
                  <w:hyperlink r:id="rId39" w:history="1">
                    <w:r w:rsidRPr="00F777FC">
                      <w:rPr>
                        <w:rFonts w:ascii="Times New Roman" w:eastAsia="Times New Roman" w:hAnsi="Times New Roman" w:cs="Times New Roman"/>
                        <w:b/>
                        <w:bCs/>
                        <w:color w:val="0000FF"/>
                        <w:u w:val="single"/>
                      </w:rPr>
                      <w:t>Kidney Failure</w:t>
                    </w:r>
                  </w:hyperlink>
                </w:p>
                <w:tbl>
                  <w:tblPr>
                    <w:tblW w:w="5000" w:type="pct"/>
                    <w:tblCellSpacing w:w="0" w:type="dxa"/>
                    <w:tblCellMar>
                      <w:top w:w="40" w:type="dxa"/>
                      <w:left w:w="40" w:type="dxa"/>
                      <w:bottom w:w="40" w:type="dxa"/>
                      <w:right w:w="40" w:type="dxa"/>
                    </w:tblCellMar>
                    <w:tblLook w:val="04A0" w:firstRow="1" w:lastRow="0" w:firstColumn="1" w:lastColumn="0" w:noHBand="0" w:noVBand="1"/>
                  </w:tblPr>
                  <w:tblGrid>
                    <w:gridCol w:w="1260"/>
                    <w:gridCol w:w="4636"/>
                  </w:tblGrid>
                  <w:tr w:rsidR="00F777FC" w:rsidRPr="00F777FC" w14:paraId="47A06ABF" w14:textId="77777777">
                    <w:trPr>
                      <w:tblCellSpacing w:w="0" w:type="dxa"/>
                    </w:trPr>
                    <w:tc>
                      <w:tcPr>
                        <w:tcW w:w="250" w:type="pct"/>
                        <w:noWrap/>
                        <w:hideMark/>
                      </w:tcPr>
                      <w:p w14:paraId="3A5271F4"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rPr>
                          <w:drawing>
                            <wp:inline distT="0" distB="0" distL="0" distR="0" wp14:anchorId="4B35B8C8" wp14:editId="66FEA001">
                              <wp:extent cx="304800" cy="8255"/>
                              <wp:effectExtent l="0" t="0" r="0" b="0"/>
                              <wp:docPr id="27" name="Picture 27" descr="http://www.digitalnaturopath.com/images/20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digitalnaturopath.com/images/20pix.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8255"/>
                                      </a:xfrm>
                                      <a:prstGeom prst="rect">
                                        <a:avLst/>
                                      </a:prstGeom>
                                      <a:noFill/>
                                      <a:ln>
                                        <a:noFill/>
                                      </a:ln>
                                    </pic:spPr>
                                  </pic:pic>
                                </a:graphicData>
                              </a:graphic>
                            </wp:inline>
                          </w:drawing>
                        </w:r>
                        <w:r w:rsidRPr="00F777FC">
                          <w:rPr>
                            <w:rFonts w:ascii="Times New Roman" w:eastAsia="Times New Roman" w:hAnsi="Times New Roman" w:cs="Times New Roman"/>
                            <w:noProof/>
                          </w:rPr>
                          <w:drawing>
                            <wp:inline distT="0" distB="0" distL="0" distR="0" wp14:anchorId="514D2DEA" wp14:editId="18E744E6">
                              <wp:extent cx="401320" cy="208280"/>
                              <wp:effectExtent l="0" t="0" r="5080" b="0"/>
                              <wp:docPr id="26" name="Picture 26" descr="http://www.digitalnaturopath.com/images/W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digitalnaturopath.com/images/Why.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320" cy="208280"/>
                                      </a:xfrm>
                                      <a:prstGeom prst="rect">
                                        <a:avLst/>
                                      </a:prstGeom>
                                      <a:noFill/>
                                      <a:ln>
                                        <a:noFill/>
                                      </a:ln>
                                    </pic:spPr>
                                  </pic:pic>
                                </a:graphicData>
                              </a:graphic>
                            </wp:inline>
                          </w:drawing>
                        </w:r>
                        <w:r w:rsidRPr="00F777FC">
                          <w:rPr>
                            <w:rFonts w:ascii="Times New Roman" w:eastAsia="Times New Roman" w:hAnsi="Times New Roman" w:cs="Times New Roman"/>
                          </w:rPr>
                          <w:t> </w:t>
                        </w:r>
                      </w:p>
                    </w:tc>
                    <w:tc>
                      <w:tcPr>
                        <w:tcW w:w="4750" w:type="pct"/>
                        <w:shd w:val="clear" w:color="auto" w:fill="CCCCCC"/>
                        <w:vAlign w:val="center"/>
                        <w:hideMark/>
                      </w:tcPr>
                      <w:p w14:paraId="07EA6E91" w14:textId="77777777" w:rsidR="00F777FC" w:rsidRPr="00F777FC" w:rsidRDefault="00F777FC" w:rsidP="00F777FC">
                        <w:pPr>
                          <w:rPr>
                            <w:rFonts w:ascii="Times New Roman" w:eastAsia="Times New Roman" w:hAnsi="Times New Roman" w:cs="Times New Roman"/>
                          </w:rPr>
                        </w:pPr>
                        <w:r w:rsidRPr="00F777FC">
                          <w:rPr>
                            <w:rFonts w:ascii="Arial" w:eastAsia="Times New Roman" w:hAnsi="Arial" w:cs="Arial"/>
                            <w:sz w:val="20"/>
                            <w:szCs w:val="20"/>
                          </w:rPr>
                          <w:t>Sometimes pericarditis may be a secondary symptom of </w:t>
                        </w:r>
                        <w:hyperlink r:id="rId40" w:anchor="G1229" w:history="1">
                          <w:r w:rsidRPr="00F777FC">
                            <w:rPr>
                              <w:rFonts w:ascii="Arial" w:eastAsia="Times New Roman" w:hAnsi="Arial" w:cs="Arial"/>
                              <w:color w:val="0000FF"/>
                              <w:sz w:val="20"/>
                              <w:szCs w:val="20"/>
                              <w:u w:val="single"/>
                            </w:rPr>
                            <w:t>kidney failure</w:t>
                          </w:r>
                        </w:hyperlink>
                        <w:r w:rsidRPr="00F777FC">
                          <w:rPr>
                            <w:rFonts w:ascii="Arial" w:eastAsia="Times New Roman" w:hAnsi="Arial" w:cs="Arial"/>
                            <w:sz w:val="20"/>
                            <w:szCs w:val="20"/>
                          </w:rPr>
                          <w:t>.</w:t>
                        </w:r>
                      </w:p>
                    </w:tc>
                  </w:tr>
                </w:tbl>
                <w:p w14:paraId="702BF275" w14:textId="77777777" w:rsidR="00F777FC" w:rsidRPr="00F777FC" w:rsidRDefault="00F777FC" w:rsidP="00F777FC">
                  <w:pPr>
                    <w:rPr>
                      <w:rFonts w:ascii="Times New Roman" w:eastAsia="Times New Roman" w:hAnsi="Times New Roman" w:cs="Times New Roman"/>
                    </w:rPr>
                  </w:pPr>
                </w:p>
              </w:tc>
            </w:tr>
          </w:tbl>
          <w:p w14:paraId="0CEE3A49" w14:textId="77777777" w:rsidR="00F777FC" w:rsidRPr="00F777FC" w:rsidRDefault="00F777FC" w:rsidP="00F777FC">
            <w:pPr>
              <w:rPr>
                <w:rFonts w:ascii="Times New Roman" w:eastAsia="Times New Roman" w:hAnsi="Times New Roman" w:cs="Times New Roman"/>
              </w:rPr>
            </w:pPr>
          </w:p>
        </w:tc>
        <w:tc>
          <w:tcPr>
            <w:tcW w:w="480" w:type="dxa"/>
            <w:vAlign w:val="center"/>
            <w:hideMark/>
          </w:tcPr>
          <w:p w14:paraId="2A3EABE2"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sz w:val="15"/>
                <w:szCs w:val="15"/>
              </w:rPr>
              <w:t> </w:t>
            </w:r>
          </w:p>
        </w:tc>
      </w:tr>
      <w:tr w:rsidR="00F777FC" w:rsidRPr="00F777FC" w14:paraId="4B766DB5" w14:textId="77777777" w:rsidTr="00F777FC">
        <w:trPr>
          <w:trHeight w:val="480"/>
          <w:tblCellSpacing w:w="0" w:type="dxa"/>
        </w:trPr>
        <w:tc>
          <w:tcPr>
            <w:tcW w:w="480" w:type="dxa"/>
            <w:vAlign w:val="center"/>
            <w:hideMark/>
          </w:tcPr>
          <w:p w14:paraId="6A8DDDD9"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rPr>
              <w:drawing>
                <wp:inline distT="0" distB="0" distL="0" distR="0" wp14:anchorId="7B4AEBB1" wp14:editId="0440D1BA">
                  <wp:extent cx="224790" cy="224790"/>
                  <wp:effectExtent l="0" t="0" r="3810" b="3810"/>
                  <wp:docPr id="25" name="Picture 25" descr="http://www.digitalnaturopath.com/images/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digitalnaturopath.com/images/bl.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p>
        </w:tc>
        <w:tc>
          <w:tcPr>
            <w:tcW w:w="4950" w:type="pct"/>
            <w:vAlign w:val="center"/>
            <w:hideMark/>
          </w:tcPr>
          <w:p w14:paraId="5F84B635"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sz w:val="15"/>
                <w:szCs w:val="15"/>
              </w:rPr>
              <w:t> </w:t>
            </w:r>
          </w:p>
        </w:tc>
        <w:tc>
          <w:tcPr>
            <w:tcW w:w="480" w:type="dxa"/>
            <w:vAlign w:val="center"/>
            <w:hideMark/>
          </w:tcPr>
          <w:p w14:paraId="014EEA12"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rPr>
              <w:drawing>
                <wp:inline distT="0" distB="0" distL="0" distR="0" wp14:anchorId="45BA79C1" wp14:editId="1DDDA8E6">
                  <wp:extent cx="224790" cy="224790"/>
                  <wp:effectExtent l="0" t="0" r="3810" b="3810"/>
                  <wp:docPr id="24" name="Picture 24" descr="http://www.digitalnaturopath.com/images/b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digitalnaturopath.com/images/br.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p>
        </w:tc>
      </w:tr>
    </w:tbl>
    <w:p w14:paraId="195BA94D" w14:textId="77777777" w:rsidR="00F777FC" w:rsidRPr="00F777FC" w:rsidRDefault="00F777FC" w:rsidP="00F777FC">
      <w:pPr>
        <w:rPr>
          <w:rFonts w:ascii="Arial" w:eastAsia="Times New Roman" w:hAnsi="Arial" w:cs="Arial"/>
          <w:color w:val="000000"/>
          <w:sz w:val="27"/>
          <w:szCs w:val="27"/>
        </w:rPr>
      </w:pPr>
      <w:r w:rsidRPr="00F777FC">
        <w:rPr>
          <w:rFonts w:ascii="Arial" w:eastAsia="Times New Roman" w:hAnsi="Arial" w:cs="Arial"/>
          <w:color w:val="000000"/>
          <w:sz w:val="27"/>
          <w:szCs w:val="27"/>
        </w:rPr>
        <w:br/>
      </w:r>
      <w:bookmarkStart w:id="3" w:name="H7"/>
      <w:r w:rsidRPr="00F777FC">
        <w:rPr>
          <w:rFonts w:ascii="Arial" w:eastAsia="Times New Roman" w:hAnsi="Arial" w:cs="Arial"/>
          <w:noProof/>
          <w:color w:val="000000"/>
          <w:sz w:val="27"/>
          <w:szCs w:val="27"/>
        </w:rPr>
        <w:drawing>
          <wp:inline distT="0" distB="0" distL="0" distR="0" wp14:anchorId="5BA5337B" wp14:editId="6BB4CACD">
            <wp:extent cx="192405" cy="8255"/>
            <wp:effectExtent l="0" t="0" r="0" b="0"/>
            <wp:docPr id="23" name="Picture 23" descr="http://www.digitalnaturopath.com/images/20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digitalnaturopath.com/images/20pix.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405" cy="8255"/>
                    </a:xfrm>
                    <a:prstGeom prst="rect">
                      <a:avLst/>
                    </a:prstGeom>
                    <a:noFill/>
                    <a:ln>
                      <a:noFill/>
                    </a:ln>
                  </pic:spPr>
                </pic:pic>
              </a:graphicData>
            </a:graphic>
          </wp:inline>
        </w:drawing>
      </w:r>
      <w:r w:rsidRPr="00F777FC">
        <w:rPr>
          <w:rFonts w:ascii="Times New Roman" w:eastAsia="Times New Roman" w:hAnsi="Times New Roman" w:cs="Times New Roman"/>
          <w:color w:val="0000FF"/>
          <w:sz w:val="27"/>
          <w:szCs w:val="27"/>
        </w:rPr>
        <w:t>Recommendations for Pericarditis:</w:t>
      </w:r>
    </w:p>
    <w:tbl>
      <w:tblPr>
        <w:tblW w:w="5000" w:type="pct"/>
        <w:tblCellSpacing w:w="0" w:type="dxa"/>
        <w:tblCellMar>
          <w:left w:w="0" w:type="dxa"/>
          <w:right w:w="0" w:type="dxa"/>
        </w:tblCellMar>
        <w:tblLook w:val="04A0" w:firstRow="1" w:lastRow="0" w:firstColumn="1" w:lastColumn="0" w:noHBand="0" w:noVBand="1"/>
      </w:tblPr>
      <w:tblGrid>
        <w:gridCol w:w="360"/>
        <w:gridCol w:w="8300"/>
        <w:gridCol w:w="360"/>
      </w:tblGrid>
      <w:tr w:rsidR="00F777FC" w:rsidRPr="00F777FC" w14:paraId="5C0FDC7D" w14:textId="77777777" w:rsidTr="00F777FC">
        <w:trPr>
          <w:trHeight w:val="480"/>
          <w:tblCellSpacing w:w="0" w:type="dxa"/>
        </w:trPr>
        <w:tc>
          <w:tcPr>
            <w:tcW w:w="480" w:type="dxa"/>
            <w:vAlign w:val="center"/>
            <w:hideMark/>
          </w:tcPr>
          <w:p w14:paraId="6C7AA72B" w14:textId="77777777" w:rsidR="00F777FC" w:rsidRPr="00F777FC" w:rsidRDefault="00F777FC" w:rsidP="00F777FC">
            <w:pPr>
              <w:rPr>
                <w:rFonts w:ascii="Arial" w:eastAsia="Times New Roman" w:hAnsi="Arial" w:cs="Arial"/>
                <w:color w:val="000000"/>
                <w:sz w:val="27"/>
                <w:szCs w:val="27"/>
              </w:rPr>
            </w:pPr>
          </w:p>
        </w:tc>
        <w:tc>
          <w:tcPr>
            <w:tcW w:w="4950" w:type="pct"/>
            <w:vAlign w:val="center"/>
            <w:hideMark/>
          </w:tcPr>
          <w:p w14:paraId="386BFF4D"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sz w:val="15"/>
                <w:szCs w:val="15"/>
              </w:rPr>
              <w:t> </w:t>
            </w:r>
          </w:p>
        </w:tc>
        <w:tc>
          <w:tcPr>
            <w:tcW w:w="480" w:type="dxa"/>
            <w:vAlign w:val="center"/>
            <w:hideMark/>
          </w:tcPr>
          <w:p w14:paraId="222E0F5B" w14:textId="77777777" w:rsidR="00F777FC" w:rsidRPr="00F777FC" w:rsidRDefault="00F777FC" w:rsidP="00F777FC">
            <w:pPr>
              <w:rPr>
                <w:rFonts w:ascii="Times New Roman" w:eastAsia="Times New Roman" w:hAnsi="Times New Roman" w:cs="Times New Roman"/>
              </w:rPr>
            </w:pPr>
          </w:p>
        </w:tc>
      </w:tr>
      <w:tr w:rsidR="00F777FC" w:rsidRPr="00F777FC" w14:paraId="3F92F9F4" w14:textId="77777777" w:rsidTr="00F777FC">
        <w:trPr>
          <w:tblCellSpacing w:w="0" w:type="dxa"/>
        </w:trPr>
        <w:tc>
          <w:tcPr>
            <w:tcW w:w="480" w:type="dxa"/>
            <w:vAlign w:val="center"/>
            <w:hideMark/>
          </w:tcPr>
          <w:p w14:paraId="678A9DB8"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sz w:val="15"/>
                <w:szCs w:val="15"/>
              </w:rPr>
              <w:t> </w:t>
            </w:r>
          </w:p>
        </w:tc>
        <w:tc>
          <w:tcPr>
            <w:tcW w:w="4950" w:type="pct"/>
            <w:vAlign w:val="center"/>
            <w:hideMark/>
          </w:tcPr>
          <w:tbl>
            <w:tblPr>
              <w:tblW w:w="5000" w:type="pct"/>
              <w:tblCellSpacing w:w="0" w:type="dxa"/>
              <w:tblCellMar>
                <w:top w:w="40" w:type="dxa"/>
                <w:left w:w="40" w:type="dxa"/>
                <w:bottom w:w="40" w:type="dxa"/>
                <w:right w:w="40" w:type="dxa"/>
              </w:tblCellMar>
              <w:tblLook w:val="04A0" w:firstRow="1" w:lastRow="0" w:firstColumn="1" w:lastColumn="0" w:noHBand="0" w:noVBand="1"/>
            </w:tblPr>
            <w:tblGrid>
              <w:gridCol w:w="2324"/>
              <w:gridCol w:w="5976"/>
            </w:tblGrid>
            <w:tr w:rsidR="00F777FC" w:rsidRPr="00F777FC" w14:paraId="4FBAABD3" w14:textId="77777777">
              <w:trPr>
                <w:tblCellSpacing w:w="0" w:type="dxa"/>
              </w:trPr>
              <w:tc>
                <w:tcPr>
                  <w:tcW w:w="1400" w:type="pct"/>
                  <w:hideMark/>
                </w:tcPr>
                <w:p w14:paraId="4BD194C7"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b/>
                      <w:bCs/>
                    </w:rPr>
                    <w:t>Drug</w:t>
                  </w:r>
                </w:p>
              </w:tc>
              <w:bookmarkEnd w:id="3"/>
              <w:tc>
                <w:tcPr>
                  <w:tcW w:w="3600" w:type="pct"/>
                  <w:hideMark/>
                </w:tcPr>
                <w:p w14:paraId="42457693"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color w:val="0000FF"/>
                    </w:rPr>
                    <w:drawing>
                      <wp:inline distT="0" distB="0" distL="0" distR="0" wp14:anchorId="11D50181" wp14:editId="33A75C0D">
                        <wp:extent cx="288925" cy="192405"/>
                        <wp:effectExtent l="0" t="0" r="0" b="10795"/>
                        <wp:docPr id="22" name="Picture 22" descr="http://www.digitalnaturopath.com/images/1tick.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digitalnaturopath.com/images/1tick.gif">
                                  <a:hlinkClick r:id="rId17"/>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8925" cy="192405"/>
                                </a:xfrm>
                                <a:prstGeom prst="rect">
                                  <a:avLst/>
                                </a:prstGeom>
                                <a:noFill/>
                                <a:ln>
                                  <a:noFill/>
                                </a:ln>
                              </pic:spPr>
                            </pic:pic>
                          </a:graphicData>
                        </a:graphic>
                      </wp:inline>
                    </w:drawing>
                  </w:r>
                  <w:r w:rsidRPr="00F777FC">
                    <w:rPr>
                      <w:rFonts w:ascii="Times New Roman" w:eastAsia="Times New Roman" w:hAnsi="Times New Roman" w:cs="Times New Roman"/>
                    </w:rPr>
                    <w:t>  </w:t>
                  </w:r>
                  <w:hyperlink r:id="rId42" w:history="1">
                    <w:r w:rsidRPr="00F777FC">
                      <w:rPr>
                        <w:rFonts w:ascii="Times New Roman" w:eastAsia="Times New Roman" w:hAnsi="Times New Roman" w:cs="Times New Roman"/>
                        <w:b/>
                        <w:bCs/>
                        <w:color w:val="0000FF"/>
                        <w:u w:val="single"/>
                      </w:rPr>
                      <w:t>Conventional Drugs / Information</w:t>
                    </w:r>
                  </w:hyperlink>
                </w:p>
                <w:tbl>
                  <w:tblPr>
                    <w:tblW w:w="5000" w:type="pct"/>
                    <w:tblCellSpacing w:w="0" w:type="dxa"/>
                    <w:tblCellMar>
                      <w:top w:w="40" w:type="dxa"/>
                      <w:left w:w="40" w:type="dxa"/>
                      <w:bottom w:w="40" w:type="dxa"/>
                      <w:right w:w="40" w:type="dxa"/>
                    </w:tblCellMar>
                    <w:tblLook w:val="04A0" w:firstRow="1" w:lastRow="0" w:firstColumn="1" w:lastColumn="0" w:noHBand="0" w:noVBand="1"/>
                  </w:tblPr>
                  <w:tblGrid>
                    <w:gridCol w:w="1260"/>
                    <w:gridCol w:w="4636"/>
                  </w:tblGrid>
                  <w:tr w:rsidR="00F777FC" w:rsidRPr="00F777FC" w14:paraId="00CBEDC8" w14:textId="77777777">
                    <w:trPr>
                      <w:tblCellSpacing w:w="0" w:type="dxa"/>
                    </w:trPr>
                    <w:tc>
                      <w:tcPr>
                        <w:tcW w:w="250" w:type="pct"/>
                        <w:noWrap/>
                        <w:hideMark/>
                      </w:tcPr>
                      <w:p w14:paraId="7DE2CEE6"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rPr>
                          <w:drawing>
                            <wp:inline distT="0" distB="0" distL="0" distR="0" wp14:anchorId="36831C51" wp14:editId="5EE20EBD">
                              <wp:extent cx="304800" cy="8255"/>
                              <wp:effectExtent l="0" t="0" r="0" b="0"/>
                              <wp:docPr id="21" name="Picture 21" descr="http://www.digitalnaturopath.com/images/20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digitalnaturopath.com/images/20pix.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8255"/>
                                      </a:xfrm>
                                      <a:prstGeom prst="rect">
                                        <a:avLst/>
                                      </a:prstGeom>
                                      <a:noFill/>
                                      <a:ln>
                                        <a:noFill/>
                                      </a:ln>
                                    </pic:spPr>
                                  </pic:pic>
                                </a:graphicData>
                              </a:graphic>
                            </wp:inline>
                          </w:drawing>
                        </w:r>
                        <w:r w:rsidRPr="00F777FC">
                          <w:rPr>
                            <w:rFonts w:ascii="Times New Roman" w:eastAsia="Times New Roman" w:hAnsi="Times New Roman" w:cs="Times New Roman"/>
                            <w:noProof/>
                          </w:rPr>
                          <w:drawing>
                            <wp:inline distT="0" distB="0" distL="0" distR="0" wp14:anchorId="215C5529" wp14:editId="6E3BB9F8">
                              <wp:extent cx="401320" cy="208280"/>
                              <wp:effectExtent l="0" t="0" r="5080" b="0"/>
                              <wp:docPr id="20" name="Picture 20" descr="http://www.digitalnaturopath.com/images/W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digitalnaturopath.com/images/Why.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320" cy="208280"/>
                                      </a:xfrm>
                                      <a:prstGeom prst="rect">
                                        <a:avLst/>
                                      </a:prstGeom>
                                      <a:noFill/>
                                      <a:ln>
                                        <a:noFill/>
                                      </a:ln>
                                    </pic:spPr>
                                  </pic:pic>
                                </a:graphicData>
                              </a:graphic>
                            </wp:inline>
                          </w:drawing>
                        </w:r>
                        <w:r w:rsidRPr="00F777FC">
                          <w:rPr>
                            <w:rFonts w:ascii="Times New Roman" w:eastAsia="Times New Roman" w:hAnsi="Times New Roman" w:cs="Times New Roman"/>
                          </w:rPr>
                          <w:t> </w:t>
                        </w:r>
                      </w:p>
                    </w:tc>
                    <w:tc>
                      <w:tcPr>
                        <w:tcW w:w="4750" w:type="pct"/>
                        <w:shd w:val="clear" w:color="auto" w:fill="CCCCCC"/>
                        <w:vAlign w:val="center"/>
                        <w:hideMark/>
                      </w:tcPr>
                      <w:p w14:paraId="0128442C" w14:textId="77777777" w:rsidR="00F777FC" w:rsidRPr="00F777FC" w:rsidRDefault="00F777FC" w:rsidP="00F777FC">
                        <w:pPr>
                          <w:rPr>
                            <w:rFonts w:ascii="Times New Roman" w:eastAsia="Times New Roman" w:hAnsi="Times New Roman" w:cs="Times New Roman"/>
                          </w:rPr>
                        </w:pPr>
                        <w:r w:rsidRPr="00F777FC">
                          <w:rPr>
                            <w:rFonts w:ascii="Arial" w:eastAsia="Times New Roman" w:hAnsi="Arial" w:cs="Arial"/>
                            <w:sz w:val="20"/>
                            <w:szCs w:val="20"/>
                          </w:rPr>
                          <w:t xml:space="preserve">In a study of nine patients with recurrent pericarditis resistant to traditional therapy it was found that all had a positive response with colchicine at a dose of one mg/day. These patients had experienced relapses despite treatment with </w:t>
                        </w:r>
                        <w:proofErr w:type="spellStart"/>
                        <w:r w:rsidRPr="00F777FC">
                          <w:rPr>
                            <w:rFonts w:ascii="Arial" w:eastAsia="Times New Roman" w:hAnsi="Arial" w:cs="Arial"/>
                            <w:sz w:val="20"/>
                            <w:szCs w:val="20"/>
                          </w:rPr>
                          <w:t>indomethocin</w:t>
                        </w:r>
                        <w:proofErr w:type="spellEnd"/>
                        <w:r w:rsidRPr="00F777FC">
                          <w:rPr>
                            <w:rFonts w:ascii="Arial" w:eastAsia="Times New Roman" w:hAnsi="Arial" w:cs="Arial"/>
                            <w:sz w:val="20"/>
                            <w:szCs w:val="20"/>
                          </w:rPr>
                          <w:t>, acetylsalicylic acid, or prednisone. With colchicine treatment prednisone was discontinued in all patients between 2 to 6 weeks. The colchicine was continued. A mean follow-up of 24.3 months showed no recurrences in </w:t>
                        </w:r>
                        <w:r w:rsidRPr="00F777FC">
                          <w:rPr>
                            <w:rFonts w:ascii="Arial" w:eastAsia="Times New Roman" w:hAnsi="Arial" w:cs="Arial"/>
                            <w:sz w:val="20"/>
                            <w:szCs w:val="20"/>
                          </w:rPr>
                          <w:br/>
                          <w:t>any patient. These results are encouraging but due to the small sample in this study larger trials are warranted. [</w:t>
                        </w:r>
                        <w:r w:rsidRPr="00F777FC">
                          <w:rPr>
                            <w:rFonts w:ascii="Arial" w:eastAsia="Times New Roman" w:hAnsi="Arial" w:cs="Arial"/>
                            <w:i/>
                            <w:iCs/>
                            <w:sz w:val="20"/>
                            <w:szCs w:val="20"/>
                          </w:rPr>
                          <w:t>Circulation, 1990;82: pp.1117-1120</w:t>
                        </w:r>
                        <w:r w:rsidRPr="00F777FC">
                          <w:rPr>
                            <w:rFonts w:ascii="Arial" w:eastAsia="Times New Roman" w:hAnsi="Arial" w:cs="Arial"/>
                            <w:sz w:val="20"/>
                            <w:szCs w:val="20"/>
                          </w:rPr>
                          <w:t>]</w:t>
                        </w:r>
                      </w:p>
                    </w:tc>
                  </w:tr>
                </w:tbl>
                <w:p w14:paraId="2A6DC210" w14:textId="77777777" w:rsidR="00F777FC" w:rsidRPr="00F777FC" w:rsidRDefault="00F777FC" w:rsidP="00F777FC">
                  <w:pPr>
                    <w:rPr>
                      <w:rFonts w:ascii="Times New Roman" w:eastAsia="Times New Roman" w:hAnsi="Times New Roman" w:cs="Times New Roman"/>
                    </w:rPr>
                  </w:pPr>
                </w:p>
              </w:tc>
            </w:tr>
          </w:tbl>
          <w:p w14:paraId="475E9E33" w14:textId="77777777" w:rsidR="00F777FC" w:rsidRPr="00F777FC" w:rsidRDefault="00F777FC" w:rsidP="00F777FC">
            <w:pPr>
              <w:rPr>
                <w:rFonts w:ascii="Times New Roman" w:eastAsia="Times New Roman" w:hAnsi="Times New Roman" w:cs="Times New Roman"/>
              </w:rPr>
            </w:pPr>
          </w:p>
        </w:tc>
        <w:tc>
          <w:tcPr>
            <w:tcW w:w="480" w:type="dxa"/>
            <w:vAlign w:val="center"/>
            <w:hideMark/>
          </w:tcPr>
          <w:p w14:paraId="13E7D2E9"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sz w:val="15"/>
                <w:szCs w:val="15"/>
              </w:rPr>
              <w:t> </w:t>
            </w:r>
          </w:p>
        </w:tc>
      </w:tr>
      <w:tr w:rsidR="00F777FC" w:rsidRPr="00F777FC" w14:paraId="479082D4" w14:textId="77777777" w:rsidTr="00F777FC">
        <w:trPr>
          <w:trHeight w:val="480"/>
          <w:tblCellSpacing w:w="0" w:type="dxa"/>
        </w:trPr>
        <w:tc>
          <w:tcPr>
            <w:tcW w:w="480" w:type="dxa"/>
            <w:vAlign w:val="center"/>
            <w:hideMark/>
          </w:tcPr>
          <w:p w14:paraId="048BE028"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rPr>
              <w:drawing>
                <wp:inline distT="0" distB="0" distL="0" distR="0" wp14:anchorId="045A4227" wp14:editId="15A88ABE">
                  <wp:extent cx="224790" cy="224790"/>
                  <wp:effectExtent l="0" t="0" r="3810" b="3810"/>
                  <wp:docPr id="19" name="Picture 19" descr="http://www.digitalnaturopath.com/images/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digitalnaturopath.com/images/bl.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p>
        </w:tc>
        <w:tc>
          <w:tcPr>
            <w:tcW w:w="4950" w:type="pct"/>
            <w:vAlign w:val="center"/>
            <w:hideMark/>
          </w:tcPr>
          <w:p w14:paraId="05232232"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sz w:val="15"/>
                <w:szCs w:val="15"/>
              </w:rPr>
              <w:t> </w:t>
            </w:r>
          </w:p>
        </w:tc>
        <w:tc>
          <w:tcPr>
            <w:tcW w:w="480" w:type="dxa"/>
            <w:vAlign w:val="center"/>
            <w:hideMark/>
          </w:tcPr>
          <w:p w14:paraId="2FE38C77"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rPr>
              <w:drawing>
                <wp:inline distT="0" distB="0" distL="0" distR="0" wp14:anchorId="7DDF53D1" wp14:editId="7B9F6CFD">
                  <wp:extent cx="224790" cy="224790"/>
                  <wp:effectExtent l="0" t="0" r="3810" b="3810"/>
                  <wp:docPr id="18" name="Picture 18" descr="http://www.digitalnaturopath.com/images/b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digitalnaturopath.com/images/br.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p>
        </w:tc>
      </w:tr>
    </w:tbl>
    <w:p w14:paraId="0DF7D171" w14:textId="77777777" w:rsidR="00F777FC" w:rsidRPr="00F777FC" w:rsidRDefault="00F777FC" w:rsidP="00F777FC">
      <w:pPr>
        <w:rPr>
          <w:rFonts w:ascii="Arial" w:eastAsia="Times New Roman" w:hAnsi="Arial" w:cs="Arial"/>
          <w:color w:val="000000"/>
          <w:sz w:val="27"/>
          <w:szCs w:val="27"/>
        </w:rPr>
      </w:pPr>
      <w:r w:rsidRPr="00F777FC">
        <w:rPr>
          <w:rFonts w:ascii="Arial" w:eastAsia="Times New Roman" w:hAnsi="Arial" w:cs="Arial"/>
          <w:color w:val="000000"/>
          <w:sz w:val="27"/>
          <w:szCs w:val="27"/>
        </w:rPr>
        <w:br/>
      </w:r>
      <w:r w:rsidRPr="00F777FC">
        <w:rPr>
          <w:rFonts w:ascii="Arial" w:eastAsia="Times New Roman" w:hAnsi="Arial" w:cs="Arial"/>
          <w:color w:val="000000"/>
          <w:sz w:val="27"/>
          <w:szCs w:val="27"/>
        </w:rPr>
        <w:br/>
      </w:r>
      <w:bookmarkStart w:id="4" w:name="K"/>
      <w:r w:rsidRPr="00F777FC">
        <w:rPr>
          <w:rFonts w:ascii="Arial" w:eastAsia="Times New Roman" w:hAnsi="Arial" w:cs="Arial"/>
          <w:b/>
          <w:bCs/>
          <w:color w:val="000000"/>
          <w:sz w:val="48"/>
          <w:szCs w:val="48"/>
          <w:u w:val="single"/>
        </w:rPr>
        <w:t>KEY</w:t>
      </w:r>
    </w:p>
    <w:tbl>
      <w:tblPr>
        <w:tblW w:w="5000" w:type="pct"/>
        <w:tblCellSpacing w:w="0" w:type="dxa"/>
        <w:tblCellMar>
          <w:left w:w="0" w:type="dxa"/>
          <w:right w:w="0" w:type="dxa"/>
        </w:tblCellMar>
        <w:tblLook w:val="04A0" w:firstRow="1" w:lastRow="0" w:firstColumn="1" w:lastColumn="0" w:noHBand="0" w:noVBand="1"/>
      </w:tblPr>
      <w:tblGrid>
        <w:gridCol w:w="480"/>
        <w:gridCol w:w="303"/>
        <w:gridCol w:w="8237"/>
      </w:tblGrid>
      <w:tr w:rsidR="00F777FC" w:rsidRPr="00F777FC" w14:paraId="409EECB4" w14:textId="77777777" w:rsidTr="00F777FC">
        <w:trPr>
          <w:tblCellSpacing w:w="0" w:type="dxa"/>
        </w:trPr>
        <w:tc>
          <w:tcPr>
            <w:tcW w:w="800" w:type="dxa"/>
            <w:vAlign w:val="center"/>
            <w:hideMark/>
          </w:tcPr>
          <w:p w14:paraId="772A8808"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rPr>
              <w:drawing>
                <wp:inline distT="0" distB="0" distL="0" distR="0" wp14:anchorId="2E250DB0" wp14:editId="5E8AE271">
                  <wp:extent cx="304800" cy="192405"/>
                  <wp:effectExtent l="0" t="0" r="0" b="10795"/>
                  <wp:docPr id="17" name="Picture 17" descr="http://www.digitalnaturopath.com/images/1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digitalnaturopath.com/images/1plus.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192405"/>
                          </a:xfrm>
                          <a:prstGeom prst="rect">
                            <a:avLst/>
                          </a:prstGeom>
                          <a:noFill/>
                          <a:ln>
                            <a:noFill/>
                          </a:ln>
                        </pic:spPr>
                      </pic:pic>
                    </a:graphicData>
                  </a:graphic>
                </wp:inline>
              </w:drawing>
            </w:r>
          </w:p>
        </w:tc>
        <w:tc>
          <w:tcPr>
            <w:tcW w:w="400" w:type="dxa"/>
            <w:vAlign w:val="center"/>
            <w:hideMark/>
          </w:tcPr>
          <w:p w14:paraId="35B18CA6"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rPr>
              <w:drawing>
                <wp:inline distT="0" distB="0" distL="0" distR="0" wp14:anchorId="111DEA29" wp14:editId="43ACE9F5">
                  <wp:extent cx="192405" cy="8255"/>
                  <wp:effectExtent l="0" t="0" r="0" b="0"/>
                  <wp:docPr id="16" name="Picture 16" descr="http://www.digitalnaturopath.com/images/20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digitalnaturopath.com/images/20pix.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405" cy="8255"/>
                          </a:xfrm>
                          <a:prstGeom prst="rect">
                            <a:avLst/>
                          </a:prstGeom>
                          <a:noFill/>
                          <a:ln>
                            <a:noFill/>
                          </a:ln>
                        </pic:spPr>
                      </pic:pic>
                    </a:graphicData>
                  </a:graphic>
                </wp:inline>
              </w:drawing>
            </w:r>
          </w:p>
        </w:tc>
        <w:tc>
          <w:tcPr>
            <w:tcW w:w="4950" w:type="pct"/>
            <w:vAlign w:val="center"/>
            <w:hideMark/>
          </w:tcPr>
          <w:p w14:paraId="776D8BF3"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rPr>
              <w:t>Weak or unproven link</w:t>
            </w:r>
          </w:p>
        </w:tc>
      </w:tr>
      <w:tr w:rsidR="00F777FC" w:rsidRPr="00F777FC" w14:paraId="6A7E3663" w14:textId="77777777" w:rsidTr="00F777FC">
        <w:trPr>
          <w:tblCellSpacing w:w="0" w:type="dxa"/>
        </w:trPr>
        <w:tc>
          <w:tcPr>
            <w:tcW w:w="800" w:type="dxa"/>
            <w:vAlign w:val="center"/>
            <w:hideMark/>
          </w:tcPr>
          <w:p w14:paraId="2BEB7FF2"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rPr>
              <w:drawing>
                <wp:inline distT="0" distB="0" distL="0" distR="0" wp14:anchorId="5B982548" wp14:editId="76DB2DB8">
                  <wp:extent cx="304800" cy="192405"/>
                  <wp:effectExtent l="0" t="0" r="0" b="10795"/>
                  <wp:docPr id="15" name="Picture 15" descr="http://www.digitalnaturopath.com/images/2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digitalnaturopath.com/images/2plus.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192405"/>
                          </a:xfrm>
                          <a:prstGeom prst="rect">
                            <a:avLst/>
                          </a:prstGeom>
                          <a:noFill/>
                          <a:ln>
                            <a:noFill/>
                          </a:ln>
                        </pic:spPr>
                      </pic:pic>
                    </a:graphicData>
                  </a:graphic>
                </wp:inline>
              </w:drawing>
            </w:r>
          </w:p>
        </w:tc>
        <w:tc>
          <w:tcPr>
            <w:tcW w:w="400" w:type="dxa"/>
            <w:vAlign w:val="center"/>
            <w:hideMark/>
          </w:tcPr>
          <w:p w14:paraId="0498367E"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rPr>
              <w:drawing>
                <wp:inline distT="0" distB="0" distL="0" distR="0" wp14:anchorId="5175E1A1" wp14:editId="325DCC02">
                  <wp:extent cx="192405" cy="8255"/>
                  <wp:effectExtent l="0" t="0" r="0" b="0"/>
                  <wp:docPr id="14" name="Picture 14" descr="http://www.digitalnaturopath.com/images/20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digitalnaturopath.com/images/20pix.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405" cy="8255"/>
                          </a:xfrm>
                          <a:prstGeom prst="rect">
                            <a:avLst/>
                          </a:prstGeom>
                          <a:noFill/>
                          <a:ln>
                            <a:noFill/>
                          </a:ln>
                        </pic:spPr>
                      </pic:pic>
                    </a:graphicData>
                  </a:graphic>
                </wp:inline>
              </w:drawing>
            </w:r>
          </w:p>
        </w:tc>
        <w:tc>
          <w:tcPr>
            <w:tcW w:w="4950" w:type="pct"/>
            <w:vAlign w:val="center"/>
            <w:hideMark/>
          </w:tcPr>
          <w:p w14:paraId="5E6F2F80"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rPr>
              <w:t>Strong or generally accepted link</w:t>
            </w:r>
          </w:p>
        </w:tc>
      </w:tr>
      <w:tr w:rsidR="00F777FC" w:rsidRPr="00F777FC" w14:paraId="657855EE" w14:textId="77777777" w:rsidTr="00F777FC">
        <w:trPr>
          <w:tblCellSpacing w:w="0" w:type="dxa"/>
        </w:trPr>
        <w:tc>
          <w:tcPr>
            <w:tcW w:w="800" w:type="dxa"/>
            <w:vAlign w:val="center"/>
            <w:hideMark/>
          </w:tcPr>
          <w:p w14:paraId="06F95B98"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rPr>
              <w:drawing>
                <wp:inline distT="0" distB="0" distL="0" distR="0" wp14:anchorId="53683F7E" wp14:editId="6158ABA6">
                  <wp:extent cx="304800" cy="192405"/>
                  <wp:effectExtent l="0" t="0" r="0" b="10795"/>
                  <wp:docPr id="13" name="Picture 13" descr="http://www.digitalnaturopath.com/images/3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digitalnaturopath.com/images/3pl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192405"/>
                          </a:xfrm>
                          <a:prstGeom prst="rect">
                            <a:avLst/>
                          </a:prstGeom>
                          <a:noFill/>
                          <a:ln>
                            <a:noFill/>
                          </a:ln>
                        </pic:spPr>
                      </pic:pic>
                    </a:graphicData>
                  </a:graphic>
                </wp:inline>
              </w:drawing>
            </w:r>
          </w:p>
        </w:tc>
        <w:tc>
          <w:tcPr>
            <w:tcW w:w="400" w:type="dxa"/>
            <w:vAlign w:val="center"/>
            <w:hideMark/>
          </w:tcPr>
          <w:p w14:paraId="273B91B7"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rPr>
              <w:drawing>
                <wp:inline distT="0" distB="0" distL="0" distR="0" wp14:anchorId="21BDE835" wp14:editId="0D81F81F">
                  <wp:extent cx="192405" cy="8255"/>
                  <wp:effectExtent l="0" t="0" r="0" b="0"/>
                  <wp:docPr id="12" name="Picture 12" descr="http://www.digitalnaturopath.com/images/20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digitalnaturopath.com/images/20pix.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405" cy="8255"/>
                          </a:xfrm>
                          <a:prstGeom prst="rect">
                            <a:avLst/>
                          </a:prstGeom>
                          <a:noFill/>
                          <a:ln>
                            <a:noFill/>
                          </a:ln>
                        </pic:spPr>
                      </pic:pic>
                    </a:graphicData>
                  </a:graphic>
                </wp:inline>
              </w:drawing>
            </w:r>
          </w:p>
        </w:tc>
        <w:tc>
          <w:tcPr>
            <w:tcW w:w="4950" w:type="pct"/>
            <w:vAlign w:val="center"/>
            <w:hideMark/>
          </w:tcPr>
          <w:p w14:paraId="3351D580"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rPr>
              <w:t>Proven definite or direct link</w:t>
            </w:r>
          </w:p>
        </w:tc>
      </w:tr>
      <w:tr w:rsidR="00F777FC" w:rsidRPr="00F777FC" w14:paraId="33AA6B28" w14:textId="77777777" w:rsidTr="00F777FC">
        <w:trPr>
          <w:tblCellSpacing w:w="0" w:type="dxa"/>
        </w:trPr>
        <w:tc>
          <w:tcPr>
            <w:tcW w:w="800" w:type="dxa"/>
            <w:vAlign w:val="center"/>
            <w:hideMark/>
          </w:tcPr>
          <w:p w14:paraId="548581C6"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rPr>
              <w:drawing>
                <wp:inline distT="0" distB="0" distL="0" distR="0" wp14:anchorId="4E187FF3" wp14:editId="1CF15A15">
                  <wp:extent cx="304800" cy="192405"/>
                  <wp:effectExtent l="0" t="0" r="0" b="10795"/>
                  <wp:docPr id="11" name="Picture 11" descr="http://www.digitalnaturopath.com/images/1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digitalnaturopath.com/images/1min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192405"/>
                          </a:xfrm>
                          <a:prstGeom prst="rect">
                            <a:avLst/>
                          </a:prstGeom>
                          <a:noFill/>
                          <a:ln>
                            <a:noFill/>
                          </a:ln>
                        </pic:spPr>
                      </pic:pic>
                    </a:graphicData>
                  </a:graphic>
                </wp:inline>
              </w:drawing>
            </w:r>
          </w:p>
        </w:tc>
        <w:tc>
          <w:tcPr>
            <w:tcW w:w="400" w:type="dxa"/>
            <w:vAlign w:val="center"/>
            <w:hideMark/>
          </w:tcPr>
          <w:p w14:paraId="20D05B81"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rPr>
              <w:drawing>
                <wp:inline distT="0" distB="0" distL="0" distR="0" wp14:anchorId="72199212" wp14:editId="5A05B074">
                  <wp:extent cx="192405" cy="8255"/>
                  <wp:effectExtent l="0" t="0" r="0" b="0"/>
                  <wp:docPr id="10" name="Picture 10" descr="http://www.digitalnaturopath.com/images/20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digitalnaturopath.com/images/20pix.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405" cy="8255"/>
                          </a:xfrm>
                          <a:prstGeom prst="rect">
                            <a:avLst/>
                          </a:prstGeom>
                          <a:noFill/>
                          <a:ln>
                            <a:noFill/>
                          </a:ln>
                        </pic:spPr>
                      </pic:pic>
                    </a:graphicData>
                  </a:graphic>
                </wp:inline>
              </w:drawing>
            </w:r>
          </w:p>
        </w:tc>
        <w:tc>
          <w:tcPr>
            <w:tcW w:w="4950" w:type="pct"/>
            <w:vAlign w:val="center"/>
            <w:hideMark/>
          </w:tcPr>
          <w:p w14:paraId="74531DC8"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rPr>
              <w:t>Weakly counter-indicative</w:t>
            </w:r>
          </w:p>
        </w:tc>
      </w:tr>
      <w:tr w:rsidR="00F777FC" w:rsidRPr="00F777FC" w14:paraId="59E8EE93" w14:textId="77777777" w:rsidTr="00F777FC">
        <w:trPr>
          <w:tblCellSpacing w:w="0" w:type="dxa"/>
        </w:trPr>
        <w:tc>
          <w:tcPr>
            <w:tcW w:w="800" w:type="dxa"/>
            <w:vAlign w:val="center"/>
            <w:hideMark/>
          </w:tcPr>
          <w:p w14:paraId="2BDDADC8"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rPr>
              <w:drawing>
                <wp:inline distT="0" distB="0" distL="0" distR="0" wp14:anchorId="274F2BFB" wp14:editId="23570DDC">
                  <wp:extent cx="304800" cy="192405"/>
                  <wp:effectExtent l="0" t="0" r="0" b="10795"/>
                  <wp:docPr id="9" name="Picture 9" descr="http://www.digitalnaturopath.com/images/3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digitalnaturopath.com/images/3minus.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192405"/>
                          </a:xfrm>
                          <a:prstGeom prst="rect">
                            <a:avLst/>
                          </a:prstGeom>
                          <a:noFill/>
                          <a:ln>
                            <a:noFill/>
                          </a:ln>
                        </pic:spPr>
                      </pic:pic>
                    </a:graphicData>
                  </a:graphic>
                </wp:inline>
              </w:drawing>
            </w:r>
          </w:p>
        </w:tc>
        <w:tc>
          <w:tcPr>
            <w:tcW w:w="400" w:type="dxa"/>
            <w:vAlign w:val="center"/>
            <w:hideMark/>
          </w:tcPr>
          <w:p w14:paraId="726099BC"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rPr>
              <w:drawing>
                <wp:inline distT="0" distB="0" distL="0" distR="0" wp14:anchorId="5DBB63F2" wp14:editId="78F62F80">
                  <wp:extent cx="192405" cy="8255"/>
                  <wp:effectExtent l="0" t="0" r="0" b="0"/>
                  <wp:docPr id="8" name="Picture 8" descr="http://www.digitalnaturopath.com/images/20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digitalnaturopath.com/images/20pix.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405" cy="8255"/>
                          </a:xfrm>
                          <a:prstGeom prst="rect">
                            <a:avLst/>
                          </a:prstGeom>
                          <a:noFill/>
                          <a:ln>
                            <a:noFill/>
                          </a:ln>
                        </pic:spPr>
                      </pic:pic>
                    </a:graphicData>
                  </a:graphic>
                </wp:inline>
              </w:drawing>
            </w:r>
          </w:p>
        </w:tc>
        <w:tc>
          <w:tcPr>
            <w:tcW w:w="4950" w:type="pct"/>
            <w:vAlign w:val="center"/>
            <w:hideMark/>
          </w:tcPr>
          <w:p w14:paraId="7EF6B775"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rPr>
              <w:t>Very strongly or absolutely counter-indicative</w:t>
            </w:r>
          </w:p>
        </w:tc>
      </w:tr>
      <w:tr w:rsidR="00F777FC" w:rsidRPr="00F777FC" w14:paraId="474D3A9D" w14:textId="77777777" w:rsidTr="00F777FC">
        <w:trPr>
          <w:tblCellSpacing w:w="0" w:type="dxa"/>
        </w:trPr>
        <w:tc>
          <w:tcPr>
            <w:tcW w:w="800" w:type="dxa"/>
            <w:vAlign w:val="center"/>
            <w:hideMark/>
          </w:tcPr>
          <w:p w14:paraId="58156CF8"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rPr>
              <w:drawing>
                <wp:inline distT="0" distB="0" distL="0" distR="0" wp14:anchorId="1789339E" wp14:editId="058E0074">
                  <wp:extent cx="288925" cy="192405"/>
                  <wp:effectExtent l="0" t="0" r="0" b="10795"/>
                  <wp:docPr id="7" name="Picture 7" descr="http://www.digitalnaturopath.com/images/1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digitalnaturopath.com/images/1tick.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8925" cy="192405"/>
                          </a:xfrm>
                          <a:prstGeom prst="rect">
                            <a:avLst/>
                          </a:prstGeom>
                          <a:noFill/>
                          <a:ln>
                            <a:noFill/>
                          </a:ln>
                        </pic:spPr>
                      </pic:pic>
                    </a:graphicData>
                  </a:graphic>
                </wp:inline>
              </w:drawing>
            </w:r>
          </w:p>
        </w:tc>
        <w:tc>
          <w:tcPr>
            <w:tcW w:w="400" w:type="dxa"/>
            <w:vAlign w:val="center"/>
            <w:hideMark/>
          </w:tcPr>
          <w:p w14:paraId="490251B1"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noProof/>
              </w:rPr>
              <w:drawing>
                <wp:inline distT="0" distB="0" distL="0" distR="0" wp14:anchorId="33B423A1" wp14:editId="20C7A7E3">
                  <wp:extent cx="192405" cy="8255"/>
                  <wp:effectExtent l="0" t="0" r="0" b="0"/>
                  <wp:docPr id="6" name="Picture 6" descr="http://www.digitalnaturopath.com/images/20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digitalnaturopath.com/images/20pix.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405" cy="8255"/>
                          </a:xfrm>
                          <a:prstGeom prst="rect">
                            <a:avLst/>
                          </a:prstGeom>
                          <a:noFill/>
                          <a:ln>
                            <a:noFill/>
                          </a:ln>
                        </pic:spPr>
                      </pic:pic>
                    </a:graphicData>
                  </a:graphic>
                </wp:inline>
              </w:drawing>
            </w:r>
          </w:p>
        </w:tc>
        <w:tc>
          <w:tcPr>
            <w:tcW w:w="4950" w:type="pct"/>
            <w:vAlign w:val="center"/>
            <w:hideMark/>
          </w:tcPr>
          <w:p w14:paraId="7904C6D8"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rPr>
              <w:t>May do some good</w:t>
            </w:r>
          </w:p>
        </w:tc>
      </w:tr>
    </w:tbl>
    <w:p w14:paraId="78CE7378" w14:textId="77777777" w:rsidR="00F777FC" w:rsidRPr="00F777FC" w:rsidRDefault="00F777FC" w:rsidP="00F777FC">
      <w:pPr>
        <w:rPr>
          <w:rFonts w:ascii="Arial" w:eastAsia="Times New Roman" w:hAnsi="Arial" w:cs="Arial"/>
          <w:color w:val="000000"/>
          <w:sz w:val="27"/>
          <w:szCs w:val="27"/>
        </w:rPr>
      </w:pPr>
      <w:r w:rsidRPr="00F777FC">
        <w:rPr>
          <w:rFonts w:ascii="Arial" w:eastAsia="Times New Roman" w:hAnsi="Arial" w:cs="Arial"/>
          <w:noProof/>
          <w:color w:val="000000"/>
          <w:sz w:val="27"/>
          <w:szCs w:val="27"/>
        </w:rPr>
        <w:drawing>
          <wp:inline distT="0" distB="0" distL="0" distR="0" wp14:anchorId="2680857C" wp14:editId="2B8DAD9B">
            <wp:extent cx="96520" cy="8255"/>
            <wp:effectExtent l="0" t="0" r="0" b="0"/>
            <wp:docPr id="5" name="Picture 5" descr="http://www.digitalnaturopath.com/images/10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digitalnaturopath.com/images/10pix.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6520" cy="8255"/>
                    </a:xfrm>
                    <a:prstGeom prst="rect">
                      <a:avLst/>
                    </a:prstGeom>
                    <a:noFill/>
                    <a:ln>
                      <a:noFill/>
                    </a:ln>
                  </pic:spPr>
                </pic:pic>
              </a:graphicData>
            </a:graphic>
          </wp:inline>
        </w:drawing>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25"/>
        <w:gridCol w:w="5370"/>
        <w:gridCol w:w="1825"/>
      </w:tblGrid>
      <w:tr w:rsidR="00F777FC" w:rsidRPr="00F777FC" w14:paraId="220F6E07" w14:textId="77777777" w:rsidTr="00F777FC">
        <w:trPr>
          <w:gridAfter w:val="2"/>
          <w:wAfter w:w="7443" w:type="dxa"/>
          <w:tblCellSpacing w:w="15" w:type="dxa"/>
        </w:trPr>
        <w:tc>
          <w:tcPr>
            <w:tcW w:w="0" w:type="auto"/>
            <w:vAlign w:val="center"/>
            <w:hideMark/>
          </w:tcPr>
          <w:p w14:paraId="2330CC04"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rPr>
              <w:t> </w:t>
            </w:r>
          </w:p>
        </w:tc>
      </w:tr>
      <w:tr w:rsidR="00F777FC" w:rsidRPr="00F777FC" w14:paraId="4999F018" w14:textId="77777777" w:rsidTr="00F777FC">
        <w:trPr>
          <w:tblCellSpacing w:w="15" w:type="dxa"/>
        </w:trPr>
        <w:tc>
          <w:tcPr>
            <w:tcW w:w="1000" w:type="pct"/>
            <w:vAlign w:val="center"/>
            <w:hideMark/>
          </w:tcPr>
          <w:p w14:paraId="44FCBB57" w14:textId="77777777" w:rsidR="00F777FC" w:rsidRPr="00F777FC" w:rsidRDefault="00F777FC" w:rsidP="00F777FC">
            <w:pPr>
              <w:rPr>
                <w:rFonts w:ascii="Times New Roman" w:eastAsia="Times New Roman" w:hAnsi="Times New Roman" w:cs="Times New Roman"/>
              </w:rPr>
            </w:pPr>
          </w:p>
        </w:tc>
        <w:tc>
          <w:tcPr>
            <w:tcW w:w="3000" w:type="pct"/>
            <w:vAlign w:val="center"/>
            <w:hideMark/>
          </w:tcPr>
          <w:p w14:paraId="2EABC64F" w14:textId="77777777" w:rsidR="00F777FC" w:rsidRPr="00F777FC" w:rsidRDefault="00F777FC" w:rsidP="00F777FC">
            <w:pPr>
              <w:jc w:val="center"/>
              <w:rPr>
                <w:rFonts w:ascii="Times New Roman" w:eastAsia="Times New Roman" w:hAnsi="Times New Roman" w:cs="Times New Roman"/>
              </w:rPr>
            </w:pPr>
            <w:r w:rsidRPr="00F777FC">
              <w:rPr>
                <w:rFonts w:ascii="Times New Roman" w:eastAsia="Times New Roman" w:hAnsi="Times New Roman" w:cs="Times New Roman"/>
                <w:noProof/>
                <w:color w:val="000099"/>
              </w:rPr>
              <w:drawing>
                <wp:inline distT="0" distB="0" distL="0" distR="0" wp14:anchorId="7549D8B0" wp14:editId="2D0ADFC9">
                  <wp:extent cx="192405" cy="144145"/>
                  <wp:effectExtent l="0" t="0" r="10795" b="8255"/>
                  <wp:docPr id="4" name="Picture 4" descr="http://www.digitalnaturopath.com/images/openqu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digitalnaturopath.com/images/openquote.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2405" cy="144145"/>
                          </a:xfrm>
                          <a:prstGeom prst="rect">
                            <a:avLst/>
                          </a:prstGeom>
                          <a:noFill/>
                          <a:ln>
                            <a:noFill/>
                          </a:ln>
                        </pic:spPr>
                      </pic:pic>
                    </a:graphicData>
                  </a:graphic>
                </wp:inline>
              </w:drawing>
            </w:r>
            <w:r w:rsidRPr="00F777FC">
              <w:rPr>
                <w:rFonts w:ascii="Times New Roman" w:eastAsia="Times New Roman" w:hAnsi="Times New Roman" w:cs="Times New Roman"/>
                <w:color w:val="000099"/>
              </w:rPr>
              <w:t>Peace on the outside comes from knowing God on the inside. ~Author Unknown </w:t>
            </w:r>
            <w:r w:rsidRPr="00F777FC">
              <w:rPr>
                <w:rFonts w:ascii="Times New Roman" w:eastAsia="Times New Roman" w:hAnsi="Times New Roman" w:cs="Times New Roman"/>
                <w:noProof/>
                <w:color w:val="000099"/>
              </w:rPr>
              <w:drawing>
                <wp:inline distT="0" distB="0" distL="0" distR="0" wp14:anchorId="1537E1A3" wp14:editId="1BD7E5DC">
                  <wp:extent cx="192405" cy="144145"/>
                  <wp:effectExtent l="0" t="0" r="10795" b="8255"/>
                  <wp:docPr id="3" name="Picture 3" descr="http://www.digitalnaturopath.com/images/closequ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digitalnaturopath.com/images/closequote.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2405" cy="144145"/>
                          </a:xfrm>
                          <a:prstGeom prst="rect">
                            <a:avLst/>
                          </a:prstGeom>
                          <a:noFill/>
                          <a:ln>
                            <a:noFill/>
                          </a:ln>
                        </pic:spPr>
                      </pic:pic>
                    </a:graphicData>
                  </a:graphic>
                </wp:inline>
              </w:drawing>
            </w:r>
          </w:p>
        </w:tc>
        <w:tc>
          <w:tcPr>
            <w:tcW w:w="1000" w:type="pct"/>
            <w:vAlign w:val="center"/>
            <w:hideMark/>
          </w:tcPr>
          <w:p w14:paraId="0EE3860A" w14:textId="77777777" w:rsidR="00F777FC" w:rsidRPr="00F777FC" w:rsidRDefault="00F777FC" w:rsidP="00F777FC">
            <w:pPr>
              <w:jc w:val="center"/>
              <w:rPr>
                <w:rFonts w:ascii="Times New Roman" w:eastAsia="Times New Roman" w:hAnsi="Times New Roman" w:cs="Times New Roman"/>
              </w:rPr>
            </w:pPr>
          </w:p>
        </w:tc>
      </w:tr>
      <w:tr w:rsidR="00F777FC" w:rsidRPr="00F777FC" w14:paraId="1FAF9C5C" w14:textId="77777777" w:rsidTr="00F777FC">
        <w:trPr>
          <w:tblCellSpacing w:w="15" w:type="dxa"/>
        </w:trPr>
        <w:tc>
          <w:tcPr>
            <w:tcW w:w="0" w:type="auto"/>
            <w:vAlign w:val="center"/>
            <w:hideMark/>
          </w:tcPr>
          <w:p w14:paraId="319CA6FB" w14:textId="77777777" w:rsidR="00F777FC" w:rsidRPr="00F777FC" w:rsidRDefault="00F777FC" w:rsidP="00F777FC">
            <w:pPr>
              <w:rPr>
                <w:rFonts w:ascii="Times New Roman" w:eastAsia="Times New Roman" w:hAnsi="Times New Roman" w:cs="Times New Roman"/>
              </w:rPr>
            </w:pPr>
            <w:r w:rsidRPr="00F777FC">
              <w:rPr>
                <w:rFonts w:ascii="Times New Roman" w:eastAsia="Times New Roman" w:hAnsi="Times New Roman" w:cs="Times New Roman"/>
              </w:rPr>
              <w:t> </w:t>
            </w:r>
          </w:p>
        </w:tc>
        <w:tc>
          <w:tcPr>
            <w:tcW w:w="0" w:type="auto"/>
            <w:vAlign w:val="center"/>
            <w:hideMark/>
          </w:tcPr>
          <w:p w14:paraId="61BEB1FD" w14:textId="77777777" w:rsidR="00F777FC" w:rsidRPr="00F777FC" w:rsidRDefault="00F777FC" w:rsidP="00F777FC">
            <w:pPr>
              <w:rPr>
                <w:rFonts w:ascii="Times New Roman" w:eastAsia="Times New Roman" w:hAnsi="Times New Roman" w:cs="Times New Roman"/>
                <w:sz w:val="20"/>
                <w:szCs w:val="20"/>
              </w:rPr>
            </w:pPr>
          </w:p>
        </w:tc>
        <w:tc>
          <w:tcPr>
            <w:tcW w:w="0" w:type="auto"/>
            <w:vAlign w:val="center"/>
            <w:hideMark/>
          </w:tcPr>
          <w:p w14:paraId="6BBF29B3" w14:textId="77777777" w:rsidR="00F777FC" w:rsidRPr="00F777FC" w:rsidRDefault="00F777FC" w:rsidP="00F777FC">
            <w:pPr>
              <w:rPr>
                <w:rFonts w:ascii="Times New Roman" w:eastAsia="Times New Roman" w:hAnsi="Times New Roman" w:cs="Times New Roman"/>
                <w:sz w:val="20"/>
                <w:szCs w:val="20"/>
              </w:rPr>
            </w:pPr>
          </w:p>
        </w:tc>
      </w:tr>
      <w:tr w:rsidR="00F777FC" w:rsidRPr="00F777FC" w14:paraId="405CCECD" w14:textId="77777777" w:rsidTr="00F777FC">
        <w:trPr>
          <w:tblCellSpacing w:w="15" w:type="dxa"/>
        </w:trPr>
        <w:tc>
          <w:tcPr>
            <w:tcW w:w="1000" w:type="pct"/>
            <w:vAlign w:val="center"/>
            <w:hideMark/>
          </w:tcPr>
          <w:p w14:paraId="2F0E314A" w14:textId="77777777" w:rsidR="00F777FC" w:rsidRPr="00F777FC" w:rsidRDefault="00F777FC" w:rsidP="00F777FC">
            <w:pPr>
              <w:rPr>
                <w:rFonts w:ascii="Times New Roman" w:eastAsia="Times New Roman" w:hAnsi="Times New Roman" w:cs="Times New Roman"/>
              </w:rPr>
            </w:pPr>
          </w:p>
        </w:tc>
        <w:tc>
          <w:tcPr>
            <w:tcW w:w="3000" w:type="pct"/>
            <w:vAlign w:val="center"/>
            <w:hideMark/>
          </w:tcPr>
          <w:p w14:paraId="4E85C2BE" w14:textId="77777777" w:rsidR="00F777FC" w:rsidRPr="00F777FC" w:rsidRDefault="00F777FC" w:rsidP="00F777FC">
            <w:pPr>
              <w:jc w:val="center"/>
              <w:rPr>
                <w:rFonts w:ascii="Times New Roman" w:eastAsia="Times New Roman" w:hAnsi="Times New Roman" w:cs="Times New Roman"/>
              </w:rPr>
            </w:pPr>
            <w:r w:rsidRPr="00F777FC">
              <w:rPr>
                <w:rFonts w:ascii="Times New Roman" w:eastAsia="Times New Roman" w:hAnsi="Times New Roman" w:cs="Times New Roman"/>
                <w:noProof/>
                <w:color w:val="000099"/>
              </w:rPr>
              <w:drawing>
                <wp:inline distT="0" distB="0" distL="0" distR="0" wp14:anchorId="4499F2E0" wp14:editId="61075FED">
                  <wp:extent cx="192405" cy="144145"/>
                  <wp:effectExtent l="0" t="0" r="10795" b="8255"/>
                  <wp:docPr id="2" name="Picture 2" descr="http://www.digitalnaturopath.com/images/openqu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digitalnaturopath.com/images/openquote.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2405" cy="144145"/>
                          </a:xfrm>
                          <a:prstGeom prst="rect">
                            <a:avLst/>
                          </a:prstGeom>
                          <a:noFill/>
                          <a:ln>
                            <a:noFill/>
                          </a:ln>
                        </pic:spPr>
                      </pic:pic>
                    </a:graphicData>
                  </a:graphic>
                </wp:inline>
              </w:drawing>
            </w:r>
            <w:r w:rsidRPr="00F777FC">
              <w:rPr>
                <w:rFonts w:ascii="Times New Roman" w:eastAsia="Times New Roman" w:hAnsi="Times New Roman" w:cs="Times New Roman"/>
                <w:color w:val="000099"/>
              </w:rPr>
              <w:t>Insecurity is a wrong security exposed. ~Bill Johnson </w:t>
            </w:r>
            <w:r w:rsidRPr="00F777FC">
              <w:rPr>
                <w:rFonts w:ascii="Times New Roman" w:eastAsia="Times New Roman" w:hAnsi="Times New Roman" w:cs="Times New Roman"/>
                <w:noProof/>
                <w:color w:val="000099"/>
              </w:rPr>
              <w:drawing>
                <wp:inline distT="0" distB="0" distL="0" distR="0" wp14:anchorId="72F7FE28" wp14:editId="2EDE366C">
                  <wp:extent cx="192405" cy="144145"/>
                  <wp:effectExtent l="0" t="0" r="10795" b="8255"/>
                  <wp:docPr id="1" name="Picture 1" descr="http://www.digitalnaturopath.com/images/closequ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digitalnaturopath.com/images/closequote.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2405" cy="144145"/>
                          </a:xfrm>
                          <a:prstGeom prst="rect">
                            <a:avLst/>
                          </a:prstGeom>
                          <a:noFill/>
                          <a:ln>
                            <a:noFill/>
                          </a:ln>
                        </pic:spPr>
                      </pic:pic>
                    </a:graphicData>
                  </a:graphic>
                </wp:inline>
              </w:drawing>
            </w:r>
          </w:p>
        </w:tc>
        <w:tc>
          <w:tcPr>
            <w:tcW w:w="1000" w:type="pct"/>
            <w:vAlign w:val="center"/>
            <w:hideMark/>
          </w:tcPr>
          <w:p w14:paraId="7C8CCB36" w14:textId="77777777" w:rsidR="00F777FC" w:rsidRPr="00F777FC" w:rsidRDefault="00F777FC" w:rsidP="00F777FC">
            <w:pPr>
              <w:jc w:val="center"/>
              <w:rPr>
                <w:rFonts w:ascii="Times New Roman" w:eastAsia="Times New Roman" w:hAnsi="Times New Roman" w:cs="Times New Roman"/>
              </w:rPr>
            </w:pPr>
          </w:p>
        </w:tc>
      </w:tr>
    </w:tbl>
    <w:p w14:paraId="437675CD" w14:textId="77777777" w:rsidR="00F777FC" w:rsidRPr="00F777FC" w:rsidRDefault="00F777FC" w:rsidP="00F777FC">
      <w:pPr>
        <w:spacing w:after="270"/>
        <w:rPr>
          <w:rFonts w:ascii="Arial" w:eastAsia="Times New Roman" w:hAnsi="Arial" w:cs="Arial"/>
          <w:color w:val="000000"/>
          <w:sz w:val="27"/>
          <w:szCs w:val="27"/>
        </w:rPr>
      </w:pPr>
    </w:p>
    <w:p w14:paraId="3291FF75" w14:textId="77777777" w:rsidR="00F777FC" w:rsidRPr="00F777FC" w:rsidRDefault="00F777FC" w:rsidP="00F777FC">
      <w:pPr>
        <w:spacing w:before="100" w:beforeAutospacing="1" w:after="270"/>
        <w:rPr>
          <w:rFonts w:ascii="Arial" w:hAnsi="Arial" w:cs="Arial"/>
          <w:color w:val="000000"/>
          <w:sz w:val="27"/>
          <w:szCs w:val="27"/>
        </w:rPr>
      </w:pPr>
      <w:r w:rsidRPr="00F777FC">
        <w:rPr>
          <w:rFonts w:ascii="Times New Roman" w:hAnsi="Times New Roman" w:cs="Times New Roman"/>
          <w:color w:val="000000"/>
          <w:sz w:val="28"/>
          <w:szCs w:val="28"/>
        </w:rPr>
        <w:br/>
      </w:r>
    </w:p>
    <w:p w14:paraId="2601F802" w14:textId="77777777" w:rsidR="00F777FC" w:rsidRPr="00F777FC" w:rsidRDefault="00F777FC" w:rsidP="00F777FC">
      <w:pPr>
        <w:spacing w:before="100" w:beforeAutospacing="1" w:after="100" w:afterAutospacing="1"/>
        <w:rPr>
          <w:rFonts w:ascii="Arial" w:hAnsi="Arial" w:cs="Arial"/>
          <w:color w:val="000000"/>
          <w:sz w:val="27"/>
          <w:szCs w:val="27"/>
        </w:rPr>
      </w:pPr>
      <w:r w:rsidRPr="00F777FC">
        <w:rPr>
          <w:rFonts w:ascii="Arial" w:hAnsi="Arial" w:cs="Arial"/>
          <w:color w:val="000000"/>
          <w:sz w:val="27"/>
          <w:szCs w:val="27"/>
        </w:rPr>
        <w:br/>
      </w:r>
      <w:r w:rsidRPr="00F777FC">
        <w:rPr>
          <w:rFonts w:ascii="Arial" w:hAnsi="Arial" w:cs="Arial"/>
          <w:b/>
          <w:bCs/>
          <w:color w:val="000000"/>
          <w:sz w:val="48"/>
          <w:szCs w:val="48"/>
          <w:u w:val="single"/>
        </w:rPr>
        <w:t>GLOSSARY</w:t>
      </w:r>
      <w:r w:rsidRPr="00F777FC">
        <w:rPr>
          <w:rFonts w:ascii="Arial" w:hAnsi="Arial" w:cs="Arial"/>
          <w:color w:val="000000"/>
          <w:sz w:val="27"/>
          <w:szCs w:val="27"/>
        </w:rPr>
        <w:t> </w:t>
      </w:r>
      <w:r w:rsidRPr="00F777FC">
        <w:rPr>
          <w:rFonts w:ascii="Arial" w:hAnsi="Arial" w:cs="Arial"/>
          <w:color w:val="000000"/>
          <w:sz w:val="20"/>
          <w:szCs w:val="20"/>
        </w:rPr>
        <w:br/>
      </w:r>
      <w:r w:rsidRPr="00F777FC">
        <w:rPr>
          <w:rFonts w:ascii="Arial" w:hAnsi="Arial" w:cs="Arial"/>
          <w:color w:val="000000"/>
          <w:sz w:val="20"/>
          <w:szCs w:val="20"/>
        </w:rPr>
        <w:br/>
      </w:r>
      <w:bookmarkStart w:id="5" w:name="G6"/>
      <w:bookmarkEnd w:id="4"/>
      <w:r w:rsidRPr="00F777FC">
        <w:rPr>
          <w:rFonts w:ascii="Arial" w:hAnsi="Arial" w:cs="Arial"/>
          <w:b/>
          <w:bCs/>
          <w:color w:val="000000"/>
          <w:sz w:val="20"/>
          <w:szCs w:val="20"/>
        </w:rPr>
        <w:t>Acute:</w:t>
      </w:r>
      <w:r w:rsidRPr="00F777FC">
        <w:rPr>
          <w:rFonts w:ascii="Arial" w:hAnsi="Arial" w:cs="Arial"/>
          <w:color w:val="000000"/>
          <w:sz w:val="20"/>
          <w:szCs w:val="20"/>
        </w:rPr>
        <w:t>  An illness or symptom of sudden onset, which generally has a short duration. </w:t>
      </w:r>
      <w:r w:rsidRPr="00F777FC">
        <w:rPr>
          <w:rFonts w:ascii="Arial" w:hAnsi="Arial" w:cs="Arial"/>
          <w:color w:val="000000"/>
          <w:sz w:val="20"/>
          <w:szCs w:val="20"/>
        </w:rPr>
        <w:br/>
      </w:r>
      <w:r w:rsidRPr="00F777FC">
        <w:rPr>
          <w:rFonts w:ascii="Arial" w:hAnsi="Arial" w:cs="Arial"/>
          <w:color w:val="000000"/>
          <w:sz w:val="20"/>
          <w:szCs w:val="20"/>
        </w:rPr>
        <w:br/>
      </w:r>
      <w:bookmarkStart w:id="6" w:name="G52"/>
      <w:bookmarkEnd w:id="5"/>
      <w:r w:rsidRPr="00F777FC">
        <w:rPr>
          <w:rFonts w:ascii="Arial" w:hAnsi="Arial" w:cs="Arial"/>
          <w:b/>
          <w:bCs/>
          <w:color w:val="000000"/>
          <w:sz w:val="20"/>
          <w:szCs w:val="20"/>
        </w:rPr>
        <w:t>Anti-inflammatory:</w:t>
      </w:r>
      <w:r w:rsidRPr="00F777FC">
        <w:rPr>
          <w:rFonts w:ascii="Arial" w:hAnsi="Arial" w:cs="Arial"/>
          <w:color w:val="000000"/>
          <w:sz w:val="20"/>
          <w:szCs w:val="20"/>
        </w:rPr>
        <w:t>  Reducing inflammation by acting on body mechanisms, without directly acting on the cause of inflammation, e.g., glucocorticoids, aspirin. </w:t>
      </w:r>
      <w:r w:rsidRPr="00F777FC">
        <w:rPr>
          <w:rFonts w:ascii="Arial" w:hAnsi="Arial" w:cs="Arial"/>
          <w:color w:val="000000"/>
          <w:sz w:val="20"/>
          <w:szCs w:val="20"/>
        </w:rPr>
        <w:br/>
      </w:r>
      <w:r w:rsidRPr="00F777FC">
        <w:rPr>
          <w:rFonts w:ascii="Arial" w:hAnsi="Arial" w:cs="Arial"/>
          <w:color w:val="000000"/>
          <w:sz w:val="20"/>
          <w:szCs w:val="20"/>
        </w:rPr>
        <w:br/>
      </w:r>
      <w:bookmarkStart w:id="7" w:name="G831"/>
      <w:bookmarkEnd w:id="6"/>
      <w:r w:rsidRPr="00F777FC">
        <w:rPr>
          <w:rFonts w:ascii="Arial" w:hAnsi="Arial" w:cs="Arial"/>
          <w:b/>
          <w:bCs/>
          <w:color w:val="000000"/>
          <w:sz w:val="20"/>
          <w:szCs w:val="20"/>
        </w:rPr>
        <w:t>Asthma:</w:t>
      </w:r>
      <w:r w:rsidRPr="00F777FC">
        <w:rPr>
          <w:rFonts w:ascii="Arial" w:hAnsi="Arial" w:cs="Arial"/>
          <w:color w:val="000000"/>
          <w:sz w:val="20"/>
          <w:szCs w:val="20"/>
        </w:rPr>
        <w:t>  A lung disorder marked by attacks of breathing difficulty, wheezing, coughing, and thick mucus coming from the lungs. The episodes may be triggered by breathing foreign substances (allergens) or pollutants, infection, vigorous exercise, or emotional stress. </w:t>
      </w:r>
      <w:r w:rsidRPr="00F777FC">
        <w:rPr>
          <w:rFonts w:ascii="Arial" w:hAnsi="Arial" w:cs="Arial"/>
          <w:color w:val="000000"/>
          <w:sz w:val="20"/>
          <w:szCs w:val="20"/>
        </w:rPr>
        <w:br/>
      </w:r>
      <w:r w:rsidRPr="00F777FC">
        <w:rPr>
          <w:rFonts w:ascii="Arial" w:hAnsi="Arial" w:cs="Arial"/>
          <w:color w:val="000000"/>
          <w:sz w:val="20"/>
          <w:szCs w:val="20"/>
        </w:rPr>
        <w:br/>
      </w:r>
      <w:bookmarkStart w:id="8" w:name="G112"/>
      <w:bookmarkEnd w:id="7"/>
      <w:r w:rsidRPr="00F777FC">
        <w:rPr>
          <w:rFonts w:ascii="Arial" w:hAnsi="Arial" w:cs="Arial"/>
          <w:b/>
          <w:bCs/>
          <w:color w:val="000000"/>
          <w:sz w:val="20"/>
          <w:szCs w:val="20"/>
        </w:rPr>
        <w:t>Cancer:</w:t>
      </w:r>
      <w:r w:rsidRPr="00F777FC">
        <w:rPr>
          <w:rFonts w:ascii="Arial" w:hAnsi="Arial" w:cs="Arial"/>
          <w:color w:val="000000"/>
          <w:sz w:val="20"/>
          <w:szCs w:val="20"/>
        </w:rPr>
        <w:t>  Refers to the various types of malignant neoplasms that contain cells growing out of control and invading adjacent tissues, which may metastasize to distant tissues. </w:t>
      </w:r>
      <w:r w:rsidRPr="00F777FC">
        <w:rPr>
          <w:rFonts w:ascii="Arial" w:hAnsi="Arial" w:cs="Arial"/>
          <w:color w:val="000000"/>
          <w:sz w:val="20"/>
          <w:szCs w:val="20"/>
        </w:rPr>
        <w:br/>
      </w:r>
      <w:r w:rsidRPr="00F777FC">
        <w:rPr>
          <w:rFonts w:ascii="Arial" w:hAnsi="Arial" w:cs="Arial"/>
          <w:color w:val="000000"/>
          <w:sz w:val="20"/>
          <w:szCs w:val="20"/>
        </w:rPr>
        <w:br/>
      </w:r>
      <w:bookmarkStart w:id="9" w:name="G543"/>
      <w:bookmarkEnd w:id="8"/>
      <w:r w:rsidRPr="00F777FC">
        <w:rPr>
          <w:rFonts w:ascii="Arial" w:hAnsi="Arial" w:cs="Arial"/>
          <w:b/>
          <w:bCs/>
          <w:color w:val="000000"/>
          <w:sz w:val="20"/>
          <w:szCs w:val="20"/>
        </w:rPr>
        <w:t>Cardiovascular:</w:t>
      </w:r>
      <w:r w:rsidRPr="00F777FC">
        <w:rPr>
          <w:rFonts w:ascii="Arial" w:hAnsi="Arial" w:cs="Arial"/>
          <w:color w:val="000000"/>
          <w:sz w:val="20"/>
          <w:szCs w:val="20"/>
        </w:rPr>
        <w:t>  Pertaining to the heart and blood vessels. </w:t>
      </w:r>
      <w:r w:rsidRPr="00F777FC">
        <w:rPr>
          <w:rFonts w:ascii="Arial" w:hAnsi="Arial" w:cs="Arial"/>
          <w:color w:val="000000"/>
          <w:sz w:val="20"/>
          <w:szCs w:val="20"/>
        </w:rPr>
        <w:br/>
      </w:r>
      <w:r w:rsidRPr="00F777FC">
        <w:rPr>
          <w:rFonts w:ascii="Arial" w:hAnsi="Arial" w:cs="Arial"/>
          <w:color w:val="000000"/>
          <w:sz w:val="20"/>
          <w:szCs w:val="20"/>
        </w:rPr>
        <w:br/>
      </w:r>
      <w:bookmarkStart w:id="10" w:name="G1080"/>
      <w:bookmarkEnd w:id="9"/>
      <w:r w:rsidRPr="00F777FC">
        <w:rPr>
          <w:rFonts w:ascii="Arial" w:hAnsi="Arial" w:cs="Arial"/>
          <w:b/>
          <w:bCs/>
          <w:color w:val="000000"/>
          <w:sz w:val="20"/>
          <w:szCs w:val="20"/>
        </w:rPr>
        <w:t>Celiac Disease</w:t>
      </w:r>
      <w:proofErr w:type="gramStart"/>
      <w:r w:rsidRPr="00F777FC">
        <w:rPr>
          <w:rFonts w:ascii="Arial" w:hAnsi="Arial" w:cs="Arial"/>
          <w:b/>
          <w:bCs/>
          <w:color w:val="000000"/>
          <w:sz w:val="20"/>
          <w:szCs w:val="20"/>
        </w:rPr>
        <w:t>:</w:t>
      </w:r>
      <w:r w:rsidRPr="00F777FC">
        <w:rPr>
          <w:rFonts w:ascii="Arial" w:hAnsi="Arial" w:cs="Arial"/>
          <w:color w:val="000000"/>
          <w:sz w:val="20"/>
          <w:szCs w:val="20"/>
        </w:rPr>
        <w:t>  (</w:t>
      </w:r>
      <w:proofErr w:type="gramEnd"/>
      <w:r w:rsidRPr="00F777FC">
        <w:rPr>
          <w:rFonts w:ascii="Arial" w:hAnsi="Arial" w:cs="Arial"/>
          <w:color w:val="000000"/>
          <w:sz w:val="20"/>
          <w:szCs w:val="20"/>
        </w:rPr>
        <w:t>Gluten sensitivity) A digestive disease that damages the small intestine and interferes with absorption of nutrients from food. People who have celiac disease cannot tolerate a protein called gluten. Common </w:t>
      </w:r>
      <w:r w:rsidRPr="00F777FC">
        <w:rPr>
          <w:rFonts w:ascii="Arial" w:hAnsi="Arial" w:cs="Arial"/>
          <w:b/>
          <w:bCs/>
          <w:color w:val="000000"/>
          <w:sz w:val="20"/>
          <w:szCs w:val="20"/>
        </w:rPr>
        <w:t>symptoms</w:t>
      </w:r>
      <w:r w:rsidRPr="00F777FC">
        <w:rPr>
          <w:rFonts w:ascii="Arial" w:hAnsi="Arial" w:cs="Arial"/>
          <w:color w:val="000000"/>
          <w:sz w:val="20"/>
          <w:szCs w:val="20"/>
        </w:rPr>
        <w:t xml:space="preserve"> include diarrhea, increased appetite, bloating, weight loss, irritability and fatigue. Gluten is found in wheat (including spelt, triticale, and </w:t>
      </w:r>
      <w:proofErr w:type="spellStart"/>
      <w:r w:rsidRPr="00F777FC">
        <w:rPr>
          <w:rFonts w:ascii="Arial" w:hAnsi="Arial" w:cs="Arial"/>
          <w:color w:val="000000"/>
          <w:sz w:val="20"/>
          <w:szCs w:val="20"/>
        </w:rPr>
        <w:t>kamut</w:t>
      </w:r>
      <w:proofErr w:type="spellEnd"/>
      <w:r w:rsidRPr="00F777FC">
        <w:rPr>
          <w:rFonts w:ascii="Arial" w:hAnsi="Arial" w:cs="Arial"/>
          <w:color w:val="000000"/>
          <w:sz w:val="20"/>
          <w:szCs w:val="20"/>
        </w:rPr>
        <w:t>), rye, barley and sometimes oats. </w:t>
      </w:r>
      <w:r w:rsidRPr="00F777FC">
        <w:rPr>
          <w:rFonts w:ascii="Arial" w:hAnsi="Arial" w:cs="Arial"/>
          <w:color w:val="000000"/>
          <w:sz w:val="20"/>
          <w:szCs w:val="20"/>
        </w:rPr>
        <w:br/>
      </w:r>
      <w:r w:rsidRPr="00F777FC">
        <w:rPr>
          <w:rFonts w:ascii="Arial" w:hAnsi="Arial" w:cs="Arial"/>
          <w:color w:val="000000"/>
          <w:sz w:val="20"/>
          <w:szCs w:val="20"/>
        </w:rPr>
        <w:br/>
      </w:r>
      <w:bookmarkStart w:id="11" w:name="G1229"/>
      <w:bookmarkEnd w:id="10"/>
      <w:r w:rsidRPr="00F777FC">
        <w:rPr>
          <w:rFonts w:ascii="Arial" w:hAnsi="Arial" w:cs="Arial"/>
          <w:b/>
          <w:bCs/>
          <w:color w:val="000000"/>
          <w:sz w:val="20"/>
          <w:szCs w:val="20"/>
        </w:rPr>
        <w:t>Chronic Renal Failure</w:t>
      </w:r>
      <w:proofErr w:type="gramStart"/>
      <w:r w:rsidRPr="00F777FC">
        <w:rPr>
          <w:rFonts w:ascii="Arial" w:hAnsi="Arial" w:cs="Arial"/>
          <w:b/>
          <w:bCs/>
          <w:color w:val="000000"/>
          <w:sz w:val="20"/>
          <w:szCs w:val="20"/>
        </w:rPr>
        <w:t>:</w:t>
      </w:r>
      <w:r w:rsidRPr="00F777FC">
        <w:rPr>
          <w:rFonts w:ascii="Arial" w:hAnsi="Arial" w:cs="Arial"/>
          <w:color w:val="000000"/>
          <w:sz w:val="20"/>
          <w:szCs w:val="20"/>
        </w:rPr>
        <w:t>  (</w:t>
      </w:r>
      <w:proofErr w:type="gramEnd"/>
      <w:r w:rsidRPr="00F777FC">
        <w:rPr>
          <w:rFonts w:ascii="Arial" w:hAnsi="Arial" w:cs="Arial"/>
          <w:color w:val="000000"/>
          <w:sz w:val="20"/>
          <w:szCs w:val="20"/>
        </w:rPr>
        <w:t>CRF) Irreversible, progressive impaired kidney function. The early stage, when the kidneys no longer function properly but do not yet require dialysis, is known as </w:t>
      </w:r>
      <w:r w:rsidRPr="00F777FC">
        <w:rPr>
          <w:rFonts w:ascii="Arial" w:hAnsi="Arial" w:cs="Arial"/>
          <w:b/>
          <w:bCs/>
          <w:color w:val="000000"/>
          <w:sz w:val="20"/>
          <w:szCs w:val="20"/>
        </w:rPr>
        <w:t>Chronic Renal Insufficiency</w:t>
      </w:r>
      <w:r w:rsidRPr="00F777FC">
        <w:rPr>
          <w:rFonts w:ascii="Arial" w:hAnsi="Arial" w:cs="Arial"/>
          <w:color w:val="000000"/>
          <w:sz w:val="20"/>
          <w:szCs w:val="20"/>
        </w:rPr>
        <w:t> (CRI). CRI can be difficult to diagnose, as symptoms are not usually apparent until kidney disease has progressed significantly. Common </w:t>
      </w:r>
      <w:r w:rsidRPr="00F777FC">
        <w:rPr>
          <w:rFonts w:ascii="Arial" w:hAnsi="Arial" w:cs="Arial"/>
          <w:b/>
          <w:bCs/>
          <w:color w:val="000000"/>
          <w:sz w:val="20"/>
          <w:szCs w:val="20"/>
        </w:rPr>
        <w:t>symptoms</w:t>
      </w:r>
      <w:r w:rsidRPr="00F777FC">
        <w:rPr>
          <w:rFonts w:ascii="Arial" w:hAnsi="Arial" w:cs="Arial"/>
          <w:color w:val="000000"/>
          <w:sz w:val="20"/>
          <w:szCs w:val="20"/>
        </w:rPr>
        <w:t> include a frequent need to urinate and swelling, as well as possible anemia, fatigue, weakness, headaches and loss of appetite. As the disease progresses, other symptoms such as nausea, vomiting, bad breath and itchy skin may develop as toxic metabolites, normally filtered out of the blood by the kidneys, build up to harmful levels. Over time (up to 10 or 20 years), CRF generally progresses from CRI to </w:t>
      </w:r>
      <w:r w:rsidRPr="00F777FC">
        <w:rPr>
          <w:rFonts w:ascii="Arial" w:hAnsi="Arial" w:cs="Arial"/>
          <w:b/>
          <w:bCs/>
          <w:color w:val="000000"/>
          <w:sz w:val="20"/>
          <w:szCs w:val="20"/>
        </w:rPr>
        <w:t>End-Stage Renal Disease</w:t>
      </w:r>
      <w:r w:rsidRPr="00F777FC">
        <w:rPr>
          <w:rFonts w:ascii="Arial" w:hAnsi="Arial" w:cs="Arial"/>
          <w:color w:val="000000"/>
          <w:sz w:val="20"/>
          <w:szCs w:val="20"/>
        </w:rPr>
        <w:t> (ESRD, also known as </w:t>
      </w:r>
      <w:r w:rsidRPr="00F777FC">
        <w:rPr>
          <w:rFonts w:ascii="Arial" w:hAnsi="Arial" w:cs="Arial"/>
          <w:b/>
          <w:bCs/>
          <w:color w:val="000000"/>
          <w:sz w:val="20"/>
          <w:szCs w:val="20"/>
        </w:rPr>
        <w:t>Kidney Failure</w:t>
      </w:r>
      <w:r w:rsidRPr="00F777FC">
        <w:rPr>
          <w:rFonts w:ascii="Arial" w:hAnsi="Arial" w:cs="Arial"/>
          <w:color w:val="000000"/>
          <w:sz w:val="20"/>
          <w:szCs w:val="20"/>
        </w:rPr>
        <w:t>). Patients with ESRD no longer have kidney function adequate to sustain life and require dialysis or kidney transplantation. Without proper treatment, ESRD is fatal. </w:t>
      </w:r>
      <w:r w:rsidRPr="00F777FC">
        <w:rPr>
          <w:rFonts w:ascii="Arial" w:hAnsi="Arial" w:cs="Arial"/>
          <w:color w:val="000000"/>
          <w:sz w:val="20"/>
          <w:szCs w:val="20"/>
        </w:rPr>
        <w:br/>
      </w:r>
      <w:bookmarkStart w:id="12" w:name="_GoBack"/>
      <w:bookmarkEnd w:id="12"/>
      <w:r w:rsidRPr="00F777FC">
        <w:rPr>
          <w:rFonts w:ascii="Arial" w:hAnsi="Arial" w:cs="Arial"/>
          <w:color w:val="000000"/>
          <w:sz w:val="20"/>
          <w:szCs w:val="20"/>
        </w:rPr>
        <w:br/>
      </w:r>
      <w:bookmarkStart w:id="13" w:name="G572"/>
      <w:bookmarkEnd w:id="11"/>
      <w:r w:rsidRPr="00F777FC">
        <w:rPr>
          <w:rFonts w:ascii="Arial" w:hAnsi="Arial" w:cs="Arial"/>
          <w:b/>
          <w:bCs/>
          <w:color w:val="000000"/>
          <w:sz w:val="20"/>
          <w:szCs w:val="20"/>
        </w:rPr>
        <w:t>Electrocardiogram:</w:t>
      </w:r>
      <w:r w:rsidRPr="00F777FC">
        <w:rPr>
          <w:rFonts w:ascii="Arial" w:hAnsi="Arial" w:cs="Arial"/>
          <w:color w:val="000000"/>
          <w:sz w:val="20"/>
          <w:szCs w:val="20"/>
        </w:rPr>
        <w:t>  A test that shows a tracing of the electrical conduction of the heart. </w:t>
      </w:r>
      <w:r w:rsidRPr="00F777FC">
        <w:rPr>
          <w:rFonts w:ascii="Arial" w:hAnsi="Arial" w:cs="Arial"/>
          <w:color w:val="000000"/>
          <w:sz w:val="20"/>
          <w:szCs w:val="20"/>
        </w:rPr>
        <w:br/>
      </w:r>
      <w:r w:rsidRPr="00F777FC">
        <w:rPr>
          <w:rFonts w:ascii="Arial" w:hAnsi="Arial" w:cs="Arial"/>
          <w:color w:val="000000"/>
          <w:sz w:val="20"/>
          <w:szCs w:val="20"/>
        </w:rPr>
        <w:br/>
      </w:r>
      <w:bookmarkStart w:id="14" w:name="G608"/>
      <w:bookmarkEnd w:id="13"/>
      <w:r w:rsidRPr="00F777FC">
        <w:rPr>
          <w:rFonts w:ascii="Arial" w:hAnsi="Arial" w:cs="Arial"/>
          <w:b/>
          <w:bCs/>
          <w:color w:val="000000"/>
          <w:sz w:val="20"/>
          <w:szCs w:val="20"/>
        </w:rPr>
        <w:t>Hemolytic Anemia:</w:t>
      </w:r>
      <w:r w:rsidRPr="00F777FC">
        <w:rPr>
          <w:rFonts w:ascii="Arial" w:hAnsi="Arial" w:cs="Arial"/>
          <w:color w:val="000000"/>
          <w:sz w:val="20"/>
          <w:szCs w:val="20"/>
        </w:rPr>
        <w:t>  Anemia caused by excessive destruction of red blood cells. </w:t>
      </w:r>
      <w:r w:rsidRPr="00F777FC">
        <w:rPr>
          <w:rFonts w:ascii="Arial" w:hAnsi="Arial" w:cs="Arial"/>
          <w:color w:val="000000"/>
          <w:sz w:val="20"/>
          <w:szCs w:val="20"/>
        </w:rPr>
        <w:br/>
      </w:r>
      <w:r w:rsidRPr="00F777FC">
        <w:rPr>
          <w:rFonts w:ascii="Arial" w:hAnsi="Arial" w:cs="Arial"/>
          <w:color w:val="000000"/>
          <w:sz w:val="20"/>
          <w:szCs w:val="20"/>
        </w:rPr>
        <w:br/>
      </w:r>
      <w:bookmarkStart w:id="15" w:name="G681"/>
      <w:bookmarkEnd w:id="14"/>
      <w:r w:rsidRPr="00F777FC">
        <w:rPr>
          <w:rFonts w:ascii="Arial" w:hAnsi="Arial" w:cs="Arial"/>
          <w:b/>
          <w:bCs/>
          <w:color w:val="000000"/>
          <w:sz w:val="20"/>
          <w:szCs w:val="20"/>
        </w:rPr>
        <w:t>Nervous System:</w:t>
      </w:r>
      <w:r w:rsidRPr="00F777FC">
        <w:rPr>
          <w:rFonts w:ascii="Arial" w:hAnsi="Arial" w:cs="Arial"/>
          <w:color w:val="000000"/>
          <w:sz w:val="20"/>
          <w:szCs w:val="20"/>
        </w:rPr>
        <w:t>  A system in the body that is comprised of the brain, spinal cord, nerves, ganglia and parts of the receptor organs that receive and interpret stimuli and transmit impulses to effector organs. </w:t>
      </w:r>
      <w:r w:rsidRPr="00F777FC">
        <w:rPr>
          <w:rFonts w:ascii="Arial" w:hAnsi="Arial" w:cs="Arial"/>
          <w:color w:val="000000"/>
          <w:sz w:val="20"/>
          <w:szCs w:val="20"/>
        </w:rPr>
        <w:br/>
      </w:r>
      <w:r w:rsidRPr="00F777FC">
        <w:rPr>
          <w:rFonts w:ascii="Arial" w:hAnsi="Arial" w:cs="Arial"/>
          <w:color w:val="000000"/>
          <w:sz w:val="20"/>
          <w:szCs w:val="20"/>
        </w:rPr>
        <w:br/>
      </w:r>
      <w:bookmarkStart w:id="16" w:name="G885"/>
      <w:bookmarkEnd w:id="15"/>
      <w:r w:rsidRPr="00F777FC">
        <w:rPr>
          <w:rFonts w:ascii="Arial" w:hAnsi="Arial" w:cs="Arial"/>
          <w:b/>
          <w:bCs/>
          <w:color w:val="000000"/>
          <w:sz w:val="20"/>
          <w:szCs w:val="20"/>
        </w:rPr>
        <w:t>Rheumatoid Arthritis:</w:t>
      </w:r>
      <w:r w:rsidRPr="00F777FC">
        <w:rPr>
          <w:rFonts w:ascii="Arial" w:hAnsi="Arial" w:cs="Arial"/>
          <w:color w:val="000000"/>
          <w:sz w:val="20"/>
          <w:szCs w:val="20"/>
        </w:rPr>
        <w:t>  A long-term, destructive connective tissue disease that results from the body rejecting its own tissue cells (autoimmune reaction). </w:t>
      </w:r>
      <w:r w:rsidRPr="00F777FC">
        <w:rPr>
          <w:rFonts w:ascii="Arial" w:hAnsi="Arial" w:cs="Arial"/>
          <w:color w:val="000000"/>
          <w:sz w:val="20"/>
          <w:szCs w:val="20"/>
        </w:rPr>
        <w:br/>
      </w:r>
      <w:r w:rsidRPr="00F777FC">
        <w:rPr>
          <w:rFonts w:ascii="Arial" w:hAnsi="Arial" w:cs="Arial"/>
          <w:color w:val="000000"/>
          <w:sz w:val="20"/>
          <w:szCs w:val="20"/>
        </w:rPr>
        <w:br/>
      </w:r>
      <w:bookmarkStart w:id="17" w:name="G462"/>
      <w:bookmarkEnd w:id="16"/>
      <w:r w:rsidRPr="00F777FC">
        <w:rPr>
          <w:rFonts w:ascii="Arial" w:hAnsi="Arial" w:cs="Arial"/>
          <w:b/>
          <w:bCs/>
          <w:color w:val="000000"/>
          <w:sz w:val="20"/>
          <w:szCs w:val="20"/>
        </w:rPr>
        <w:t>Tachycardia:</w:t>
      </w:r>
      <w:r w:rsidRPr="00F777FC">
        <w:rPr>
          <w:rFonts w:ascii="Arial" w:hAnsi="Arial" w:cs="Arial"/>
          <w:color w:val="000000"/>
          <w:sz w:val="20"/>
          <w:szCs w:val="20"/>
        </w:rPr>
        <w:t>  Excessively rapid heart rate. </w:t>
      </w:r>
      <w:r w:rsidRPr="00F777FC">
        <w:rPr>
          <w:rFonts w:ascii="Arial" w:hAnsi="Arial" w:cs="Arial"/>
          <w:color w:val="000000"/>
          <w:sz w:val="20"/>
          <w:szCs w:val="20"/>
        </w:rPr>
        <w:br/>
      </w:r>
      <w:r w:rsidRPr="00F777FC">
        <w:rPr>
          <w:rFonts w:ascii="Arial" w:hAnsi="Arial" w:cs="Arial"/>
          <w:color w:val="000000"/>
          <w:sz w:val="20"/>
          <w:szCs w:val="20"/>
        </w:rPr>
        <w:br/>
      </w:r>
      <w:bookmarkStart w:id="18" w:name="G480"/>
      <w:bookmarkEnd w:id="17"/>
      <w:proofErr w:type="spellStart"/>
      <w:r w:rsidRPr="00F777FC">
        <w:rPr>
          <w:rFonts w:ascii="Arial" w:hAnsi="Arial" w:cs="Arial"/>
          <w:b/>
          <w:bCs/>
          <w:color w:val="000000"/>
          <w:sz w:val="20"/>
          <w:szCs w:val="20"/>
        </w:rPr>
        <w:t>Tracheobronchitis</w:t>
      </w:r>
      <w:proofErr w:type="spellEnd"/>
      <w:r w:rsidRPr="00F777FC">
        <w:rPr>
          <w:rFonts w:ascii="Arial" w:hAnsi="Arial" w:cs="Arial"/>
          <w:b/>
          <w:bCs/>
          <w:color w:val="000000"/>
          <w:sz w:val="20"/>
          <w:szCs w:val="20"/>
        </w:rPr>
        <w:t>:</w:t>
      </w:r>
      <w:r w:rsidRPr="00F777FC">
        <w:rPr>
          <w:rFonts w:ascii="Arial" w:hAnsi="Arial" w:cs="Arial"/>
          <w:color w:val="000000"/>
          <w:sz w:val="20"/>
          <w:szCs w:val="20"/>
        </w:rPr>
        <w:t>  Inflammation of the mucous membrane of the trachea and bronchi.</w:t>
      </w:r>
      <w:bookmarkEnd w:id="18"/>
    </w:p>
    <w:p w14:paraId="349429A9" w14:textId="77777777" w:rsidR="002958C6" w:rsidRDefault="002958C6"/>
    <w:sectPr w:rsidR="002958C6" w:rsidSect="007B26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777F96"/>
    <w:multiLevelType w:val="multilevel"/>
    <w:tmpl w:val="D530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7FC"/>
    <w:rsid w:val="00133C39"/>
    <w:rsid w:val="00176B31"/>
    <w:rsid w:val="0019170F"/>
    <w:rsid w:val="00192A5B"/>
    <w:rsid w:val="001F7043"/>
    <w:rsid w:val="002958C6"/>
    <w:rsid w:val="00502291"/>
    <w:rsid w:val="005B2D15"/>
    <w:rsid w:val="007432E5"/>
    <w:rsid w:val="007B2698"/>
    <w:rsid w:val="007D349F"/>
    <w:rsid w:val="008C6984"/>
    <w:rsid w:val="009178A5"/>
    <w:rsid w:val="00BA789C"/>
    <w:rsid w:val="00E267E9"/>
    <w:rsid w:val="00F777FC"/>
    <w:rsid w:val="00FD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ED31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right">
    <w:name w:val="content-right"/>
    <w:basedOn w:val="DefaultParagraphFont"/>
    <w:rsid w:val="00F777FC"/>
  </w:style>
  <w:style w:type="paragraph" w:styleId="z-TopofForm">
    <w:name w:val="HTML Top of Form"/>
    <w:basedOn w:val="Normal"/>
    <w:next w:val="Normal"/>
    <w:link w:val="z-TopofFormChar"/>
    <w:hidden/>
    <w:uiPriority w:val="99"/>
    <w:semiHidden/>
    <w:unhideWhenUsed/>
    <w:rsid w:val="00F777F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777FC"/>
    <w:rPr>
      <w:rFonts w:ascii="Arial" w:hAnsi="Arial" w:cs="Arial"/>
      <w:vanish/>
      <w:sz w:val="16"/>
      <w:szCs w:val="16"/>
    </w:rPr>
  </w:style>
  <w:style w:type="character" w:customStyle="1" w:styleId="apple-converted-space">
    <w:name w:val="apple-converted-space"/>
    <w:basedOn w:val="DefaultParagraphFont"/>
    <w:rsid w:val="00F777FC"/>
  </w:style>
  <w:style w:type="paragraph" w:styleId="z-BottomofForm">
    <w:name w:val="HTML Bottom of Form"/>
    <w:basedOn w:val="Normal"/>
    <w:next w:val="Normal"/>
    <w:link w:val="z-BottomofFormChar"/>
    <w:hidden/>
    <w:uiPriority w:val="99"/>
    <w:semiHidden/>
    <w:unhideWhenUsed/>
    <w:rsid w:val="00F777F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777FC"/>
    <w:rPr>
      <w:rFonts w:ascii="Arial" w:hAnsi="Arial" w:cs="Arial"/>
      <w:vanish/>
      <w:sz w:val="16"/>
      <w:szCs w:val="16"/>
    </w:rPr>
  </w:style>
  <w:style w:type="character" w:styleId="Hyperlink">
    <w:name w:val="Hyperlink"/>
    <w:basedOn w:val="DefaultParagraphFont"/>
    <w:uiPriority w:val="99"/>
    <w:semiHidden/>
    <w:unhideWhenUsed/>
    <w:rsid w:val="00F777FC"/>
    <w:rPr>
      <w:color w:val="0000FF"/>
      <w:u w:val="single"/>
    </w:rPr>
  </w:style>
  <w:style w:type="paragraph" w:styleId="NormalWeb">
    <w:name w:val="Normal (Web)"/>
    <w:basedOn w:val="Normal"/>
    <w:uiPriority w:val="99"/>
    <w:semiHidden/>
    <w:unhideWhenUsed/>
    <w:rsid w:val="00F777F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197569">
      <w:bodyDiv w:val="1"/>
      <w:marLeft w:val="0"/>
      <w:marRight w:val="0"/>
      <w:marTop w:val="0"/>
      <w:marBottom w:val="0"/>
      <w:divBdr>
        <w:top w:val="none" w:sz="0" w:space="0" w:color="auto"/>
        <w:left w:val="none" w:sz="0" w:space="0" w:color="auto"/>
        <w:bottom w:val="none" w:sz="0" w:space="0" w:color="auto"/>
        <w:right w:val="none" w:sz="0" w:space="0" w:color="auto"/>
      </w:divBdr>
      <w:divsChild>
        <w:div w:id="953290047">
          <w:marLeft w:val="0"/>
          <w:marRight w:val="0"/>
          <w:marTop w:val="0"/>
          <w:marBottom w:val="0"/>
          <w:divBdr>
            <w:top w:val="none" w:sz="0" w:space="0" w:color="auto"/>
            <w:left w:val="none" w:sz="0" w:space="0" w:color="auto"/>
            <w:bottom w:val="none" w:sz="0" w:space="0" w:color="auto"/>
            <w:right w:val="none" w:sz="0" w:space="0" w:color="auto"/>
          </w:divBdr>
        </w:div>
        <w:div w:id="196734549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6.gif"/><Relationship Id="rId21" Type="http://schemas.openxmlformats.org/officeDocument/2006/relationships/image" Target="media/image7.gif"/><Relationship Id="rId22" Type="http://schemas.openxmlformats.org/officeDocument/2006/relationships/image" Target="media/image8.gif"/><Relationship Id="rId23" Type="http://schemas.openxmlformats.org/officeDocument/2006/relationships/image" Target="media/image9.gif"/><Relationship Id="rId24" Type="http://schemas.openxmlformats.org/officeDocument/2006/relationships/image" Target="media/image10.gif"/><Relationship Id="rId25" Type="http://schemas.openxmlformats.org/officeDocument/2006/relationships/image" Target="media/image11.gif"/><Relationship Id="rId26" Type="http://schemas.openxmlformats.org/officeDocument/2006/relationships/hyperlink" Target="http://boston.lti.cs.cmu.edu/Services/clueweb12_render/getresource.cgi/renderpage.cgi?id=clueweb12-1106wb-19-17429&amp;c=false" TargetMode="External"/><Relationship Id="rId27" Type="http://schemas.openxmlformats.org/officeDocument/2006/relationships/hyperlink" Target="http://boston.lti.cs.cmu.edu/Services/clueweb12_render/getresource.cgi/renderpage.cgi?id=clueweb12-1106wb-00-17592&amp;c=false" TargetMode="External"/><Relationship Id="rId28" Type="http://schemas.openxmlformats.org/officeDocument/2006/relationships/hyperlink" Target="http://www.digitalnaturopath.com/cond/C633033.html" TargetMode="External"/><Relationship Id="rId29" Type="http://schemas.openxmlformats.org/officeDocument/2006/relationships/hyperlink" Target="http://www.digitalnaturopath.com/cond/C633033.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30" Type="http://schemas.openxmlformats.org/officeDocument/2006/relationships/hyperlink" Target="http://boston.lti.cs.cmu.edu/Services/clueweb12_render/getresource.cgi/renderpage.cgi?id=clueweb12-1106wb-62-11874&amp;c=false" TargetMode="External"/><Relationship Id="rId31" Type="http://schemas.openxmlformats.org/officeDocument/2006/relationships/hyperlink" Target="http://www.digitalnaturopath.com/cond/C633033.html" TargetMode="External"/><Relationship Id="rId32" Type="http://schemas.openxmlformats.org/officeDocument/2006/relationships/hyperlink" Target="http://www.digitalnaturopath.com/cond/C633033.html" TargetMode="External"/><Relationship Id="rId9" Type="http://schemas.openxmlformats.org/officeDocument/2006/relationships/hyperlink" Target="http://www.digitalnaturopath.com/cond/C633033.html" TargetMode="External"/><Relationship Id="rId6" Type="http://schemas.openxmlformats.org/officeDocument/2006/relationships/image" Target="media/image2.gif"/><Relationship Id="rId7" Type="http://schemas.openxmlformats.org/officeDocument/2006/relationships/hyperlink" Target="http://www.digitalnaturopath.com/cond/C633033.html" TargetMode="External"/><Relationship Id="rId8" Type="http://schemas.openxmlformats.org/officeDocument/2006/relationships/hyperlink" Target="http://www.digitalnaturopath.com/cond/C633033.html" TargetMode="External"/><Relationship Id="rId33" Type="http://schemas.openxmlformats.org/officeDocument/2006/relationships/hyperlink" Target="http://www.digitalnaturopath.com/cond/C633033.html" TargetMode="External"/><Relationship Id="rId34" Type="http://schemas.openxmlformats.org/officeDocument/2006/relationships/hyperlink" Target="http://www.digitalnaturopath.com/cond/C633033.html" TargetMode="External"/><Relationship Id="rId35" Type="http://schemas.openxmlformats.org/officeDocument/2006/relationships/hyperlink" Target="http://www.digitalnaturopath.com/cond/C633033.html" TargetMode="External"/><Relationship Id="rId36" Type="http://schemas.openxmlformats.org/officeDocument/2006/relationships/hyperlink" Target="http://www.digitalnaturopath.com/cond/C633033.html" TargetMode="External"/><Relationship Id="rId10" Type="http://schemas.openxmlformats.org/officeDocument/2006/relationships/hyperlink" Target="http://www.digitalnaturopath.com/cond/C633033.html" TargetMode="External"/><Relationship Id="rId11" Type="http://schemas.openxmlformats.org/officeDocument/2006/relationships/hyperlink" Target="http://www.digitalnaturopath.com/cond/C633033.html" TargetMode="External"/><Relationship Id="rId12" Type="http://schemas.openxmlformats.org/officeDocument/2006/relationships/hyperlink" Target="http://www.digitalnaturopath.com/cond/C633033.html" TargetMode="External"/><Relationship Id="rId13" Type="http://schemas.openxmlformats.org/officeDocument/2006/relationships/hyperlink" Target="http://www.digitalnaturopath.com/cond/C633033.html" TargetMode="External"/><Relationship Id="rId14" Type="http://schemas.openxmlformats.org/officeDocument/2006/relationships/hyperlink" Target="http://www.digitalnaturopath.com/cond/C633033.html" TargetMode="External"/><Relationship Id="rId15" Type="http://schemas.openxmlformats.org/officeDocument/2006/relationships/hyperlink" Target="http://www.digitalnaturopath.com/cond/C633033.html" TargetMode="External"/><Relationship Id="rId16" Type="http://schemas.openxmlformats.org/officeDocument/2006/relationships/image" Target="media/image3.gif"/><Relationship Id="rId17" Type="http://schemas.openxmlformats.org/officeDocument/2006/relationships/hyperlink" Target="http://www.digitalnaturopath.com/cond/C633033.html#K" TargetMode="External"/><Relationship Id="rId18" Type="http://schemas.openxmlformats.org/officeDocument/2006/relationships/image" Target="media/image4.gif"/><Relationship Id="rId19" Type="http://schemas.openxmlformats.org/officeDocument/2006/relationships/image" Target="media/image5.gif"/><Relationship Id="rId37" Type="http://schemas.openxmlformats.org/officeDocument/2006/relationships/hyperlink" Target="http://boston.lti.cs.cmu.edu/Services/clueweb12_render/getresource.cgi/renderpage.cgi?id=clueweb12-1106wb-03-05540&amp;c=false" TargetMode="External"/><Relationship Id="rId38" Type="http://schemas.openxmlformats.org/officeDocument/2006/relationships/hyperlink" Target="http://www.digitalnaturopath.com/cond/C633033.html" TargetMode="External"/><Relationship Id="rId39" Type="http://schemas.openxmlformats.org/officeDocument/2006/relationships/hyperlink" Target="http://boston.lti.cs.cmu.edu/Services/clueweb12_render/getresource.cgi/renderpage.cgi?id=clueweb12-1106wb-81-13329&amp;c=false" TargetMode="External"/><Relationship Id="rId40" Type="http://schemas.openxmlformats.org/officeDocument/2006/relationships/hyperlink" Target="http://www.digitalnaturopath.com/cond/C633033.html" TargetMode="External"/><Relationship Id="rId41" Type="http://schemas.openxmlformats.org/officeDocument/2006/relationships/image" Target="media/image12.gif"/><Relationship Id="rId42" Type="http://schemas.openxmlformats.org/officeDocument/2006/relationships/hyperlink" Target="http://boston.lti.cs.cmu.edu/Services/clueweb12_render/getresource.cgi/renderpage.cgi?id=clueweb12-1106wb-05-12460&amp;c=false" TargetMode="External"/><Relationship Id="rId43" Type="http://schemas.openxmlformats.org/officeDocument/2006/relationships/image" Target="media/image13.gif"/><Relationship Id="rId44" Type="http://schemas.openxmlformats.org/officeDocument/2006/relationships/image" Target="media/image14.gif"/><Relationship Id="rId45" Type="http://schemas.openxmlformats.org/officeDocument/2006/relationships/image" Target="media/image1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1571</Words>
  <Characters>8955</Characters>
  <Application>Microsoft Macintosh Word</Application>
  <DocSecurity>0</DocSecurity>
  <Lines>74</Lines>
  <Paragraphs>21</Paragraphs>
  <ScaleCrop>false</ScaleCrop>
  <LinksUpToDate>false</LinksUpToDate>
  <CharactersWithSpaces>10505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2017-02-20T04:15:00Z</dcterms:created>
  <dcterms:modified xsi:type="dcterms:W3CDTF">2017-02-20T04:20:00Z</dcterms:modified>
</cp:coreProperties>
</file>