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A11" w:rsidRPr="00F6369D" w:rsidRDefault="00934A11" w:rsidP="00934A11">
      <w:pPr>
        <w:shd w:val="clear" w:color="auto" w:fill="FFFFFF"/>
        <w:spacing w:after="0" w:line="240" w:lineRule="auto"/>
        <w:jc w:val="center"/>
        <w:textAlignment w:val="top"/>
        <w:outlineLvl w:val="0"/>
        <w:rPr>
          <w:rFonts w:ascii="Times New Roman" w:eastAsia="Times New Roman" w:hAnsi="Times New Roman" w:cs="Times New Roman"/>
          <w:b/>
          <w:bCs/>
          <w:color w:val="0D0D0D"/>
          <w:kern w:val="36"/>
          <w:sz w:val="44"/>
          <w:szCs w:val="44"/>
          <w:lang w:eastAsia="ru-RU"/>
        </w:rPr>
      </w:pPr>
      <w:bookmarkStart w:id="0" w:name="_GoBack"/>
      <w:proofErr w:type="spellStart"/>
      <w:r w:rsidRPr="00F6369D">
        <w:rPr>
          <w:rFonts w:ascii="Times New Roman" w:eastAsia="Times New Roman" w:hAnsi="Times New Roman" w:cs="Times New Roman"/>
          <w:b/>
          <w:bCs/>
          <w:color w:val="0D0D0D"/>
          <w:kern w:val="36"/>
          <w:sz w:val="44"/>
          <w:szCs w:val="44"/>
          <w:lang w:eastAsia="ru-RU"/>
        </w:rPr>
        <w:t>Прототипирование</w:t>
      </w:r>
      <w:proofErr w:type="spellEnd"/>
      <w:r w:rsidRPr="00F6369D">
        <w:rPr>
          <w:rFonts w:ascii="Times New Roman" w:eastAsia="Times New Roman" w:hAnsi="Times New Roman" w:cs="Times New Roman"/>
          <w:b/>
          <w:bCs/>
          <w:color w:val="0D0D0D"/>
          <w:kern w:val="36"/>
          <w:sz w:val="44"/>
          <w:szCs w:val="44"/>
          <w:lang w:eastAsia="ru-RU"/>
        </w:rPr>
        <w:t xml:space="preserve"> для менеджеров: зачем это нужно и какие бывают прототипы.</w:t>
      </w:r>
    </w:p>
    <w:p w:rsidR="00934A11" w:rsidRPr="00F6369D" w:rsidRDefault="00934A11" w:rsidP="00934A11">
      <w:pPr>
        <w:rPr>
          <w:rFonts w:ascii="Times New Roman" w:hAnsi="Times New Roman" w:cs="Times New Roman"/>
        </w:rPr>
      </w:pPr>
    </w:p>
    <w:p w:rsidR="00934A11" w:rsidRPr="00F6369D" w:rsidRDefault="00934A11" w:rsidP="00934A11">
      <w:pPr>
        <w:pStyle w:val="a3"/>
        <w:shd w:val="clear" w:color="auto" w:fill="FFFFFF"/>
        <w:spacing w:before="0" w:beforeAutospacing="0" w:after="0" w:afterAutospacing="0"/>
        <w:textAlignment w:val="top"/>
        <w:rPr>
          <w:color w:val="0D0D0D"/>
          <w:sz w:val="28"/>
          <w:szCs w:val="28"/>
        </w:rPr>
      </w:pPr>
      <w:proofErr w:type="spellStart"/>
      <w:r w:rsidRPr="00F6369D">
        <w:rPr>
          <w:color w:val="0D0D0D"/>
          <w:sz w:val="28"/>
          <w:szCs w:val="28"/>
        </w:rPr>
        <w:t>Прототипирование</w:t>
      </w:r>
      <w:proofErr w:type="spellEnd"/>
      <w:r w:rsidRPr="00F6369D">
        <w:rPr>
          <w:color w:val="0D0D0D"/>
          <w:sz w:val="28"/>
          <w:szCs w:val="28"/>
        </w:rPr>
        <w:t> — это создание наброска, схемы или готового макета пользовательского интерфейса. Прототипы позволяют сохранить время и деньги, которые были бы потрачены на разработку непроверенных решений.</w:t>
      </w:r>
    </w:p>
    <w:p w:rsidR="00934A11" w:rsidRPr="00F6369D" w:rsidRDefault="00934A11" w:rsidP="00934A11">
      <w:pPr>
        <w:pStyle w:val="a3"/>
        <w:shd w:val="clear" w:color="auto" w:fill="FFFFFF"/>
        <w:spacing w:before="0" w:beforeAutospacing="0" w:after="0" w:afterAutospacing="0"/>
        <w:textAlignment w:val="top"/>
        <w:rPr>
          <w:color w:val="0D0D0D"/>
          <w:sz w:val="28"/>
          <w:szCs w:val="28"/>
        </w:rPr>
      </w:pPr>
    </w:p>
    <w:p w:rsidR="00934A11" w:rsidRPr="00F6369D" w:rsidRDefault="00934A11" w:rsidP="00934A11">
      <w:pPr>
        <w:pStyle w:val="a3"/>
        <w:shd w:val="clear" w:color="auto" w:fill="FFFFFF"/>
        <w:spacing w:before="0" w:beforeAutospacing="0" w:after="0" w:afterAutospacing="0"/>
        <w:textAlignment w:val="top"/>
        <w:rPr>
          <w:color w:val="0D0D0D"/>
          <w:sz w:val="28"/>
          <w:szCs w:val="28"/>
        </w:rPr>
      </w:pPr>
      <w:r w:rsidRPr="00F6369D">
        <w:rPr>
          <w:color w:val="0D0D0D"/>
          <w:sz w:val="28"/>
          <w:szCs w:val="28"/>
        </w:rPr>
        <w:t>Уметь делать прототипы полезно бизнес-аналитикам, маркетологам, продукт-менеджерам, дизайнерам и тем, кто работает в распределённой команде</w:t>
      </w:r>
    </w:p>
    <w:p w:rsidR="00934A11" w:rsidRPr="00F6369D" w:rsidRDefault="00934A11" w:rsidP="00934A11">
      <w:pPr>
        <w:rPr>
          <w:rFonts w:ascii="Times New Roman" w:hAnsi="Times New Roman" w:cs="Times New Roman"/>
        </w:rPr>
      </w:pPr>
    </w:p>
    <w:p w:rsidR="000D19D1" w:rsidRPr="00F6369D" w:rsidRDefault="000D19D1">
      <w:pPr>
        <w:rPr>
          <w:rFonts w:ascii="Times New Roman" w:hAnsi="Times New Roman" w:cs="Times New Roman"/>
        </w:rPr>
      </w:pPr>
    </w:p>
    <w:p w:rsidR="00934A11" w:rsidRPr="00F6369D" w:rsidRDefault="00934A11">
      <w:pPr>
        <w:rPr>
          <w:rFonts w:ascii="Times New Roman" w:hAnsi="Times New Roman" w:cs="Times New Roman"/>
        </w:rPr>
      </w:pPr>
    </w:p>
    <w:p w:rsidR="00934A11" w:rsidRPr="00F6369D" w:rsidRDefault="00934A11">
      <w:pPr>
        <w:rPr>
          <w:rFonts w:ascii="Times New Roman" w:hAnsi="Times New Roman" w:cs="Times New Roman"/>
        </w:rPr>
      </w:pPr>
      <w:r w:rsidRPr="00F6369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2E833B2" wp14:editId="60DACB28">
            <wp:extent cx="5940425" cy="12287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A11" w:rsidRPr="00F6369D" w:rsidRDefault="00934A11" w:rsidP="00934A11">
      <w:pPr>
        <w:pStyle w:val="2"/>
        <w:shd w:val="clear" w:color="auto" w:fill="FFFFFF"/>
        <w:spacing w:before="0"/>
        <w:textAlignment w:val="top"/>
        <w:rPr>
          <w:rFonts w:ascii="Times New Roman" w:hAnsi="Times New Roman" w:cs="Times New Roman"/>
          <w:color w:val="0D0D0D"/>
          <w:sz w:val="28"/>
          <w:szCs w:val="28"/>
        </w:rPr>
      </w:pPr>
      <w:r w:rsidRPr="00F6369D">
        <w:rPr>
          <w:rFonts w:ascii="Times New Roman" w:hAnsi="Times New Roman" w:cs="Times New Roman"/>
          <w:b/>
          <w:bCs/>
          <w:color w:val="0D0D0D"/>
          <w:sz w:val="28"/>
          <w:szCs w:val="28"/>
        </w:rPr>
        <w:t xml:space="preserve">Для чего нужно </w:t>
      </w:r>
      <w:proofErr w:type="spellStart"/>
      <w:r w:rsidRPr="00F6369D">
        <w:rPr>
          <w:rFonts w:ascii="Times New Roman" w:hAnsi="Times New Roman" w:cs="Times New Roman"/>
          <w:b/>
          <w:bCs/>
          <w:color w:val="0D0D0D"/>
          <w:sz w:val="28"/>
          <w:szCs w:val="28"/>
        </w:rPr>
        <w:t>прототипирование</w:t>
      </w:r>
      <w:proofErr w:type="spellEnd"/>
      <w:r w:rsidR="00FF3F41" w:rsidRPr="00F6369D">
        <w:rPr>
          <w:rFonts w:ascii="Times New Roman" w:hAnsi="Times New Roman" w:cs="Times New Roman"/>
          <w:b/>
          <w:bCs/>
          <w:color w:val="0D0D0D"/>
          <w:sz w:val="28"/>
          <w:szCs w:val="28"/>
        </w:rPr>
        <w:t>.</w:t>
      </w:r>
    </w:p>
    <w:p w:rsidR="00934A11" w:rsidRPr="00F6369D" w:rsidRDefault="00934A11" w:rsidP="00934A11">
      <w:pPr>
        <w:numPr>
          <w:ilvl w:val="0"/>
          <w:numId w:val="1"/>
        </w:numPr>
        <w:shd w:val="clear" w:color="auto" w:fill="FFFFFF"/>
        <w:spacing w:after="90" w:line="240" w:lineRule="auto"/>
        <w:ind w:left="0"/>
        <w:textAlignment w:val="top"/>
        <w:rPr>
          <w:rFonts w:ascii="Times New Roman" w:hAnsi="Times New Roman" w:cs="Times New Roman"/>
          <w:color w:val="0D0D0D"/>
          <w:sz w:val="28"/>
          <w:szCs w:val="28"/>
        </w:rPr>
      </w:pPr>
      <w:r w:rsidRPr="00F6369D">
        <w:rPr>
          <w:rFonts w:ascii="Times New Roman" w:hAnsi="Times New Roman" w:cs="Times New Roman"/>
          <w:color w:val="0D0D0D"/>
          <w:sz w:val="28"/>
          <w:szCs w:val="28"/>
        </w:rPr>
        <w:t>Выявление и написание требований к функционалу, интерфейсу, веб-сайту.</w:t>
      </w:r>
    </w:p>
    <w:p w:rsidR="00934A11" w:rsidRPr="00F6369D" w:rsidRDefault="00934A11" w:rsidP="00934A11">
      <w:pPr>
        <w:numPr>
          <w:ilvl w:val="0"/>
          <w:numId w:val="1"/>
        </w:numPr>
        <w:shd w:val="clear" w:color="auto" w:fill="FFFFFF"/>
        <w:spacing w:after="90" w:line="240" w:lineRule="auto"/>
        <w:ind w:left="0"/>
        <w:textAlignment w:val="top"/>
        <w:rPr>
          <w:rFonts w:ascii="Times New Roman" w:hAnsi="Times New Roman" w:cs="Times New Roman"/>
          <w:color w:val="0D0D0D"/>
          <w:sz w:val="28"/>
          <w:szCs w:val="28"/>
        </w:rPr>
      </w:pPr>
      <w:r w:rsidRPr="00F6369D">
        <w:rPr>
          <w:rFonts w:ascii="Times New Roman" w:hAnsi="Times New Roman" w:cs="Times New Roman"/>
          <w:color w:val="0D0D0D"/>
          <w:sz w:val="28"/>
          <w:szCs w:val="28"/>
        </w:rPr>
        <w:t>Управление ожиданиями заказчика.</w:t>
      </w:r>
    </w:p>
    <w:p w:rsidR="00934A11" w:rsidRPr="00F6369D" w:rsidRDefault="00934A11" w:rsidP="00934A11">
      <w:pPr>
        <w:numPr>
          <w:ilvl w:val="0"/>
          <w:numId w:val="1"/>
        </w:numPr>
        <w:shd w:val="clear" w:color="auto" w:fill="FFFFFF"/>
        <w:spacing w:after="90" w:line="240" w:lineRule="auto"/>
        <w:ind w:left="0"/>
        <w:textAlignment w:val="top"/>
        <w:rPr>
          <w:rFonts w:ascii="Times New Roman" w:hAnsi="Times New Roman" w:cs="Times New Roman"/>
          <w:color w:val="0D0D0D"/>
          <w:sz w:val="28"/>
          <w:szCs w:val="28"/>
        </w:rPr>
      </w:pPr>
      <w:r w:rsidRPr="00F6369D">
        <w:rPr>
          <w:rFonts w:ascii="Times New Roman" w:hAnsi="Times New Roman" w:cs="Times New Roman"/>
          <w:color w:val="0D0D0D"/>
          <w:sz w:val="28"/>
          <w:szCs w:val="28"/>
        </w:rPr>
        <w:t xml:space="preserve">Иллюстрирование </w:t>
      </w:r>
      <w:proofErr w:type="spellStart"/>
      <w:r w:rsidRPr="00F6369D">
        <w:rPr>
          <w:rFonts w:ascii="Times New Roman" w:hAnsi="Times New Roman" w:cs="Times New Roman"/>
          <w:color w:val="0D0D0D"/>
          <w:sz w:val="28"/>
          <w:szCs w:val="28"/>
        </w:rPr>
        <w:t>user</w:t>
      </w:r>
      <w:proofErr w:type="spellEnd"/>
      <w:r w:rsidRPr="00F6369D">
        <w:rPr>
          <w:rFonts w:ascii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 w:rsidRPr="00F6369D">
        <w:rPr>
          <w:rFonts w:ascii="Times New Roman" w:hAnsi="Times New Roman" w:cs="Times New Roman"/>
          <w:color w:val="0D0D0D"/>
          <w:sz w:val="28"/>
          <w:szCs w:val="28"/>
        </w:rPr>
        <w:t>stories</w:t>
      </w:r>
      <w:proofErr w:type="spellEnd"/>
      <w:r w:rsidRPr="00F6369D">
        <w:rPr>
          <w:rFonts w:ascii="Times New Roman" w:hAnsi="Times New Roman" w:cs="Times New Roman"/>
          <w:color w:val="0D0D0D"/>
          <w:sz w:val="28"/>
          <w:szCs w:val="28"/>
        </w:rPr>
        <w:t xml:space="preserve"> или </w:t>
      </w:r>
      <w:proofErr w:type="spellStart"/>
      <w:r w:rsidRPr="00F6369D">
        <w:rPr>
          <w:rFonts w:ascii="Times New Roman" w:hAnsi="Times New Roman" w:cs="Times New Roman"/>
          <w:color w:val="0D0D0D"/>
          <w:sz w:val="28"/>
          <w:szCs w:val="28"/>
        </w:rPr>
        <w:t>use</w:t>
      </w:r>
      <w:proofErr w:type="spellEnd"/>
      <w:r w:rsidRPr="00F6369D">
        <w:rPr>
          <w:rFonts w:ascii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 w:rsidRPr="00F6369D">
        <w:rPr>
          <w:rFonts w:ascii="Times New Roman" w:hAnsi="Times New Roman" w:cs="Times New Roman"/>
          <w:color w:val="0D0D0D"/>
          <w:sz w:val="28"/>
          <w:szCs w:val="28"/>
        </w:rPr>
        <w:t>cases</w:t>
      </w:r>
      <w:proofErr w:type="spellEnd"/>
      <w:r w:rsidRPr="00F6369D">
        <w:rPr>
          <w:rFonts w:ascii="Times New Roman" w:hAnsi="Times New Roman" w:cs="Times New Roman"/>
          <w:color w:val="0D0D0D"/>
          <w:sz w:val="28"/>
          <w:szCs w:val="28"/>
        </w:rPr>
        <w:t xml:space="preserve"> для того, чтобы они стали более понятными (в том числе и для самого аналитика).</w:t>
      </w:r>
    </w:p>
    <w:p w:rsidR="00934A11" w:rsidRPr="00F6369D" w:rsidRDefault="00934A11" w:rsidP="00934A11">
      <w:pPr>
        <w:numPr>
          <w:ilvl w:val="0"/>
          <w:numId w:val="1"/>
        </w:numPr>
        <w:shd w:val="clear" w:color="auto" w:fill="FFFFFF"/>
        <w:spacing w:after="90" w:line="240" w:lineRule="auto"/>
        <w:ind w:left="0"/>
        <w:textAlignment w:val="top"/>
        <w:rPr>
          <w:rFonts w:ascii="Times New Roman" w:hAnsi="Times New Roman" w:cs="Times New Roman"/>
          <w:color w:val="0D0D0D"/>
          <w:sz w:val="28"/>
          <w:szCs w:val="28"/>
        </w:rPr>
      </w:pPr>
      <w:r w:rsidRPr="00F6369D">
        <w:rPr>
          <w:rFonts w:ascii="Times New Roman" w:hAnsi="Times New Roman" w:cs="Times New Roman"/>
          <w:color w:val="0D0D0D"/>
          <w:sz w:val="28"/>
          <w:szCs w:val="28"/>
        </w:rPr>
        <w:t>Создание собственно дизайна, когда в команде нет дизайнера (редко).</w:t>
      </w:r>
    </w:p>
    <w:p w:rsidR="00934A11" w:rsidRPr="00F6369D" w:rsidRDefault="00934A11" w:rsidP="00934A11">
      <w:pPr>
        <w:numPr>
          <w:ilvl w:val="0"/>
          <w:numId w:val="1"/>
        </w:numPr>
        <w:shd w:val="clear" w:color="auto" w:fill="FFFFFF"/>
        <w:spacing w:after="90" w:line="240" w:lineRule="auto"/>
        <w:ind w:left="0"/>
        <w:textAlignment w:val="top"/>
        <w:rPr>
          <w:rFonts w:ascii="Times New Roman" w:hAnsi="Times New Roman" w:cs="Times New Roman"/>
          <w:color w:val="0D0D0D"/>
          <w:sz w:val="28"/>
          <w:szCs w:val="28"/>
        </w:rPr>
      </w:pPr>
      <w:r w:rsidRPr="00F6369D">
        <w:rPr>
          <w:rFonts w:ascii="Times New Roman" w:hAnsi="Times New Roman" w:cs="Times New Roman"/>
          <w:color w:val="0D0D0D"/>
          <w:sz w:val="28"/>
          <w:szCs w:val="28"/>
        </w:rPr>
        <w:t>Утверждение основных блоков и расположения с заказчиком.</w:t>
      </w:r>
    </w:p>
    <w:p w:rsidR="00934A11" w:rsidRPr="00F6369D" w:rsidRDefault="00934A11" w:rsidP="00934A11">
      <w:pPr>
        <w:numPr>
          <w:ilvl w:val="0"/>
          <w:numId w:val="1"/>
        </w:numPr>
        <w:shd w:val="clear" w:color="auto" w:fill="FFFFFF"/>
        <w:spacing w:after="90" w:line="240" w:lineRule="auto"/>
        <w:ind w:left="0"/>
        <w:textAlignment w:val="top"/>
        <w:rPr>
          <w:rFonts w:ascii="Times New Roman" w:hAnsi="Times New Roman" w:cs="Times New Roman"/>
          <w:color w:val="0D0D0D"/>
          <w:sz w:val="28"/>
          <w:szCs w:val="28"/>
        </w:rPr>
      </w:pPr>
      <w:r w:rsidRPr="00F6369D">
        <w:rPr>
          <w:rFonts w:ascii="Times New Roman" w:hAnsi="Times New Roman" w:cs="Times New Roman"/>
          <w:color w:val="0D0D0D"/>
          <w:sz w:val="28"/>
          <w:szCs w:val="28"/>
        </w:rPr>
        <w:t>Передача требований дизайнеру.</w:t>
      </w:r>
    </w:p>
    <w:p w:rsidR="00934A11" w:rsidRPr="00F6369D" w:rsidRDefault="00934A11" w:rsidP="00934A11">
      <w:pPr>
        <w:numPr>
          <w:ilvl w:val="0"/>
          <w:numId w:val="1"/>
        </w:numPr>
        <w:shd w:val="clear" w:color="auto" w:fill="FFFFFF"/>
        <w:spacing w:after="90" w:line="240" w:lineRule="auto"/>
        <w:ind w:left="0"/>
        <w:textAlignment w:val="top"/>
        <w:rPr>
          <w:rFonts w:ascii="Times New Roman" w:hAnsi="Times New Roman" w:cs="Times New Roman"/>
          <w:color w:val="0D0D0D"/>
          <w:sz w:val="28"/>
          <w:szCs w:val="28"/>
        </w:rPr>
      </w:pPr>
      <w:r w:rsidRPr="00F6369D">
        <w:rPr>
          <w:rFonts w:ascii="Times New Roman" w:hAnsi="Times New Roman" w:cs="Times New Roman"/>
          <w:color w:val="0D0D0D"/>
          <w:sz w:val="28"/>
          <w:szCs w:val="28"/>
        </w:rPr>
        <w:t>Тестирование расположения блоков, кнопок, да и </w:t>
      </w:r>
      <w:proofErr w:type="spellStart"/>
      <w:r w:rsidRPr="00F6369D">
        <w:rPr>
          <w:rFonts w:ascii="Times New Roman" w:hAnsi="Times New Roman" w:cs="Times New Roman"/>
          <w:color w:val="0D0D0D"/>
          <w:sz w:val="28"/>
          <w:szCs w:val="28"/>
        </w:rPr>
        <w:t>валидация</w:t>
      </w:r>
      <w:proofErr w:type="spellEnd"/>
      <w:r w:rsidRPr="00F6369D">
        <w:rPr>
          <w:rFonts w:ascii="Times New Roman" w:hAnsi="Times New Roman" w:cs="Times New Roman"/>
          <w:color w:val="0D0D0D"/>
          <w:sz w:val="28"/>
          <w:szCs w:val="28"/>
        </w:rPr>
        <w:t xml:space="preserve"> идей.</w:t>
      </w:r>
    </w:p>
    <w:p w:rsidR="00934A11" w:rsidRPr="00F6369D" w:rsidRDefault="00934A11" w:rsidP="00934A11">
      <w:pPr>
        <w:pStyle w:val="a3"/>
        <w:shd w:val="clear" w:color="auto" w:fill="FFFFFF"/>
        <w:spacing w:before="0" w:beforeAutospacing="0" w:after="0" w:afterAutospacing="0"/>
        <w:textAlignment w:val="top"/>
        <w:rPr>
          <w:color w:val="0D0D0D"/>
          <w:sz w:val="28"/>
          <w:szCs w:val="28"/>
        </w:rPr>
      </w:pPr>
      <w:r w:rsidRPr="00F6369D">
        <w:rPr>
          <w:color w:val="0D0D0D"/>
          <w:sz w:val="28"/>
          <w:szCs w:val="28"/>
        </w:rPr>
        <w:t xml:space="preserve">Утверждение смысловых блоков на странице/экране на этапе </w:t>
      </w:r>
      <w:proofErr w:type="spellStart"/>
      <w:r w:rsidRPr="00F6369D">
        <w:rPr>
          <w:color w:val="0D0D0D"/>
          <w:sz w:val="28"/>
          <w:szCs w:val="28"/>
        </w:rPr>
        <w:t>прототипирования</w:t>
      </w:r>
      <w:proofErr w:type="spellEnd"/>
      <w:r w:rsidRPr="00F6369D">
        <w:rPr>
          <w:color w:val="0D0D0D"/>
          <w:sz w:val="28"/>
          <w:szCs w:val="28"/>
        </w:rPr>
        <w:t xml:space="preserve"> существенно экономит время и деньги на разработку, избавляет от ошибок на начальном этапе.</w:t>
      </w:r>
    </w:p>
    <w:p w:rsidR="00934A11" w:rsidRPr="00F6369D" w:rsidRDefault="00934A11" w:rsidP="00934A11">
      <w:pPr>
        <w:pStyle w:val="a3"/>
        <w:shd w:val="clear" w:color="auto" w:fill="FFFFFF"/>
        <w:spacing w:before="0" w:beforeAutospacing="0" w:after="0" w:afterAutospacing="0"/>
        <w:textAlignment w:val="top"/>
        <w:rPr>
          <w:rStyle w:val="a4"/>
          <w:color w:val="0D0D0D"/>
          <w:sz w:val="28"/>
          <w:szCs w:val="28"/>
          <w:bdr w:val="none" w:sz="0" w:space="0" w:color="auto" w:frame="1"/>
        </w:rPr>
      </w:pPr>
      <w:r w:rsidRPr="00F6369D">
        <w:rPr>
          <w:rStyle w:val="a4"/>
          <w:color w:val="0D0D0D"/>
          <w:sz w:val="28"/>
          <w:szCs w:val="28"/>
          <w:bdr w:val="none" w:sz="0" w:space="0" w:color="auto" w:frame="1"/>
        </w:rPr>
        <w:t xml:space="preserve">Визуальное представление, понимание, оценка и изучение идей также лежат в основе методологии </w:t>
      </w:r>
      <w:proofErr w:type="spellStart"/>
      <w:r w:rsidRPr="00F6369D">
        <w:rPr>
          <w:rStyle w:val="a4"/>
          <w:color w:val="0D0D0D"/>
          <w:sz w:val="28"/>
          <w:szCs w:val="28"/>
          <w:bdr w:val="none" w:sz="0" w:space="0" w:color="auto" w:frame="1"/>
        </w:rPr>
        <w:t>Design</w:t>
      </w:r>
      <w:proofErr w:type="spellEnd"/>
      <w:r w:rsidRPr="00F6369D">
        <w:rPr>
          <w:rStyle w:val="a4"/>
          <w:color w:val="0D0D0D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6369D">
        <w:rPr>
          <w:rStyle w:val="a4"/>
          <w:color w:val="0D0D0D"/>
          <w:sz w:val="28"/>
          <w:szCs w:val="28"/>
          <w:bdr w:val="none" w:sz="0" w:space="0" w:color="auto" w:frame="1"/>
        </w:rPr>
        <w:t>thinking</w:t>
      </w:r>
      <w:proofErr w:type="spellEnd"/>
      <w:r w:rsidRPr="00F6369D">
        <w:rPr>
          <w:rStyle w:val="a4"/>
          <w:color w:val="0D0D0D"/>
          <w:sz w:val="28"/>
          <w:szCs w:val="28"/>
          <w:bdr w:val="none" w:sz="0" w:space="0" w:color="auto" w:frame="1"/>
        </w:rPr>
        <w:t>.</w:t>
      </w:r>
    </w:p>
    <w:p w:rsidR="00934A11" w:rsidRPr="00F6369D" w:rsidRDefault="00934A11" w:rsidP="00934A11">
      <w:pPr>
        <w:pStyle w:val="a3"/>
        <w:shd w:val="clear" w:color="auto" w:fill="FFFFFF"/>
        <w:spacing w:before="0" w:beforeAutospacing="0" w:after="0" w:afterAutospacing="0"/>
        <w:textAlignment w:val="top"/>
        <w:rPr>
          <w:color w:val="0D0D0D"/>
          <w:sz w:val="28"/>
          <w:szCs w:val="28"/>
        </w:rPr>
      </w:pPr>
    </w:p>
    <w:p w:rsidR="00934A11" w:rsidRPr="00F6369D" w:rsidRDefault="00934A11" w:rsidP="00934A11">
      <w:pPr>
        <w:pStyle w:val="2"/>
        <w:shd w:val="clear" w:color="auto" w:fill="FFFFFF"/>
        <w:spacing w:before="0"/>
        <w:textAlignment w:val="top"/>
        <w:rPr>
          <w:rFonts w:ascii="Times New Roman" w:hAnsi="Times New Roman" w:cs="Times New Roman"/>
          <w:color w:val="0D0D0D"/>
          <w:sz w:val="28"/>
          <w:szCs w:val="28"/>
        </w:rPr>
      </w:pPr>
      <w:r w:rsidRPr="00F6369D">
        <w:rPr>
          <w:rFonts w:ascii="Times New Roman" w:hAnsi="Times New Roman" w:cs="Times New Roman"/>
          <w:b/>
          <w:bCs/>
          <w:color w:val="0D0D0D"/>
          <w:sz w:val="28"/>
          <w:szCs w:val="28"/>
        </w:rPr>
        <w:t>Какие бывают прототипы</w:t>
      </w:r>
      <w:r w:rsidR="00FF3F41" w:rsidRPr="00F6369D">
        <w:rPr>
          <w:rFonts w:ascii="Times New Roman" w:hAnsi="Times New Roman" w:cs="Times New Roman"/>
          <w:b/>
          <w:bCs/>
          <w:color w:val="0D0D0D"/>
          <w:sz w:val="28"/>
          <w:szCs w:val="28"/>
        </w:rPr>
        <w:t>.</w:t>
      </w:r>
    </w:p>
    <w:p w:rsidR="00934A11" w:rsidRPr="00F6369D" w:rsidRDefault="00934A11" w:rsidP="00934A11">
      <w:pPr>
        <w:pStyle w:val="a3"/>
        <w:shd w:val="clear" w:color="auto" w:fill="FFFFFF"/>
        <w:spacing w:before="0" w:beforeAutospacing="0" w:after="0" w:afterAutospacing="0"/>
        <w:textAlignment w:val="top"/>
        <w:rPr>
          <w:color w:val="0D0D0D"/>
          <w:sz w:val="28"/>
          <w:szCs w:val="28"/>
        </w:rPr>
      </w:pPr>
      <w:r w:rsidRPr="00F6369D">
        <w:rPr>
          <w:color w:val="0D0D0D"/>
          <w:sz w:val="28"/>
          <w:szCs w:val="28"/>
        </w:rPr>
        <w:t xml:space="preserve">Так как чаще всего мы работаем с иностранными заказчиками, то и термины будут звучать на английском: </w:t>
      </w:r>
      <w:proofErr w:type="spellStart"/>
      <w:r w:rsidRPr="00F6369D">
        <w:rPr>
          <w:color w:val="0D0D0D"/>
          <w:sz w:val="28"/>
          <w:szCs w:val="28"/>
        </w:rPr>
        <w:t>wireframe</w:t>
      </w:r>
      <w:proofErr w:type="spellEnd"/>
      <w:r w:rsidRPr="00F6369D">
        <w:rPr>
          <w:color w:val="0D0D0D"/>
          <w:sz w:val="28"/>
          <w:szCs w:val="28"/>
        </w:rPr>
        <w:t xml:space="preserve"> и </w:t>
      </w:r>
      <w:proofErr w:type="spellStart"/>
      <w:r w:rsidRPr="00F6369D">
        <w:rPr>
          <w:color w:val="0D0D0D"/>
          <w:sz w:val="28"/>
          <w:szCs w:val="28"/>
        </w:rPr>
        <w:t>prototype</w:t>
      </w:r>
      <w:proofErr w:type="spellEnd"/>
      <w:r w:rsidRPr="00F6369D">
        <w:rPr>
          <w:color w:val="0D0D0D"/>
          <w:sz w:val="28"/>
          <w:szCs w:val="28"/>
        </w:rPr>
        <w:t xml:space="preserve"> (</w:t>
      </w:r>
      <w:proofErr w:type="spellStart"/>
      <w:r w:rsidRPr="00F6369D">
        <w:rPr>
          <w:color w:val="0D0D0D"/>
          <w:sz w:val="28"/>
          <w:szCs w:val="28"/>
        </w:rPr>
        <w:t>low-fidelity</w:t>
      </w:r>
      <w:proofErr w:type="spellEnd"/>
      <w:r w:rsidRPr="00F6369D">
        <w:rPr>
          <w:color w:val="0D0D0D"/>
          <w:sz w:val="28"/>
          <w:szCs w:val="28"/>
        </w:rPr>
        <w:t xml:space="preserve"> </w:t>
      </w:r>
      <w:proofErr w:type="spellStart"/>
      <w:r w:rsidRPr="00F6369D">
        <w:rPr>
          <w:color w:val="0D0D0D"/>
          <w:sz w:val="28"/>
          <w:szCs w:val="28"/>
        </w:rPr>
        <w:t>prototype</w:t>
      </w:r>
      <w:proofErr w:type="spellEnd"/>
      <w:r w:rsidRPr="00F6369D">
        <w:rPr>
          <w:color w:val="0D0D0D"/>
          <w:sz w:val="28"/>
          <w:szCs w:val="28"/>
        </w:rPr>
        <w:t xml:space="preserve">, </w:t>
      </w:r>
      <w:proofErr w:type="spellStart"/>
      <w:r w:rsidRPr="00F6369D">
        <w:rPr>
          <w:color w:val="0D0D0D"/>
          <w:sz w:val="28"/>
          <w:szCs w:val="28"/>
        </w:rPr>
        <w:t>high-fidelity</w:t>
      </w:r>
      <w:proofErr w:type="spellEnd"/>
      <w:r w:rsidRPr="00F6369D">
        <w:rPr>
          <w:color w:val="0D0D0D"/>
          <w:sz w:val="28"/>
          <w:szCs w:val="28"/>
        </w:rPr>
        <w:t xml:space="preserve"> </w:t>
      </w:r>
      <w:proofErr w:type="spellStart"/>
      <w:r w:rsidRPr="00F6369D">
        <w:rPr>
          <w:color w:val="0D0D0D"/>
          <w:sz w:val="28"/>
          <w:szCs w:val="28"/>
        </w:rPr>
        <w:t>prototype</w:t>
      </w:r>
      <w:proofErr w:type="spellEnd"/>
      <w:r w:rsidRPr="00F6369D">
        <w:rPr>
          <w:color w:val="0D0D0D"/>
          <w:sz w:val="28"/>
          <w:szCs w:val="28"/>
        </w:rPr>
        <w:t>).</w:t>
      </w:r>
    </w:p>
    <w:p w:rsidR="00934A11" w:rsidRPr="00F6369D" w:rsidRDefault="00934A11" w:rsidP="00934A11">
      <w:pPr>
        <w:pStyle w:val="a3"/>
        <w:shd w:val="clear" w:color="auto" w:fill="FFFFFF"/>
        <w:spacing w:before="0" w:beforeAutospacing="0" w:after="0" w:afterAutospacing="0"/>
        <w:textAlignment w:val="top"/>
        <w:rPr>
          <w:color w:val="0D0D0D"/>
          <w:sz w:val="23"/>
          <w:szCs w:val="23"/>
        </w:rPr>
      </w:pPr>
    </w:p>
    <w:p w:rsidR="00934A11" w:rsidRPr="00F6369D" w:rsidRDefault="00934A11" w:rsidP="00934A11">
      <w:pPr>
        <w:pStyle w:val="a3"/>
        <w:shd w:val="clear" w:color="auto" w:fill="FFFFFF"/>
        <w:spacing w:before="0" w:beforeAutospacing="0" w:after="0" w:afterAutospacing="0"/>
        <w:textAlignment w:val="top"/>
        <w:rPr>
          <w:color w:val="0D0D0D"/>
          <w:sz w:val="28"/>
          <w:szCs w:val="28"/>
        </w:rPr>
      </w:pPr>
    </w:p>
    <w:p w:rsidR="00934A11" w:rsidRPr="00F6369D" w:rsidRDefault="00934A11" w:rsidP="00934A1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6369D">
        <w:rPr>
          <w:rFonts w:ascii="Times New Roman" w:hAnsi="Times New Roman" w:cs="Times New Roman"/>
          <w:b/>
          <w:sz w:val="28"/>
          <w:szCs w:val="28"/>
        </w:rPr>
        <w:t>Wireframe</w:t>
      </w:r>
      <w:proofErr w:type="spellEnd"/>
      <w:r w:rsidR="00FF3F41" w:rsidRPr="00F6369D">
        <w:rPr>
          <w:rFonts w:ascii="Times New Roman" w:hAnsi="Times New Roman" w:cs="Times New Roman"/>
          <w:b/>
          <w:sz w:val="28"/>
          <w:szCs w:val="28"/>
        </w:rPr>
        <w:t>.</w:t>
      </w:r>
    </w:p>
    <w:p w:rsidR="00934A11" w:rsidRPr="00F6369D" w:rsidRDefault="00934A11" w:rsidP="00934A11">
      <w:pPr>
        <w:rPr>
          <w:rFonts w:ascii="Times New Roman" w:hAnsi="Times New Roman" w:cs="Times New Roman"/>
        </w:rPr>
      </w:pPr>
      <w:r w:rsidRPr="00F6369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9711D72" wp14:editId="3301636F">
            <wp:extent cx="5940425" cy="35585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A11" w:rsidRPr="00F6369D" w:rsidRDefault="00934A11" w:rsidP="00934A11">
      <w:pPr>
        <w:pStyle w:val="a3"/>
        <w:shd w:val="clear" w:color="auto" w:fill="FFFFFF"/>
        <w:spacing w:before="0" w:beforeAutospacing="0" w:after="0" w:afterAutospacing="0"/>
        <w:textAlignment w:val="top"/>
        <w:rPr>
          <w:color w:val="0D0D0D"/>
          <w:sz w:val="28"/>
          <w:szCs w:val="28"/>
        </w:rPr>
      </w:pPr>
      <w:r w:rsidRPr="00F6369D">
        <w:rPr>
          <w:color w:val="0D0D0D"/>
          <w:sz w:val="28"/>
          <w:szCs w:val="28"/>
        </w:rPr>
        <w:t xml:space="preserve">Начальный вид </w:t>
      </w:r>
      <w:proofErr w:type="spellStart"/>
      <w:r w:rsidRPr="00F6369D">
        <w:rPr>
          <w:color w:val="0D0D0D"/>
          <w:sz w:val="28"/>
          <w:szCs w:val="28"/>
        </w:rPr>
        <w:t>прототипирования</w:t>
      </w:r>
      <w:proofErr w:type="spellEnd"/>
      <w:r w:rsidRPr="00F6369D">
        <w:rPr>
          <w:color w:val="0D0D0D"/>
          <w:sz w:val="28"/>
          <w:szCs w:val="28"/>
        </w:rPr>
        <w:t>. Черновой набросок от руки на бумаге. Некоторые приложения, например </w:t>
      </w:r>
      <w:proofErr w:type="spellStart"/>
      <w:r w:rsidRPr="00F6369D">
        <w:rPr>
          <w:color w:val="0D0D0D"/>
          <w:sz w:val="28"/>
          <w:szCs w:val="28"/>
        </w:rPr>
        <w:fldChar w:fldCharType="begin"/>
      </w:r>
      <w:r w:rsidRPr="00F6369D">
        <w:rPr>
          <w:color w:val="0D0D0D"/>
          <w:sz w:val="28"/>
          <w:szCs w:val="28"/>
        </w:rPr>
        <w:instrText xml:space="preserve"> HYPERLINK "https://balsamiq.com/products/" \t "_blank" </w:instrText>
      </w:r>
      <w:r w:rsidRPr="00F6369D">
        <w:rPr>
          <w:color w:val="0D0D0D"/>
          <w:sz w:val="28"/>
          <w:szCs w:val="28"/>
        </w:rPr>
        <w:fldChar w:fldCharType="separate"/>
      </w:r>
      <w:r w:rsidRPr="00F6369D">
        <w:rPr>
          <w:rStyle w:val="a5"/>
          <w:color w:val="9C30B6"/>
          <w:sz w:val="28"/>
          <w:szCs w:val="28"/>
          <w:bdr w:val="none" w:sz="0" w:space="0" w:color="auto" w:frame="1"/>
        </w:rPr>
        <w:t>Balsamiq</w:t>
      </w:r>
      <w:proofErr w:type="spellEnd"/>
      <w:r w:rsidRPr="00F6369D">
        <w:rPr>
          <w:color w:val="0D0D0D"/>
          <w:sz w:val="28"/>
          <w:szCs w:val="28"/>
        </w:rPr>
        <w:fldChar w:fldCharType="end"/>
      </w:r>
      <w:r w:rsidRPr="00F6369D">
        <w:rPr>
          <w:color w:val="0D0D0D"/>
          <w:sz w:val="28"/>
          <w:szCs w:val="28"/>
        </w:rPr>
        <w:t xml:space="preserve">, специально имитируют стиль небрежного рисунка, чтобы не фокусироваться на внешнем виде. Такие «наброски» лишь обозначают блоки на странице. Что очень удобно и не отвлекает внимания на самом первом этапе обсуждения. Для </w:t>
      </w:r>
      <w:proofErr w:type="spellStart"/>
      <w:r w:rsidRPr="00F6369D">
        <w:rPr>
          <w:color w:val="0D0D0D"/>
          <w:sz w:val="28"/>
          <w:szCs w:val="28"/>
        </w:rPr>
        <w:t>wireframes</w:t>
      </w:r>
      <w:proofErr w:type="spellEnd"/>
      <w:r w:rsidRPr="00F6369D">
        <w:rPr>
          <w:color w:val="0D0D0D"/>
          <w:sz w:val="28"/>
          <w:szCs w:val="28"/>
        </w:rPr>
        <w:t xml:space="preserve"> лучше не использовать цвет — это будет отвлекать от сути и совещание пройдёт в обсуждении цветов кнопки. Оставьте цвет дизайнерам для создания прототипов высокой детализации.</w:t>
      </w:r>
    </w:p>
    <w:p w:rsidR="00934A11" w:rsidRPr="00F6369D" w:rsidRDefault="00934A11" w:rsidP="00934A11">
      <w:pPr>
        <w:pStyle w:val="a3"/>
        <w:shd w:val="clear" w:color="auto" w:fill="FFFFFF"/>
        <w:spacing w:before="0" w:beforeAutospacing="0" w:after="0" w:afterAutospacing="0"/>
        <w:textAlignment w:val="top"/>
        <w:rPr>
          <w:color w:val="0D0D0D"/>
          <w:sz w:val="28"/>
          <w:szCs w:val="28"/>
        </w:rPr>
      </w:pPr>
      <w:r w:rsidRPr="00F6369D">
        <w:rPr>
          <w:color w:val="0D0D0D"/>
          <w:sz w:val="28"/>
          <w:szCs w:val="28"/>
        </w:rPr>
        <w:t xml:space="preserve">Что даёт </w:t>
      </w:r>
      <w:proofErr w:type="spellStart"/>
      <w:r w:rsidRPr="00F6369D">
        <w:rPr>
          <w:color w:val="0D0D0D"/>
          <w:sz w:val="28"/>
          <w:szCs w:val="28"/>
        </w:rPr>
        <w:t>wireframe</w:t>
      </w:r>
      <w:proofErr w:type="spellEnd"/>
      <w:r w:rsidRPr="00F6369D">
        <w:rPr>
          <w:color w:val="0D0D0D"/>
          <w:sz w:val="28"/>
          <w:szCs w:val="28"/>
        </w:rPr>
        <w:t>:</w:t>
      </w:r>
    </w:p>
    <w:p w:rsidR="00934A11" w:rsidRPr="00F6369D" w:rsidRDefault="00934A11" w:rsidP="00934A11">
      <w:pPr>
        <w:numPr>
          <w:ilvl w:val="0"/>
          <w:numId w:val="2"/>
        </w:numPr>
        <w:shd w:val="clear" w:color="auto" w:fill="FFFFFF"/>
        <w:spacing w:after="90" w:line="240" w:lineRule="auto"/>
        <w:ind w:left="0"/>
        <w:textAlignment w:val="top"/>
        <w:rPr>
          <w:rFonts w:ascii="Times New Roman" w:hAnsi="Times New Roman" w:cs="Times New Roman"/>
          <w:color w:val="0D0D0D"/>
          <w:sz w:val="28"/>
          <w:szCs w:val="28"/>
        </w:rPr>
      </w:pPr>
      <w:r w:rsidRPr="00F6369D">
        <w:rPr>
          <w:rFonts w:ascii="Times New Roman" w:hAnsi="Times New Roman" w:cs="Times New Roman"/>
          <w:color w:val="0D0D0D"/>
          <w:sz w:val="28"/>
          <w:szCs w:val="28"/>
        </w:rPr>
        <w:t>предметное отображение функционала;</w:t>
      </w:r>
    </w:p>
    <w:p w:rsidR="00934A11" w:rsidRPr="00F6369D" w:rsidRDefault="00934A11" w:rsidP="00934A11">
      <w:pPr>
        <w:numPr>
          <w:ilvl w:val="0"/>
          <w:numId w:val="2"/>
        </w:numPr>
        <w:shd w:val="clear" w:color="auto" w:fill="FFFFFF"/>
        <w:spacing w:after="90" w:line="240" w:lineRule="auto"/>
        <w:ind w:left="0"/>
        <w:textAlignment w:val="top"/>
        <w:rPr>
          <w:rFonts w:ascii="Times New Roman" w:hAnsi="Times New Roman" w:cs="Times New Roman"/>
          <w:color w:val="0D0D0D"/>
          <w:sz w:val="28"/>
          <w:szCs w:val="28"/>
        </w:rPr>
      </w:pPr>
      <w:r w:rsidRPr="00F6369D">
        <w:rPr>
          <w:rFonts w:ascii="Times New Roman" w:hAnsi="Times New Roman" w:cs="Times New Roman"/>
          <w:color w:val="0D0D0D"/>
          <w:sz w:val="28"/>
          <w:szCs w:val="28"/>
        </w:rPr>
        <w:t>описание доступных функций;</w:t>
      </w:r>
    </w:p>
    <w:p w:rsidR="00934A11" w:rsidRPr="00F6369D" w:rsidRDefault="00934A11" w:rsidP="00934A11">
      <w:pPr>
        <w:numPr>
          <w:ilvl w:val="0"/>
          <w:numId w:val="2"/>
        </w:numPr>
        <w:shd w:val="clear" w:color="auto" w:fill="FFFFFF"/>
        <w:spacing w:after="90" w:line="240" w:lineRule="auto"/>
        <w:ind w:left="0"/>
        <w:textAlignment w:val="top"/>
        <w:rPr>
          <w:rFonts w:ascii="Times New Roman" w:hAnsi="Times New Roman" w:cs="Times New Roman"/>
          <w:color w:val="0D0D0D"/>
          <w:sz w:val="28"/>
          <w:szCs w:val="28"/>
        </w:rPr>
      </w:pPr>
      <w:r w:rsidRPr="00F6369D">
        <w:rPr>
          <w:rFonts w:ascii="Times New Roman" w:hAnsi="Times New Roman" w:cs="Times New Roman"/>
          <w:color w:val="0D0D0D"/>
          <w:sz w:val="28"/>
          <w:szCs w:val="28"/>
        </w:rPr>
        <w:t>определение правил отображения разных видов информации;</w:t>
      </w:r>
    </w:p>
    <w:p w:rsidR="00FF3F41" w:rsidRPr="00F6369D" w:rsidRDefault="00934A11" w:rsidP="00FF3F41">
      <w:pPr>
        <w:numPr>
          <w:ilvl w:val="0"/>
          <w:numId w:val="2"/>
        </w:numPr>
        <w:shd w:val="clear" w:color="auto" w:fill="FFFFFF"/>
        <w:spacing w:after="90" w:line="240" w:lineRule="auto"/>
        <w:ind w:left="0"/>
        <w:textAlignment w:val="top"/>
        <w:rPr>
          <w:rFonts w:ascii="Times New Roman" w:hAnsi="Times New Roman" w:cs="Times New Roman"/>
          <w:color w:val="0D0D0D"/>
          <w:sz w:val="28"/>
          <w:szCs w:val="28"/>
        </w:rPr>
      </w:pPr>
      <w:r w:rsidRPr="00F6369D">
        <w:rPr>
          <w:rFonts w:ascii="Times New Roman" w:hAnsi="Times New Roman" w:cs="Times New Roman"/>
          <w:color w:val="0D0D0D"/>
          <w:sz w:val="28"/>
          <w:szCs w:val="28"/>
        </w:rPr>
        <w:t>описание различных сценариев.</w:t>
      </w:r>
    </w:p>
    <w:p w:rsidR="00FF3F41" w:rsidRPr="00F6369D" w:rsidRDefault="00FF3F41" w:rsidP="00FF3F41">
      <w:pPr>
        <w:shd w:val="clear" w:color="auto" w:fill="FFFFFF"/>
        <w:spacing w:after="90" w:line="240" w:lineRule="auto"/>
        <w:textAlignment w:val="top"/>
        <w:rPr>
          <w:rFonts w:ascii="Times New Roman" w:hAnsi="Times New Roman" w:cs="Times New Roman"/>
          <w:color w:val="0D0D0D"/>
          <w:sz w:val="28"/>
          <w:szCs w:val="28"/>
        </w:rPr>
      </w:pPr>
    </w:p>
    <w:p w:rsidR="00934A11" w:rsidRPr="00F6369D" w:rsidRDefault="00934A11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F6369D">
        <w:rPr>
          <w:rStyle w:val="a4"/>
          <w:rFonts w:ascii="Times New Roman" w:hAnsi="Times New Roman" w:cs="Times New Roman"/>
          <w:color w:val="0D0D0D"/>
          <w:sz w:val="28"/>
          <w:szCs w:val="28"/>
          <w:bdr w:val="none" w:sz="0" w:space="0" w:color="auto" w:frame="1"/>
          <w:shd w:val="clear" w:color="auto" w:fill="FFFFFF"/>
        </w:rPr>
        <w:t>Кто делает:</w:t>
      </w:r>
      <w:r w:rsidRPr="00F6369D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 менеджеры, бизнес-аналитики, маркетологи, дизайнеры и UX-дизайнеры.</w:t>
      </w:r>
    </w:p>
    <w:p w:rsidR="00FF3F41" w:rsidRPr="00F6369D" w:rsidRDefault="00FF3F41">
      <w:pPr>
        <w:rPr>
          <w:rFonts w:ascii="Times New Roman" w:hAnsi="Times New Roman" w:cs="Times New Roman"/>
          <w:sz w:val="28"/>
          <w:szCs w:val="28"/>
        </w:rPr>
      </w:pPr>
    </w:p>
    <w:p w:rsidR="00934A11" w:rsidRPr="00F6369D" w:rsidRDefault="00934A11" w:rsidP="00934A1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6369D">
        <w:rPr>
          <w:rFonts w:ascii="Times New Roman" w:hAnsi="Times New Roman" w:cs="Times New Roman"/>
          <w:b/>
          <w:sz w:val="28"/>
          <w:szCs w:val="28"/>
        </w:rPr>
        <w:t>Low-fidelity</w:t>
      </w:r>
      <w:proofErr w:type="spellEnd"/>
      <w:r w:rsidRPr="00F6369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6369D">
        <w:rPr>
          <w:rFonts w:ascii="Times New Roman" w:hAnsi="Times New Roman" w:cs="Times New Roman"/>
          <w:b/>
          <w:sz w:val="28"/>
          <w:szCs w:val="28"/>
        </w:rPr>
        <w:t>prototype</w:t>
      </w:r>
      <w:proofErr w:type="spellEnd"/>
      <w:r w:rsidRPr="00F6369D">
        <w:rPr>
          <w:rFonts w:ascii="Times New Roman" w:hAnsi="Times New Roman" w:cs="Times New Roman"/>
          <w:b/>
          <w:sz w:val="28"/>
          <w:szCs w:val="28"/>
        </w:rPr>
        <w:t xml:space="preserve"> (прототип малой детализации)</w:t>
      </w:r>
      <w:r w:rsidR="00FF3F41" w:rsidRPr="00F6369D">
        <w:rPr>
          <w:rFonts w:ascii="Times New Roman" w:hAnsi="Times New Roman" w:cs="Times New Roman"/>
          <w:b/>
          <w:sz w:val="28"/>
          <w:szCs w:val="28"/>
        </w:rPr>
        <w:t>.</w:t>
      </w:r>
    </w:p>
    <w:p w:rsidR="00934A11" w:rsidRPr="00F6369D" w:rsidRDefault="00934A11" w:rsidP="00934A11">
      <w:pPr>
        <w:rPr>
          <w:rFonts w:ascii="Times New Roman" w:hAnsi="Times New Roman" w:cs="Times New Roman"/>
          <w:sz w:val="28"/>
          <w:szCs w:val="28"/>
        </w:rPr>
      </w:pPr>
      <w:r w:rsidRPr="00F6369D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2008CB9C" wp14:editId="094EAA51">
            <wp:extent cx="5940425" cy="35509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A11" w:rsidRPr="00F6369D" w:rsidRDefault="00934A11" w:rsidP="00934A11">
      <w:pPr>
        <w:pStyle w:val="a3"/>
        <w:shd w:val="clear" w:color="auto" w:fill="FFFFFF"/>
        <w:spacing w:before="0" w:beforeAutospacing="0" w:after="0" w:afterAutospacing="0"/>
        <w:textAlignment w:val="top"/>
        <w:rPr>
          <w:color w:val="0D0D0D"/>
          <w:sz w:val="28"/>
          <w:szCs w:val="28"/>
        </w:rPr>
      </w:pPr>
      <w:r w:rsidRPr="00F6369D">
        <w:rPr>
          <w:color w:val="0D0D0D"/>
          <w:sz w:val="28"/>
          <w:szCs w:val="28"/>
        </w:rPr>
        <w:t>Такой прототип уже отличается от наброска от руки. Расположение элементов проработано, размеры блоков, шрифтов примерно определены. Элементы выровнены друг относительно друга и по сетке. Иерархия блоков определяется оттенками одного цвета, чаще серого.</w:t>
      </w:r>
    </w:p>
    <w:p w:rsidR="00934A11" w:rsidRPr="00F6369D" w:rsidRDefault="00934A11" w:rsidP="00934A11">
      <w:pPr>
        <w:pStyle w:val="a3"/>
        <w:shd w:val="clear" w:color="auto" w:fill="FFFFFF"/>
        <w:spacing w:before="0" w:beforeAutospacing="0" w:after="0" w:afterAutospacing="0"/>
        <w:textAlignment w:val="top"/>
        <w:rPr>
          <w:color w:val="0D0D0D"/>
          <w:sz w:val="28"/>
          <w:szCs w:val="28"/>
        </w:rPr>
      </w:pPr>
      <w:r w:rsidRPr="00F6369D">
        <w:rPr>
          <w:color w:val="0D0D0D"/>
          <w:sz w:val="28"/>
          <w:szCs w:val="28"/>
        </w:rPr>
        <w:t>Прототип малой детализации чаще всего применяется для окончательного утверждения расположения функциональных блоков с заказчиком или другим ответственным лицом (</w:t>
      </w:r>
      <w:proofErr w:type="spellStart"/>
      <w:r w:rsidRPr="00F6369D">
        <w:rPr>
          <w:color w:val="0D0D0D"/>
          <w:sz w:val="28"/>
          <w:szCs w:val="28"/>
        </w:rPr>
        <w:t>product</w:t>
      </w:r>
      <w:proofErr w:type="spellEnd"/>
      <w:r w:rsidRPr="00F6369D">
        <w:rPr>
          <w:color w:val="0D0D0D"/>
          <w:sz w:val="28"/>
          <w:szCs w:val="28"/>
        </w:rPr>
        <w:t xml:space="preserve"> </w:t>
      </w:r>
      <w:proofErr w:type="spellStart"/>
      <w:r w:rsidRPr="00F6369D">
        <w:rPr>
          <w:color w:val="0D0D0D"/>
          <w:sz w:val="28"/>
          <w:szCs w:val="28"/>
        </w:rPr>
        <w:t>owner</w:t>
      </w:r>
      <w:proofErr w:type="spellEnd"/>
      <w:r w:rsidRPr="00F6369D">
        <w:rPr>
          <w:color w:val="0D0D0D"/>
          <w:sz w:val="28"/>
          <w:szCs w:val="28"/>
        </w:rPr>
        <w:t xml:space="preserve">). При создании переходов по кнопкам и ссылкам между страницами используется для пользовательского тестирования. Создать готовый </w:t>
      </w:r>
      <w:proofErr w:type="spellStart"/>
      <w:r w:rsidRPr="00F6369D">
        <w:rPr>
          <w:color w:val="0D0D0D"/>
          <w:sz w:val="28"/>
          <w:szCs w:val="28"/>
        </w:rPr>
        <w:t>кликабельный</w:t>
      </w:r>
      <w:proofErr w:type="spellEnd"/>
      <w:r w:rsidRPr="00F6369D">
        <w:rPr>
          <w:color w:val="0D0D0D"/>
          <w:sz w:val="28"/>
          <w:szCs w:val="28"/>
        </w:rPr>
        <w:t xml:space="preserve"> прототип такого типа можно в </w:t>
      </w:r>
      <w:proofErr w:type="spellStart"/>
      <w:r w:rsidRPr="00F6369D">
        <w:rPr>
          <w:color w:val="0D0D0D"/>
          <w:sz w:val="28"/>
          <w:szCs w:val="28"/>
        </w:rPr>
        <w:t>Axure</w:t>
      </w:r>
      <w:proofErr w:type="spellEnd"/>
      <w:r w:rsidRPr="00F6369D">
        <w:rPr>
          <w:color w:val="0D0D0D"/>
          <w:sz w:val="28"/>
          <w:szCs w:val="28"/>
        </w:rPr>
        <w:t>. Отдельно переходы можно сделать в </w:t>
      </w:r>
      <w:proofErr w:type="spellStart"/>
      <w:r w:rsidRPr="00F6369D">
        <w:rPr>
          <w:color w:val="0D0D0D"/>
          <w:sz w:val="28"/>
          <w:szCs w:val="28"/>
        </w:rPr>
        <w:t>Invision</w:t>
      </w:r>
      <w:proofErr w:type="spellEnd"/>
      <w:r w:rsidRPr="00F6369D">
        <w:rPr>
          <w:color w:val="0D0D0D"/>
          <w:sz w:val="28"/>
          <w:szCs w:val="28"/>
        </w:rPr>
        <w:t xml:space="preserve"> или </w:t>
      </w:r>
      <w:proofErr w:type="spellStart"/>
      <w:r w:rsidRPr="00F6369D">
        <w:rPr>
          <w:color w:val="0D0D0D"/>
          <w:sz w:val="28"/>
          <w:szCs w:val="28"/>
        </w:rPr>
        <w:t>Marvel</w:t>
      </w:r>
      <w:proofErr w:type="spellEnd"/>
      <w:r w:rsidRPr="00F6369D">
        <w:rPr>
          <w:color w:val="0D0D0D"/>
          <w:sz w:val="28"/>
          <w:szCs w:val="28"/>
        </w:rPr>
        <w:t>.</w:t>
      </w:r>
    </w:p>
    <w:p w:rsidR="00934A11" w:rsidRPr="00F6369D" w:rsidRDefault="00934A11" w:rsidP="00934A11">
      <w:pPr>
        <w:pStyle w:val="a3"/>
        <w:shd w:val="clear" w:color="auto" w:fill="FFFFFF"/>
        <w:spacing w:before="0" w:beforeAutospacing="0" w:after="0" w:afterAutospacing="0"/>
        <w:textAlignment w:val="top"/>
        <w:rPr>
          <w:color w:val="0D0D0D"/>
          <w:sz w:val="28"/>
          <w:szCs w:val="28"/>
        </w:rPr>
      </w:pPr>
      <w:r w:rsidRPr="00F6369D">
        <w:rPr>
          <w:color w:val="0D0D0D"/>
          <w:sz w:val="28"/>
          <w:szCs w:val="28"/>
        </w:rPr>
        <w:t>Если хотите сделать прототип более привлекательным для клиента, но вы не </w:t>
      </w:r>
      <w:proofErr w:type="spellStart"/>
      <w:r w:rsidRPr="00F6369D">
        <w:rPr>
          <w:color w:val="0D0D0D"/>
          <w:sz w:val="28"/>
          <w:szCs w:val="28"/>
        </w:rPr>
        <w:t>Web</w:t>
      </w:r>
      <w:proofErr w:type="spellEnd"/>
      <w:r w:rsidRPr="00F6369D">
        <w:rPr>
          <w:color w:val="0D0D0D"/>
          <w:sz w:val="28"/>
          <w:szCs w:val="28"/>
        </w:rPr>
        <w:t>- или UI-дизайнер, сделайте равные расстояния между блоками и определите иерархию размеров шрифта (заголовки 1, 2, 3 уровней и основной текст, ссылки).</w:t>
      </w:r>
    </w:p>
    <w:p w:rsidR="00934A11" w:rsidRPr="00F6369D" w:rsidRDefault="00934A11" w:rsidP="00934A11">
      <w:pPr>
        <w:pStyle w:val="a3"/>
        <w:shd w:val="clear" w:color="auto" w:fill="FFFFFF"/>
        <w:spacing w:before="0" w:beforeAutospacing="0" w:after="0" w:afterAutospacing="0"/>
        <w:textAlignment w:val="top"/>
        <w:rPr>
          <w:color w:val="0D0D0D"/>
          <w:sz w:val="28"/>
          <w:szCs w:val="28"/>
        </w:rPr>
      </w:pPr>
    </w:p>
    <w:p w:rsidR="00934A11" w:rsidRPr="00F6369D" w:rsidRDefault="00934A11" w:rsidP="00934A11">
      <w:pPr>
        <w:pStyle w:val="a3"/>
        <w:shd w:val="clear" w:color="auto" w:fill="FFFFFF"/>
        <w:spacing w:before="0" w:beforeAutospacing="0" w:after="0" w:afterAutospacing="0"/>
        <w:textAlignment w:val="top"/>
        <w:rPr>
          <w:color w:val="0D0D0D"/>
          <w:sz w:val="28"/>
          <w:szCs w:val="28"/>
        </w:rPr>
      </w:pPr>
      <w:r w:rsidRPr="00F6369D">
        <w:rPr>
          <w:rStyle w:val="a4"/>
          <w:rFonts w:eastAsiaTheme="majorEastAsia"/>
          <w:color w:val="0D0D0D"/>
          <w:sz w:val="28"/>
          <w:szCs w:val="28"/>
          <w:bdr w:val="none" w:sz="0" w:space="0" w:color="auto" w:frame="1"/>
        </w:rPr>
        <w:t>Кто делает</w:t>
      </w:r>
      <w:r w:rsidRPr="00F6369D">
        <w:rPr>
          <w:color w:val="0D0D0D"/>
          <w:sz w:val="28"/>
          <w:szCs w:val="28"/>
        </w:rPr>
        <w:t>: менеджеры, бизнес-аналитики, маркетологи, дизайнеры и UX-дизайнеры.</w:t>
      </w:r>
    </w:p>
    <w:p w:rsidR="00FF3F41" w:rsidRPr="00F6369D" w:rsidRDefault="00FF3F41" w:rsidP="00934A11">
      <w:pPr>
        <w:rPr>
          <w:rFonts w:ascii="Times New Roman" w:hAnsi="Times New Roman" w:cs="Times New Roman"/>
          <w:b/>
          <w:sz w:val="28"/>
          <w:szCs w:val="28"/>
        </w:rPr>
      </w:pPr>
    </w:p>
    <w:p w:rsidR="00934A11" w:rsidRPr="00F6369D" w:rsidRDefault="00934A11" w:rsidP="00934A1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6369D">
        <w:rPr>
          <w:rFonts w:ascii="Times New Roman" w:hAnsi="Times New Roman" w:cs="Times New Roman"/>
          <w:b/>
          <w:sz w:val="28"/>
          <w:szCs w:val="28"/>
        </w:rPr>
        <w:t>High-fidelity</w:t>
      </w:r>
      <w:proofErr w:type="spellEnd"/>
      <w:r w:rsidRPr="00F6369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6369D">
        <w:rPr>
          <w:rFonts w:ascii="Times New Roman" w:hAnsi="Times New Roman" w:cs="Times New Roman"/>
          <w:b/>
          <w:sz w:val="28"/>
          <w:szCs w:val="28"/>
        </w:rPr>
        <w:t>prototype</w:t>
      </w:r>
      <w:proofErr w:type="spellEnd"/>
      <w:r w:rsidRPr="00F6369D">
        <w:rPr>
          <w:rFonts w:ascii="Times New Roman" w:hAnsi="Times New Roman" w:cs="Times New Roman"/>
          <w:b/>
          <w:sz w:val="28"/>
          <w:szCs w:val="28"/>
        </w:rPr>
        <w:t xml:space="preserve"> (прототип высокой детализации)</w:t>
      </w:r>
      <w:r w:rsidR="00FF3F41" w:rsidRPr="00F6369D">
        <w:rPr>
          <w:rFonts w:ascii="Times New Roman" w:hAnsi="Times New Roman" w:cs="Times New Roman"/>
          <w:b/>
          <w:sz w:val="28"/>
          <w:szCs w:val="28"/>
        </w:rPr>
        <w:t>.</w:t>
      </w:r>
    </w:p>
    <w:p w:rsidR="00934A11" w:rsidRPr="00F6369D" w:rsidRDefault="00934A11" w:rsidP="00934A11">
      <w:pPr>
        <w:rPr>
          <w:rFonts w:ascii="Times New Roman" w:hAnsi="Times New Roman" w:cs="Times New Roman"/>
        </w:rPr>
      </w:pPr>
      <w:r w:rsidRPr="00F6369D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09663AD8" wp14:editId="2038C5C3">
            <wp:extent cx="5940425" cy="35509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A11" w:rsidRPr="00F6369D" w:rsidRDefault="00934A11" w:rsidP="00934A11">
      <w:pPr>
        <w:pStyle w:val="a3"/>
        <w:shd w:val="clear" w:color="auto" w:fill="FFFFFF"/>
        <w:spacing w:before="0" w:beforeAutospacing="0" w:after="0" w:afterAutospacing="0"/>
        <w:textAlignment w:val="top"/>
        <w:rPr>
          <w:color w:val="0D0D0D"/>
          <w:sz w:val="28"/>
          <w:szCs w:val="28"/>
        </w:rPr>
      </w:pPr>
      <w:r w:rsidRPr="00F6369D">
        <w:rPr>
          <w:color w:val="0D0D0D"/>
          <w:sz w:val="28"/>
          <w:szCs w:val="28"/>
        </w:rPr>
        <w:t>Этот вид прототипа уже выглядит как готовый продукт с подобранным стилем и </w:t>
      </w:r>
      <w:proofErr w:type="spellStart"/>
      <w:r w:rsidRPr="00F6369D">
        <w:rPr>
          <w:color w:val="0D0D0D"/>
          <w:sz w:val="28"/>
          <w:szCs w:val="28"/>
        </w:rPr>
        <w:t>pixel</w:t>
      </w:r>
      <w:proofErr w:type="spellEnd"/>
      <w:r w:rsidRPr="00F6369D">
        <w:rPr>
          <w:color w:val="0D0D0D"/>
          <w:sz w:val="28"/>
          <w:szCs w:val="28"/>
        </w:rPr>
        <w:t xml:space="preserve"> </w:t>
      </w:r>
      <w:proofErr w:type="spellStart"/>
      <w:r w:rsidRPr="00F6369D">
        <w:rPr>
          <w:color w:val="0D0D0D"/>
          <w:sz w:val="28"/>
          <w:szCs w:val="28"/>
        </w:rPr>
        <w:t>perfect</w:t>
      </w:r>
      <w:proofErr w:type="spellEnd"/>
      <w:r w:rsidRPr="00F6369D">
        <w:rPr>
          <w:color w:val="0D0D0D"/>
          <w:sz w:val="28"/>
          <w:szCs w:val="28"/>
        </w:rPr>
        <w:t xml:space="preserve"> элементами. Он тестируется на соответствие требованиям по доступности для людей с разными видами нарушения восприятия цветового диапазона. Утверждается с заказчиком и передаётся в разработку.</w:t>
      </w:r>
    </w:p>
    <w:p w:rsidR="00934A11" w:rsidRPr="00F6369D" w:rsidRDefault="00934A11" w:rsidP="00934A11">
      <w:pPr>
        <w:pStyle w:val="a3"/>
        <w:shd w:val="clear" w:color="auto" w:fill="FFFFFF"/>
        <w:spacing w:before="0" w:beforeAutospacing="0" w:after="0" w:afterAutospacing="0"/>
        <w:textAlignment w:val="top"/>
        <w:rPr>
          <w:color w:val="0D0D0D"/>
          <w:sz w:val="28"/>
          <w:szCs w:val="28"/>
        </w:rPr>
      </w:pPr>
      <w:r w:rsidRPr="00F6369D">
        <w:rPr>
          <w:rStyle w:val="a4"/>
          <w:color w:val="0D0D0D"/>
          <w:sz w:val="28"/>
          <w:szCs w:val="28"/>
          <w:bdr w:val="none" w:sz="0" w:space="0" w:color="auto" w:frame="1"/>
        </w:rPr>
        <w:t>Кто делает</w:t>
      </w:r>
      <w:r w:rsidRPr="00F6369D">
        <w:rPr>
          <w:color w:val="0D0D0D"/>
          <w:sz w:val="28"/>
          <w:szCs w:val="28"/>
        </w:rPr>
        <w:t>: только дизайнеры.</w:t>
      </w:r>
    </w:p>
    <w:p w:rsidR="0044586D" w:rsidRPr="00F6369D" w:rsidRDefault="0044586D" w:rsidP="00934A11">
      <w:pPr>
        <w:pStyle w:val="a3"/>
        <w:shd w:val="clear" w:color="auto" w:fill="FFFFFF"/>
        <w:spacing w:before="0" w:beforeAutospacing="0" w:after="0" w:afterAutospacing="0"/>
        <w:textAlignment w:val="top"/>
        <w:rPr>
          <w:color w:val="0D0D0D"/>
          <w:sz w:val="28"/>
          <w:szCs w:val="28"/>
        </w:rPr>
      </w:pPr>
    </w:p>
    <w:p w:rsidR="0044586D" w:rsidRPr="00F6369D" w:rsidRDefault="0044586D" w:rsidP="00934A11">
      <w:pPr>
        <w:pStyle w:val="a3"/>
        <w:shd w:val="clear" w:color="auto" w:fill="FFFFFF"/>
        <w:spacing w:before="0" w:beforeAutospacing="0" w:after="0" w:afterAutospacing="0"/>
        <w:textAlignment w:val="top"/>
        <w:rPr>
          <w:color w:val="0D0D0D"/>
          <w:sz w:val="28"/>
          <w:szCs w:val="28"/>
        </w:rPr>
      </w:pPr>
    </w:p>
    <w:p w:rsidR="0044586D" w:rsidRPr="00F6369D" w:rsidRDefault="0044586D" w:rsidP="00934A11">
      <w:pPr>
        <w:pStyle w:val="a3"/>
        <w:shd w:val="clear" w:color="auto" w:fill="FFFFFF"/>
        <w:spacing w:before="0" w:beforeAutospacing="0" w:after="0" w:afterAutospacing="0"/>
        <w:textAlignment w:val="top"/>
        <w:rPr>
          <w:color w:val="0D0D0D"/>
          <w:sz w:val="28"/>
          <w:szCs w:val="28"/>
        </w:rPr>
      </w:pPr>
      <w:r w:rsidRPr="00F6369D">
        <w:rPr>
          <w:noProof/>
        </w:rPr>
        <w:drawing>
          <wp:inline distT="0" distB="0" distL="0" distR="0" wp14:anchorId="391161D8" wp14:editId="2AB490C3">
            <wp:extent cx="5248275" cy="389735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5501" cy="391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86D" w:rsidRPr="00F6369D" w:rsidRDefault="0044586D" w:rsidP="00934A11">
      <w:pPr>
        <w:pStyle w:val="a3"/>
        <w:shd w:val="clear" w:color="auto" w:fill="FFFFFF"/>
        <w:spacing w:before="0" w:beforeAutospacing="0" w:after="0" w:afterAutospacing="0"/>
        <w:textAlignment w:val="top"/>
        <w:rPr>
          <w:color w:val="0D0D0D"/>
          <w:sz w:val="28"/>
          <w:szCs w:val="28"/>
        </w:rPr>
      </w:pPr>
      <w:r w:rsidRPr="00F6369D">
        <w:rPr>
          <w:noProof/>
        </w:rPr>
        <w:lastRenderedPageBreak/>
        <w:drawing>
          <wp:inline distT="0" distB="0" distL="0" distR="0" wp14:anchorId="44419909" wp14:editId="3D2A1533">
            <wp:extent cx="5180374" cy="383032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8318" cy="383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86D" w:rsidRPr="00F6369D" w:rsidRDefault="0044586D" w:rsidP="00934A11">
      <w:pPr>
        <w:pStyle w:val="a3"/>
        <w:shd w:val="clear" w:color="auto" w:fill="FFFFFF"/>
        <w:spacing w:before="0" w:beforeAutospacing="0" w:after="0" w:afterAutospacing="0"/>
        <w:textAlignment w:val="top"/>
        <w:rPr>
          <w:color w:val="0D0D0D"/>
          <w:sz w:val="28"/>
          <w:szCs w:val="28"/>
        </w:rPr>
      </w:pPr>
    </w:p>
    <w:p w:rsidR="0044586D" w:rsidRPr="00F6369D" w:rsidRDefault="0044586D" w:rsidP="00934A11">
      <w:pPr>
        <w:pStyle w:val="a3"/>
        <w:shd w:val="clear" w:color="auto" w:fill="FFFFFF"/>
        <w:spacing w:before="0" w:beforeAutospacing="0" w:after="0" w:afterAutospacing="0"/>
        <w:textAlignment w:val="top"/>
        <w:rPr>
          <w:color w:val="0D0D0D"/>
          <w:sz w:val="28"/>
          <w:szCs w:val="28"/>
        </w:rPr>
      </w:pPr>
      <w:r w:rsidRPr="00F6369D">
        <w:rPr>
          <w:noProof/>
        </w:rPr>
        <w:drawing>
          <wp:inline distT="0" distB="0" distL="0" distR="0" wp14:anchorId="4034562B" wp14:editId="5EBFEA50">
            <wp:extent cx="5095753" cy="37350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7518" cy="373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F41" w:rsidRPr="00F6369D" w:rsidRDefault="00FF3F41" w:rsidP="00FF3F41">
      <w:pPr>
        <w:pStyle w:val="a3"/>
        <w:shd w:val="clear" w:color="auto" w:fill="FFFFFF"/>
        <w:spacing w:before="0" w:beforeAutospacing="0" w:after="0" w:afterAutospacing="0"/>
        <w:textAlignment w:val="top"/>
        <w:rPr>
          <w:color w:val="0D0D0D"/>
          <w:sz w:val="23"/>
          <w:szCs w:val="23"/>
        </w:rPr>
      </w:pPr>
    </w:p>
    <w:p w:rsidR="00FF3F41" w:rsidRPr="00F6369D" w:rsidRDefault="00FF3F41" w:rsidP="00FF3F41">
      <w:pPr>
        <w:pStyle w:val="a3"/>
        <w:shd w:val="clear" w:color="auto" w:fill="FFFFFF"/>
        <w:spacing w:before="0" w:beforeAutospacing="0" w:after="0" w:afterAutospacing="0"/>
        <w:textAlignment w:val="top"/>
        <w:rPr>
          <w:b/>
          <w:color w:val="0D0D0D"/>
          <w:sz w:val="32"/>
          <w:szCs w:val="32"/>
        </w:rPr>
      </w:pPr>
      <w:r w:rsidRPr="00F6369D">
        <w:rPr>
          <w:b/>
          <w:color w:val="0D0D0D"/>
          <w:sz w:val="32"/>
          <w:szCs w:val="32"/>
        </w:rPr>
        <w:t>Выводы.</w:t>
      </w:r>
    </w:p>
    <w:p w:rsidR="00FF3F41" w:rsidRPr="00F6369D" w:rsidRDefault="00FF3F41" w:rsidP="00FF3F41">
      <w:pPr>
        <w:pStyle w:val="a3"/>
        <w:shd w:val="clear" w:color="auto" w:fill="FFFFFF"/>
        <w:spacing w:before="0" w:beforeAutospacing="0" w:after="0" w:afterAutospacing="0"/>
        <w:textAlignment w:val="top"/>
        <w:rPr>
          <w:color w:val="0D0D0D"/>
          <w:sz w:val="28"/>
          <w:szCs w:val="28"/>
        </w:rPr>
      </w:pPr>
      <w:r w:rsidRPr="00F6369D">
        <w:rPr>
          <w:color w:val="0D0D0D"/>
          <w:sz w:val="28"/>
          <w:szCs w:val="28"/>
        </w:rPr>
        <w:t xml:space="preserve">Любой из представленных видов прототипа можно (и нужно) сделать </w:t>
      </w:r>
      <w:proofErr w:type="spellStart"/>
      <w:r w:rsidRPr="00F6369D">
        <w:rPr>
          <w:color w:val="0D0D0D"/>
          <w:sz w:val="28"/>
          <w:szCs w:val="28"/>
        </w:rPr>
        <w:t>кликабельным</w:t>
      </w:r>
      <w:proofErr w:type="spellEnd"/>
      <w:r w:rsidRPr="00F6369D">
        <w:rPr>
          <w:color w:val="0D0D0D"/>
          <w:sz w:val="28"/>
          <w:szCs w:val="28"/>
        </w:rPr>
        <w:t xml:space="preserve"> и протестировать на ваших потенциальных пользователях. Для этого есть такие приложения как </w:t>
      </w:r>
      <w:proofErr w:type="spellStart"/>
      <w:r w:rsidRPr="00F6369D">
        <w:rPr>
          <w:color w:val="0D0D0D"/>
          <w:sz w:val="28"/>
          <w:szCs w:val="28"/>
        </w:rPr>
        <w:t>Balsamiq</w:t>
      </w:r>
      <w:proofErr w:type="spellEnd"/>
      <w:r w:rsidRPr="00F6369D">
        <w:rPr>
          <w:color w:val="0D0D0D"/>
          <w:sz w:val="28"/>
          <w:szCs w:val="28"/>
        </w:rPr>
        <w:t xml:space="preserve">, </w:t>
      </w:r>
      <w:proofErr w:type="spellStart"/>
      <w:r w:rsidRPr="00F6369D">
        <w:rPr>
          <w:color w:val="0D0D0D"/>
          <w:sz w:val="28"/>
          <w:szCs w:val="28"/>
        </w:rPr>
        <w:t>Axure</w:t>
      </w:r>
      <w:proofErr w:type="spellEnd"/>
      <w:r w:rsidRPr="00F6369D">
        <w:rPr>
          <w:color w:val="0D0D0D"/>
          <w:sz w:val="28"/>
          <w:szCs w:val="28"/>
        </w:rPr>
        <w:t xml:space="preserve">, </w:t>
      </w:r>
      <w:proofErr w:type="spellStart"/>
      <w:r w:rsidRPr="00F6369D">
        <w:rPr>
          <w:color w:val="0D0D0D"/>
          <w:sz w:val="28"/>
          <w:szCs w:val="28"/>
        </w:rPr>
        <w:t>InVision</w:t>
      </w:r>
      <w:proofErr w:type="spellEnd"/>
      <w:r w:rsidRPr="00F6369D">
        <w:rPr>
          <w:color w:val="0D0D0D"/>
          <w:sz w:val="28"/>
          <w:szCs w:val="28"/>
        </w:rPr>
        <w:t xml:space="preserve">, </w:t>
      </w:r>
      <w:proofErr w:type="spellStart"/>
      <w:r w:rsidRPr="00F6369D">
        <w:rPr>
          <w:color w:val="0D0D0D"/>
          <w:sz w:val="28"/>
          <w:szCs w:val="28"/>
        </w:rPr>
        <w:t>Marvel</w:t>
      </w:r>
      <w:proofErr w:type="spellEnd"/>
      <w:r w:rsidRPr="00F6369D">
        <w:rPr>
          <w:color w:val="0D0D0D"/>
          <w:sz w:val="28"/>
          <w:szCs w:val="28"/>
        </w:rPr>
        <w:t xml:space="preserve"> и многие другие.</w:t>
      </w:r>
    </w:p>
    <w:bookmarkEnd w:id="0"/>
    <w:p w:rsidR="00FF3F41" w:rsidRPr="00F6369D" w:rsidRDefault="00FF3F41">
      <w:pPr>
        <w:rPr>
          <w:rFonts w:ascii="Times New Roman" w:hAnsi="Times New Roman" w:cs="Times New Roman"/>
        </w:rPr>
      </w:pPr>
    </w:p>
    <w:sectPr w:rsidR="00FF3F41" w:rsidRPr="00F636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D7CE8"/>
    <w:multiLevelType w:val="multilevel"/>
    <w:tmpl w:val="5820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3B4264"/>
    <w:multiLevelType w:val="multilevel"/>
    <w:tmpl w:val="8D706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87D"/>
    <w:rsid w:val="000D19D1"/>
    <w:rsid w:val="0017687D"/>
    <w:rsid w:val="0044586D"/>
    <w:rsid w:val="00934A11"/>
    <w:rsid w:val="00F6369D"/>
    <w:rsid w:val="00FF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2B85C"/>
  <w15:chartTrackingRefBased/>
  <w15:docId w15:val="{12A25ABC-C91F-4500-AEDF-005497AD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34A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4A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34A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4A1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934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34A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Emphasis"/>
    <w:basedOn w:val="a0"/>
    <w:uiPriority w:val="20"/>
    <w:qFormat/>
    <w:rsid w:val="00934A11"/>
    <w:rPr>
      <w:i/>
      <w:iCs/>
    </w:rPr>
  </w:style>
  <w:style w:type="character" w:styleId="a5">
    <w:name w:val="Hyperlink"/>
    <w:basedOn w:val="a0"/>
    <w:uiPriority w:val="99"/>
    <w:unhideWhenUsed/>
    <w:rsid w:val="00934A11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934A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2019-07-11T12:59:00Z</dcterms:created>
  <dcterms:modified xsi:type="dcterms:W3CDTF">2019-07-18T21:25:00Z</dcterms:modified>
</cp:coreProperties>
</file>