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26 — How to Use Hashing and Encryption from the Command Line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26 focuses on: hashing and integrity, symmetric and asymmetric encryption, and verifying file integrity from the command line.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hashes and observe how a single-character change avalanches the digest.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Compute and verify file checksums for integrity.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Encrypt and decrypt text with symmetric encryption.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asymmetric (public/private key) encryption and explain where each type fits.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OpenSSL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Hashing, symmetric encryption, and RSA key operations — CEH “Cryptography”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sha256sum / md5sum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File integrity verification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GnuPG (gpg)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Public-key encryption/decryption and signing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Judging whether data is protected in transit and at rest — and telling strong crypto from a weak or misapplied scheme — is a routine assessment this role delivers.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hashes and observe how a single-character change avalanches the digest.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Compute and verify file checksums for integrity.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Encrypt and decrypt text with symmetric encryption.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asymmetric (public/private key) encryption and explain where each type fits.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“Before you can tell Helen whether Cipher's data is protected, you need the primitives in your hands,” Nadia says. “Hash something, change one byte, watch the digest explode. Encrypt a message both ways. Then you can judge a real configuration instead of guessing.”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keeps it concrete. “No targets today — just you and the tools on the attacker. The goal is fluency: integrity, confidentiality, and knowing which key does which job.”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generate and compare hashes, verify a checksum, and encrypt/decrypt text with both symmetric and asymmetric methods.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Create a file and hash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'Cipher Logistics Q3 report' &gt; msg.txt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md5sum msg.txt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SHA-256 and an MD5 digest.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Change one character and re-hash.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'Cipher Logistics Q4 report' &gt; msg.txt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completely different digest — the avalanche effect.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Verify a checksum.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msg.txt &gt; msg.sha256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sha256sum -c msg.sha256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msg.txt: OK.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Symmetric encrypt and decrypt.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enc -aes-256-cbc -pbkdf2 -salt -in msg.txt -out msg.enc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enc -d -aes-256-cbc -pbkdf2 -in msg.enc -out msg.dec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diff msg.txt msg.dec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no diff — decryption restored the original.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Asymmetric: make keys, encrypt to public, decrypt with private.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genrsa -out priv.pem 2048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rsa -in priv.pem -pubout -out pub.pem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pkeyutl -encrypt -pubin -inkey pub.pem -in msg.txt -out msg.rsa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pkeyutl -decrypt -inkey priv.pem -in msg.rsa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original text recovered only with the private key.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Write one sentence each on when you'd choose hashing, symmetric, and asymmetric crypto on a real engagement.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On the attacker, create a short text file and compute its SHA-256 and MD5 hashes.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Change a single character in the file and recompute the hashes; compare — note how completely the digest changes (the avalanche effect).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Compute a checksum for a file, then verify it with the checksum tool's -c / check mode to confirm integrity.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Encrypt the text with symmetric encryption (OpenSSL AES, or gpg -c), then decrypt it back and confirm it matches.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Generate an asymmetric key pair (RSA via OpenSSL or a GPG key), encrypt a message to the public key, and decrypt with the private key.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Write one or two sentences on when you'd use hashing vs symmetric vs asymmetric crypto.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sha256sum file / md5sum file produce digests; sha256sum -c file.sha256 verifies. Symmetric: openssl enc -aes-256-cbc -pbkdf2 -in msg.txt -out msg.enc then -d to reverse (or gpg -c). Asymmetric: openssl genrsa -out priv.pem 2048; openssl rsa -in priv.pem -pubout -out pub.pem; then openssl pkeyutl -encrypt/-decrypt, or use gpg --gen-key and gpg -e -r. One byte changed = a totally different hash: that's the point.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Prove fluency with the three primitives — all local on the attacker.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SHA-256 of a file before and after a one-character change (show both).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Proof a symmetric encrypt/decrypt round-trip restored the original (diff clean).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message recovered via private-key decryption of a public-key-encrypted file.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Three primitives cover most of what you'll assess: hashing proves integrity (and is one-way), symmetric encryption is fast for bulk confidentiality with a shared secret, and asymmetric solves key distribution and enables signatures. Seeing one byte avalanche a hash, and watching a public key encrypt what only a private key can open, is what lets you look at a real TLS or storage config and say whether it actually protects anything.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showing a file's hash before and after a one-character edit.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checksum verification (-c / check) passing.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symmetric encrypt-then-decrypt returning the original text.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asymmetric encryption with the public key and decryption with the private key.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note on when to use hashing vs symmetric vs asymmetric crypto.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lab26.txt , then last -n 10 &gt;&gt; lab26.txt , then  cat lab26.txt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OpenSSL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GnuPG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NIST — Hash Functions (FIPS 180-4)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NIST SP 800-57 — Key Management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Crypto basics with OpenSSL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