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45872" w14:textId="77777777" w:rsidR="001E533F" w:rsidRDefault="00000000" w:rsidP="00413C1C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0281D3A0" w14:textId="77777777" w:rsidR="001E533F" w:rsidRDefault="00000000" w:rsidP="00413C1C">
      <w:pPr>
        <w:spacing w:before="40" w:after="80"/>
        <w:jc w:val="center"/>
      </w:pPr>
      <w:r>
        <w:rPr>
          <w:b/>
          <w:color w:val="243027"/>
          <w:sz w:val="30"/>
        </w:rPr>
        <w:t>TCL 23 — How to Hide Data and Cover Your Tracks (and Detect It)</w:t>
      </w:r>
    </w:p>
    <w:p w14:paraId="49A05C2B" w14:textId="77777777" w:rsidR="001E533F" w:rsidRDefault="00000000" w:rsidP="00413C1C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18C95F85" w14:textId="77777777" w:rsidR="00413C1C" w:rsidRDefault="00413C1C" w:rsidP="00413C1C">
      <w:pPr>
        <w:spacing w:before="40" w:after="80"/>
        <w:jc w:val="center"/>
        <w:rPr>
          <w:i/>
          <w:color w:val="4A564D"/>
          <w:sz w:val="19"/>
        </w:rPr>
      </w:pPr>
    </w:p>
    <w:p w14:paraId="52BC93CD" w14:textId="77777777" w:rsidR="00413C1C" w:rsidRDefault="00413C1C" w:rsidP="00413C1C">
      <w:pPr>
        <w:spacing w:before="40" w:after="80"/>
        <w:jc w:val="center"/>
        <w:rPr>
          <w:i/>
          <w:color w:val="4A564D"/>
          <w:sz w:val="19"/>
        </w:rPr>
      </w:pPr>
    </w:p>
    <w:p w14:paraId="597A079C" w14:textId="77777777" w:rsidR="00413C1C" w:rsidRDefault="00413C1C" w:rsidP="00413C1C">
      <w:pPr>
        <w:spacing w:before="40" w:after="80"/>
        <w:jc w:val="center"/>
      </w:pPr>
    </w:p>
    <w:p w14:paraId="27FCBC8F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25DA89C0" w14:textId="77777777" w:rsidR="001E533F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23 focuses on: anti-forensic techniques — hiding data in alternate streams and extended attributes, hiding data in files, and clearing logs.</w:t>
      </w:r>
    </w:p>
    <w:p w14:paraId="4BE34F62" w14:textId="77777777" w:rsidR="001E533F" w:rsidRDefault="00000000">
      <w:pPr>
        <w:spacing w:before="40" w:after="80"/>
      </w:pPr>
      <w:r>
        <w:rPr>
          <w:color w:val="243027"/>
        </w:rPr>
        <w:t>Objectives:</w:t>
      </w:r>
    </w:p>
    <w:p w14:paraId="6A694B20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Hide and recover data using NTFS Alternate Data Streams (ADS) and detect them.</w:t>
      </w:r>
    </w:p>
    <w:p w14:paraId="6473F35F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Hide and extract data inside a file with steganography (OpenStego).</w:t>
      </w:r>
    </w:p>
    <w:p w14:paraId="4F4C812A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Use Linux extended file attributes to conceal data, and recover it.</w:t>
      </w:r>
    </w:p>
    <w:p w14:paraId="4504198D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Understand how attackers clear Linux logs — and why that itself is detectable.</w:t>
      </w:r>
    </w:p>
    <w:p w14:paraId="49550246" w14:textId="77777777" w:rsidR="001E533F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1E533F" w14:paraId="57B9669A" w14:textId="77777777">
        <w:tc>
          <w:tcPr>
            <w:tcW w:w="4770" w:type="dxa"/>
            <w:shd w:val="clear" w:color="auto" w:fill="E3E9E3"/>
          </w:tcPr>
          <w:p w14:paraId="5D451F47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3FCDDD8E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1E533F" w14:paraId="13947D64" w14:textId="77777777">
        <w:tc>
          <w:tcPr>
            <w:tcW w:w="4770" w:type="dxa"/>
          </w:tcPr>
          <w:p w14:paraId="7EA20FDD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NTFS ADS / ADS Spy</w:t>
            </w:r>
          </w:p>
        </w:tc>
        <w:tc>
          <w:tcPr>
            <w:tcW w:w="4770" w:type="dxa"/>
          </w:tcPr>
          <w:p w14:paraId="2A477D09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Hiding and detecting alternate data streams (Windows) — CEH “Covering Tracks”</w:t>
            </w:r>
          </w:p>
        </w:tc>
      </w:tr>
      <w:tr w:rsidR="001E533F" w14:paraId="04E5B504" w14:textId="77777777">
        <w:tc>
          <w:tcPr>
            <w:tcW w:w="4770" w:type="dxa"/>
          </w:tcPr>
          <w:p w14:paraId="429B24DE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OpenStego</w:t>
            </w:r>
          </w:p>
        </w:tc>
        <w:tc>
          <w:tcPr>
            <w:tcW w:w="4770" w:type="dxa"/>
          </w:tcPr>
          <w:p w14:paraId="54E233AF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Hiding and extracting data inside a carrier file</w:t>
            </w:r>
          </w:p>
        </w:tc>
      </w:tr>
      <w:tr w:rsidR="001E533F" w14:paraId="1F7D47A8" w14:textId="77777777">
        <w:tc>
          <w:tcPr>
            <w:tcW w:w="4770" w:type="dxa"/>
          </w:tcPr>
          <w:p w14:paraId="7B5E1844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Linux extended attributes (setfattr/getfattr)</w:t>
            </w:r>
          </w:p>
        </w:tc>
        <w:tc>
          <w:tcPr>
            <w:tcW w:w="4770" w:type="dxa"/>
          </w:tcPr>
          <w:p w14:paraId="63D5E349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Concealing and recovering data on Linux</w:t>
            </w:r>
          </w:p>
        </w:tc>
      </w:tr>
      <w:tr w:rsidR="001E533F" w14:paraId="128DB36F" w14:textId="77777777">
        <w:tc>
          <w:tcPr>
            <w:tcW w:w="4770" w:type="dxa"/>
          </w:tcPr>
          <w:p w14:paraId="2432AD3B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Log tools (last, journalctl, auth.log)</w:t>
            </w:r>
          </w:p>
        </w:tc>
        <w:tc>
          <w:tcPr>
            <w:tcW w:w="4770" w:type="dxa"/>
          </w:tcPr>
          <w:p w14:paraId="472C88EC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Observing and clearing activity traces</w:t>
            </w:r>
          </w:p>
        </w:tc>
      </w:tr>
    </w:tbl>
    <w:p w14:paraId="612959CD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0A66FB52" w14:textId="77777777" w:rsidR="001E533F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1E533F" w14:paraId="0128F689" w14:textId="77777777">
        <w:tc>
          <w:tcPr>
            <w:tcW w:w="3180" w:type="dxa"/>
            <w:shd w:val="clear" w:color="auto" w:fill="E3E9E3"/>
          </w:tcPr>
          <w:p w14:paraId="2BC43735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2186AB7F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466DE64D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1E533F" w14:paraId="515AA5E8" w14:textId="77777777">
        <w:tc>
          <w:tcPr>
            <w:tcW w:w="3180" w:type="dxa"/>
          </w:tcPr>
          <w:p w14:paraId="1B86A217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1705084D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371C3CF0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Knowing how adversaries hide data and erase traces is dual-use knowledge: it lets this role recognize anti-forensic activity and advise on logging and integrity controls that defeat it.</w:t>
            </w:r>
          </w:p>
        </w:tc>
      </w:tr>
    </w:tbl>
    <w:p w14:paraId="1D9B87EE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1E533F" w14:paraId="4D32DD8A" w14:textId="77777777">
        <w:tc>
          <w:tcPr>
            <w:tcW w:w="1908" w:type="dxa"/>
            <w:shd w:val="clear" w:color="auto" w:fill="E3E9E3"/>
          </w:tcPr>
          <w:p w14:paraId="72BA7659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765B19B5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1FF62BD1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41FBBC87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717C6B72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1E533F" w14:paraId="3C58C8E6" w14:textId="77777777">
        <w:tc>
          <w:tcPr>
            <w:tcW w:w="1908" w:type="dxa"/>
          </w:tcPr>
          <w:p w14:paraId="3369CAFB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7C9CBC79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23F75E20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63E2C851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0E2BAB56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35200469" w14:textId="77777777" w:rsidR="001E53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7CF2B2" wp14:editId="5D7751DB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F65B" w14:textId="77777777" w:rsidR="001E533F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04D8BC1B" w14:textId="77777777" w:rsidR="001E533F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09B51062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02423867" w14:textId="77777777" w:rsidR="001E533F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417A6EC1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Hide and recover data using NTFS Alternate Data Streams (ADS) and detect them.</w:t>
      </w:r>
    </w:p>
    <w:p w14:paraId="10F7C9D2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Hide and extract data inside a file with steganography (OpenStego).</w:t>
      </w:r>
    </w:p>
    <w:p w14:paraId="0D063065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Use Linux extended file attributes to conceal data, and recover it.</w:t>
      </w:r>
    </w:p>
    <w:p w14:paraId="417B4186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Understand how attackers clear Linux logs — and why that itself is detectable.</w:t>
      </w:r>
    </w:p>
    <w:p w14:paraId="308D7950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E533F" w14:paraId="233328D1" w14:textId="77777777">
        <w:tc>
          <w:tcPr>
            <w:tcW w:w="9540" w:type="dxa"/>
            <w:shd w:val="clear" w:color="auto" w:fill="DBE9E4"/>
          </w:tcPr>
          <w:p w14:paraId="3E73BE6A" w14:textId="77777777" w:rsidR="001E533F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795CC5DE" w14:textId="77777777" w:rsidR="001E5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“Attackers don't just get in — they try to disappear,” Nadia says. “If you've never hidden data in a stream or wiped a log yourself, you won't recognize it when you're the one doing incident response for a client.”</w:t>
            </w:r>
          </w:p>
          <w:p w14:paraId="771FBBEC" w14:textId="77777777" w:rsidR="001E5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frames it as detection. “Do each technique on the attacker, then tell me how a defender catches it. The point isn't to vanish — it's to know what the traces look like.”</w:t>
            </w:r>
          </w:p>
          <w:p w14:paraId="17794AB1" w14:textId="77777777" w:rsidR="001E5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hide and recover data three ways, clear a log, and write up how each technique is detected.</w:t>
            </w:r>
          </w:p>
        </w:tc>
      </w:tr>
    </w:tbl>
    <w:p w14:paraId="7CB19C75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6. Lab Activities</w:t>
      </w:r>
    </w:p>
    <w:p w14:paraId="44CC4018" w14:textId="77777777" w:rsidR="001E533F" w:rsidRDefault="00000000">
      <w:pPr>
        <w:spacing w:before="40" w:after="80"/>
      </w:pPr>
      <w:r>
        <w:rPr>
          <w:color w:val="243027"/>
        </w:rPr>
        <w:lastRenderedPageBreak/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6AC3C1D7" w14:textId="77777777" w:rsidR="001E533F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72F04F3C" w14:textId="77777777" w:rsidR="001E533F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081CB3DA" w14:textId="77777777" w:rsidR="001E533F" w:rsidRDefault="00000000">
      <w:pPr>
        <w:spacing w:before="40" w:after="80"/>
      </w:pPr>
      <w:r>
        <w:rPr>
          <w:color w:val="243027"/>
        </w:rPr>
        <w:t>1. Hide a secret in a Linux extended attribute.</w:t>
      </w:r>
    </w:p>
    <w:p w14:paraId="502C59D5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'nothing here' &gt; note.txt</w:t>
      </w:r>
    </w:p>
    <w:p w14:paraId="507F1D97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setfattr -n user.payload -v 'exfil-key-42' note.txt</w:t>
      </w:r>
    </w:p>
    <w:p w14:paraId="379F0232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note.txt</w:t>
      </w:r>
    </w:p>
    <w:p w14:paraId="6A2417EC" w14:textId="77777777" w:rsidR="001E5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note.txt looking ordinary — size unchanged.</w:t>
      </w:r>
    </w:p>
    <w:p w14:paraId="05B697D2" w14:textId="77777777" w:rsidR="001E533F" w:rsidRDefault="00000000">
      <w:pPr>
        <w:spacing w:before="40" w:after="80"/>
      </w:pPr>
      <w:r>
        <w:rPr>
          <w:color w:val="243027"/>
        </w:rPr>
        <w:t>2. Recover the hidden attribute.</w:t>
      </w:r>
    </w:p>
    <w:p w14:paraId="48EB1A05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getfattr -d note.txt</w:t>
      </w:r>
    </w:p>
    <w:p w14:paraId="7E521DA2" w14:textId="77777777" w:rsidR="001E5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user.payload="exfil-key-42" revealed.</w:t>
      </w:r>
    </w:p>
    <w:p w14:paraId="2F47DEAB" w14:textId="77777777" w:rsidR="001E533F" w:rsidRDefault="00000000">
      <w:pPr>
        <w:spacing w:before="40" w:after="80"/>
      </w:pPr>
      <w:r>
        <w:rPr>
          <w:color w:val="243027"/>
        </w:rPr>
        <w:t>3. Generate and view an activity trace.</w:t>
      </w:r>
    </w:p>
    <w:p w14:paraId="73360189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sudo -k; sudo -l 2&gt;/dev/null; tail -n 5 /var/log/auth.log</w:t>
      </w:r>
    </w:p>
    <w:p w14:paraId="79E5E68B" w14:textId="77777777" w:rsidR="001E5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your recent auth events in the log.</w:t>
      </w:r>
    </w:p>
    <w:p w14:paraId="03CA536B" w14:textId="77777777" w:rsidR="001E533F" w:rsidRDefault="00000000">
      <w:pPr>
        <w:spacing w:before="40" w:after="80"/>
      </w:pPr>
      <w:r>
        <w:rPr>
          <w:color w:val="243027"/>
        </w:rPr>
        <w:t>4. Clear your entry and observe the gap.</w:t>
      </w:r>
    </w:p>
    <w:p w14:paraId="03EED929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cp /var/log/auth.log /root/auth.bak</w:t>
      </w:r>
    </w:p>
    <w:p w14:paraId="7D0DB097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: &gt; /var/log/auth.log</w:t>
      </w:r>
    </w:p>
    <w:p w14:paraId="113C81A0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--time-style=+%T /var/log/auth.log</w:t>
      </w:r>
    </w:p>
    <w:p w14:paraId="594598D6" w14:textId="77777777" w:rsidR="001E5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an emptied log with a fresh mtime — the clearing itself is a signal.</w:t>
      </w:r>
    </w:p>
    <w:p w14:paraId="5E052F0B" w14:textId="77777777" w:rsidR="001E533F" w:rsidRDefault="00000000">
      <w:pPr>
        <w:spacing w:before="40" w:after="80"/>
      </w:pPr>
      <w:r>
        <w:rPr>
          <w:color w:val="243027"/>
        </w:rPr>
        <w:t>5. Hide/extract a message with OpenStego (desktop).</w:t>
      </w:r>
    </w:p>
    <w:p w14:paraId="07EAA905" w14:textId="77777777" w:rsidR="001E53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OpenStego GUI: Hide Data -&gt; message + cover image -&gt; output; then Extract Data</w:t>
      </w:r>
    </w:p>
    <w:p w14:paraId="5062C722" w14:textId="77777777" w:rsidR="001E53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hidden message recovered from the carrier image.</w:t>
      </w:r>
    </w:p>
    <w:p w14:paraId="787E4488" w14:textId="77777777" w:rsidR="001E533F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For one technique, write exactly what log, attribute, or integrity check a defender would watch to catch it.</w:t>
      </w:r>
    </w:p>
    <w:p w14:paraId="1F1805CD" w14:textId="77777777" w:rsidR="001E533F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77A34EA1" w14:textId="77777777" w:rsidR="001E533F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4F0C696D" w14:textId="77777777" w:rsidR="001E533F" w:rsidRDefault="00000000">
      <w:pPr>
        <w:spacing w:before="40" w:after="80"/>
      </w:pPr>
      <w:r>
        <w:rPr>
          <w:color w:val="243027"/>
        </w:rPr>
        <w:t>1. Hide data with Linux extended attributes on the attacker: write a secret into a user attribute on a file, confirm the file looks unchanged, then recover the attribute.</w:t>
      </w:r>
    </w:p>
    <w:p w14:paraId="2A356CDD" w14:textId="77777777" w:rsidR="001E533F" w:rsidRDefault="00000000">
      <w:pPr>
        <w:spacing w:before="40" w:after="80"/>
      </w:pPr>
      <w:r>
        <w:rPr>
          <w:color w:val="243027"/>
        </w:rPr>
        <w:t>2. Hide a message inside a carrier image with OpenStego, then extract it back out and verify it matches.</w:t>
      </w:r>
    </w:p>
    <w:p w14:paraId="5E9E3433" w14:textId="77777777" w:rsidR="001E533F" w:rsidRDefault="00000000">
      <w:pPr>
        <w:spacing w:before="40" w:after="80"/>
      </w:pPr>
      <w:r>
        <w:rPr>
          <w:color w:val="243027"/>
        </w:rPr>
        <w:t>3. Generate some activity, then inspect the logs that recorded it (auth.log / journalctl / last).</w:t>
      </w:r>
    </w:p>
    <w:p w14:paraId="7645612A" w14:textId="77777777" w:rsidR="001E533F" w:rsidRDefault="00000000">
      <w:pPr>
        <w:spacing w:before="40" w:after="80"/>
      </w:pPr>
      <w:r>
        <w:rPr>
          <w:color w:val="243027"/>
        </w:rPr>
        <w:t>4. Clear or truncate a log entry you created, and observe what the act of clearing itself leaves behind (gaps, changed timestamps, audit records).</w:t>
      </w:r>
    </w:p>
    <w:p w14:paraId="5EAD83E3" w14:textId="77777777" w:rsidR="001E533F" w:rsidRDefault="00000000">
      <w:pPr>
        <w:spacing w:before="40" w:after="80"/>
      </w:pPr>
      <w:r>
        <w:rPr>
          <w:color w:val="243027"/>
        </w:rPr>
        <w:lastRenderedPageBreak/>
        <w:t>5. Range note: NTFS Alternate Data Streams and ADS Spy require a Windows host. If your range includes one, repeat the hide/detect on NTFS; otherwise describe how ADS works and how to detect it (dir /r, Get-Item -Stream).</w:t>
      </w:r>
    </w:p>
    <w:p w14:paraId="41A9906E" w14:textId="77777777" w:rsidR="001E533F" w:rsidRDefault="00000000">
      <w:pPr>
        <w:spacing w:before="40" w:after="80"/>
      </w:pPr>
      <w:r>
        <w:rPr>
          <w:color w:val="243027"/>
        </w:rPr>
        <w:t>6. Write up, for each technique, how a defender would detect or prevent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E533F" w14:paraId="0354DF87" w14:textId="77777777">
        <w:tc>
          <w:tcPr>
            <w:tcW w:w="9540" w:type="dxa"/>
            <w:shd w:val="clear" w:color="auto" w:fill="DEE7F1"/>
          </w:tcPr>
          <w:p w14:paraId="21169432" w14:textId="77777777" w:rsidR="001E533F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7A3FF988" w14:textId="77777777" w:rsidR="001E5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Linux xattr: setfattr -n user.secret -v "data" file ; getfattr -d file to recover. OpenStego has a Linux GUI (and CLI) for embed/extract. Logs: /var/log/auth.log, journalctl, last, lastb. Clearing with &gt; file or truncate leaves a gap and a changed mtime — that gap is the detection. On NTFS: type secret &gt; file.txt:hidden hides a stream; dir /r or Get-Item -Stream * reveals it.</w:t>
            </w:r>
          </w:p>
        </w:tc>
      </w:tr>
    </w:tbl>
    <w:p w14:paraId="6A1000F4" w14:textId="77777777" w:rsidR="001E533F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0301725A" w14:textId="77777777" w:rsidR="001E533F" w:rsidRDefault="00000000">
      <w:pPr>
        <w:spacing w:before="40" w:after="80"/>
      </w:pPr>
      <w:r>
        <w:rPr>
          <w:color w:val="243027"/>
        </w:rPr>
        <w:t>Hide, recover, and erase — then prove you understand how each trace is found.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1E533F" w14:paraId="6B22B667" w14:textId="77777777">
        <w:tc>
          <w:tcPr>
            <w:tcW w:w="3180" w:type="dxa"/>
            <w:shd w:val="clear" w:color="auto" w:fill="E3E9E3"/>
          </w:tcPr>
          <w:p w14:paraId="698CABC7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54A6DD44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208360BB" w14:textId="77777777" w:rsidR="001E53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1E533F" w14:paraId="3058CA1D" w14:textId="77777777">
        <w:tc>
          <w:tcPr>
            <w:tcW w:w="3180" w:type="dxa"/>
          </w:tcPr>
          <w:p w14:paraId="2DBC90C5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360A9914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4F9F60FE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value you hid in an extended attribute, recovered with getfattr.</w:t>
            </w:r>
          </w:p>
        </w:tc>
      </w:tr>
      <w:tr w:rsidR="001E533F" w14:paraId="5C42FB5F" w14:textId="77777777">
        <w:tc>
          <w:tcPr>
            <w:tcW w:w="3180" w:type="dxa"/>
          </w:tcPr>
          <w:p w14:paraId="594E8C35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3565A6A5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7B6D62B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message you hid and extracted with steganography.</w:t>
            </w:r>
          </w:p>
        </w:tc>
      </w:tr>
      <w:tr w:rsidR="001E533F" w14:paraId="077F58AB" w14:textId="77777777">
        <w:tc>
          <w:tcPr>
            <w:tcW w:w="3180" w:type="dxa"/>
          </w:tcPr>
          <w:p w14:paraId="10B25DDB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25C75514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B17B4C8" w14:textId="77777777" w:rsidR="001E53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artifact that clearing a log leaves behind (your detection answer).</w:t>
            </w:r>
          </w:p>
        </w:tc>
      </w:tr>
    </w:tbl>
    <w:p w14:paraId="3B793CE9" w14:textId="77777777" w:rsidR="001E533F" w:rsidRDefault="00000000">
      <w:pPr>
        <w:spacing w:before="40" w:after="80"/>
      </w:pPr>
      <w:r>
        <w:rPr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 w14:paraId="3522979A" w14:textId="77777777" w:rsidR="001E533F" w:rsidRDefault="001E533F">
      <w:pPr>
        <w:spacing w:before="40" w:after="80"/>
      </w:pPr>
    </w:p>
    <w:p w14:paraId="0B1ECA70" w14:textId="77777777" w:rsidR="001E533F" w:rsidRDefault="00000000">
      <w:pPr>
        <w:spacing w:before="40" w:after="80"/>
      </w:pPr>
      <w:r>
        <w:rPr>
          <w:b/>
          <w:color w:val="243027"/>
        </w:rPr>
        <w:t>Debrief</w:t>
      </w:r>
    </w:p>
    <w:p w14:paraId="3748D5D9" w14:textId="77777777" w:rsidR="001E533F" w:rsidRDefault="00000000">
      <w:pPr>
        <w:spacing w:before="40" w:after="80"/>
      </w:pPr>
      <w:r>
        <w:rPr>
          <w:color w:val="243027"/>
        </w:rPr>
        <w:t>Every hiding technique leaves a different trace, and clearing a log is itself an event. ADS hides in metadata NTFS doesn't show by default; extended attributes do the same on Linux; steganography hides in a carrier's noise. The defender's answer is consistent: centralized, append-only logging, file-integrity monitoring, and knowing where data can hide. You can only defend what you've seen done.</w:t>
      </w:r>
    </w:p>
    <w:p w14:paraId="0040B14A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4CDE13FC" w14:textId="77777777" w:rsidR="001E533F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7EB19BE9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Screenshot of data hidden in a Linux extended attribute and then recovered.</w:t>
      </w:r>
    </w:p>
    <w:p w14:paraId="7EB74169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Screenshot of OpenStego embedding and extracting a hidden message.</w:t>
      </w:r>
    </w:p>
    <w:p w14:paraId="57555E71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Screenshot of a log before and after you cleared your entry (showing the gap).</w:t>
      </w:r>
    </w:p>
    <w:p w14:paraId="0114F44A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A brief report: for each technique, how a defender detects or prevents it, for Helen Cho.</w:t>
      </w:r>
    </w:p>
    <w:p w14:paraId="1BEC6931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lab23.txt , then last -n 10 &gt;&gt; lab23.txt , then  cat lab23.txt  — screenshot the output of that final cat command.</w:t>
      </w:r>
    </w:p>
    <w:p w14:paraId="578C3A04" w14:textId="77777777" w:rsidR="001E533F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399AA028" w14:textId="77777777" w:rsidR="001E533F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7BFEE197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setfattr/getfattr manuals</w:t>
      </w:r>
    </w:p>
    <w:p w14:paraId="7C214D7F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OpenStego (official)</w:t>
      </w:r>
    </w:p>
    <w:p w14:paraId="24A6F3B4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Microsoft — NTFS Alternate Data Streams</w:t>
      </w:r>
    </w:p>
    <w:p w14:paraId="33E00FE4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MITRE ATT&amp;CK — Indicator Removal (T1070)</w:t>
      </w:r>
    </w:p>
    <w:p w14:paraId="35CE6CF4" w14:textId="77777777" w:rsidR="001E533F" w:rsidRDefault="00000000">
      <w:pPr>
        <w:pStyle w:val="ListParagraph"/>
        <w:spacing w:before="40" w:after="80"/>
      </w:pPr>
      <w:r>
        <w:rPr>
          <w:color w:val="243027"/>
        </w:rPr>
        <w:t>• [Video] Anti-forensics &amp;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E533F" w14:paraId="7F035CF1" w14:textId="77777777">
        <w:tc>
          <w:tcPr>
            <w:tcW w:w="9540" w:type="dxa"/>
            <w:shd w:val="clear" w:color="auto" w:fill="F4E3CC"/>
          </w:tcPr>
          <w:p w14:paraId="4B369F49" w14:textId="77777777" w:rsidR="001E533F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09899AC6" w14:textId="77777777" w:rsidR="001E53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3F11808A" w14:textId="77777777" w:rsidR="00B65CC0" w:rsidRDefault="00B65CC0"/>
    <w:sectPr w:rsidR="00B65CC0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6662">
    <w:abstractNumId w:val="8"/>
  </w:num>
  <w:num w:numId="2" w16cid:durableId="720447337">
    <w:abstractNumId w:val="6"/>
  </w:num>
  <w:num w:numId="3" w16cid:durableId="241186170">
    <w:abstractNumId w:val="5"/>
  </w:num>
  <w:num w:numId="4" w16cid:durableId="734352741">
    <w:abstractNumId w:val="4"/>
  </w:num>
  <w:num w:numId="5" w16cid:durableId="712851383">
    <w:abstractNumId w:val="7"/>
  </w:num>
  <w:num w:numId="6" w16cid:durableId="1044670524">
    <w:abstractNumId w:val="3"/>
  </w:num>
  <w:num w:numId="7" w16cid:durableId="1962691107">
    <w:abstractNumId w:val="2"/>
  </w:num>
  <w:num w:numId="8" w16cid:durableId="1097019891">
    <w:abstractNumId w:val="1"/>
  </w:num>
  <w:num w:numId="9" w16cid:durableId="13141365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33F"/>
    <w:rsid w:val="0029639D"/>
    <w:rsid w:val="00326F90"/>
    <w:rsid w:val="00413C1C"/>
    <w:rsid w:val="00AA1D8D"/>
    <w:rsid w:val="00B47730"/>
    <w:rsid w:val="00B65CC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3D5AB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2026-10-03T03:26:00Z</dcterms:modified>
  <cp:category/>
</cp:coreProperties>
</file>