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84637" w14:textId="77777777" w:rsidR="00D16E17" w:rsidRDefault="00000000" w:rsidP="0031547F">
      <w:pPr>
        <w:spacing w:before="40" w:after="80"/>
        <w:jc w:val="center"/>
      </w:pPr>
      <w:r>
        <w:rPr>
          <w:b/>
          <w:color w:val="1F6156"/>
          <w:sz w:val="16"/>
        </w:rPr>
        <w:t>TINY CYBERLAB (TCL) · RANGE LAB SERIES</w:t>
      </w:r>
    </w:p>
    <w:p w14:paraId="3EFA75C9" w14:textId="77777777" w:rsidR="00D16E17" w:rsidRDefault="00000000" w:rsidP="0031547F">
      <w:pPr>
        <w:spacing w:before="40" w:after="80"/>
        <w:jc w:val="center"/>
      </w:pPr>
      <w:r>
        <w:rPr>
          <w:b/>
          <w:color w:val="243027"/>
          <w:sz w:val="30"/>
        </w:rPr>
        <w:t>TCL 13 — How to Build, Trigger, and Fix a Buffer Overflow</w:t>
      </w:r>
    </w:p>
    <w:p w14:paraId="298576A3" w14:textId="77777777" w:rsidR="00D16E17" w:rsidRDefault="00000000" w:rsidP="0031547F">
      <w:pPr>
        <w:spacing w:before="40" w:after="80"/>
        <w:jc w:val="center"/>
        <w:rPr>
          <w:i/>
          <w:color w:val="4A564D"/>
          <w:sz w:val="19"/>
        </w:rPr>
      </w:pPr>
      <w:r>
        <w:rPr>
          <w:i/>
          <w:color w:val="4A564D"/>
          <w:sz w:val="19"/>
        </w:rPr>
        <w:t>Cipher Logistics Security Assessment Engagement</w:t>
      </w:r>
    </w:p>
    <w:p w14:paraId="28B577A7" w14:textId="77777777" w:rsidR="0031547F" w:rsidRDefault="0031547F" w:rsidP="0031547F">
      <w:pPr>
        <w:spacing w:before="40" w:after="80"/>
        <w:jc w:val="center"/>
        <w:rPr>
          <w:i/>
          <w:color w:val="4A564D"/>
          <w:sz w:val="19"/>
        </w:rPr>
      </w:pPr>
    </w:p>
    <w:p w14:paraId="4F587D52" w14:textId="77777777" w:rsidR="0031547F" w:rsidRDefault="0031547F" w:rsidP="0031547F">
      <w:pPr>
        <w:spacing w:before="40" w:after="80"/>
        <w:jc w:val="center"/>
      </w:pPr>
    </w:p>
    <w:p w14:paraId="00252429" w14:textId="77777777" w:rsidR="00D16E17" w:rsidRDefault="00000000">
      <w:pPr>
        <w:spacing w:before="200" w:after="80"/>
      </w:pPr>
      <w:r>
        <w:rPr>
          <w:b/>
          <w:color w:val="1F6156"/>
          <w:sz w:val="22"/>
        </w:rPr>
        <w:t>1. Introduction &amp; Objectives</w:t>
      </w:r>
    </w:p>
    <w:p w14:paraId="2BE8DD50" w14:textId="77777777" w:rsidR="00D16E17" w:rsidRDefault="00000000">
      <w:pPr>
        <w:spacing w:before="40" w:after="80"/>
      </w:pPr>
      <w:r>
        <w:rPr>
          <w:color w:val="243027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13 focuses on: writing, breaking, and fixing a deliberately vulnerable C program to understand buffer overflows.</w:t>
      </w:r>
    </w:p>
    <w:p w14:paraId="1F7F042F" w14:textId="77777777" w:rsidR="00D16E17" w:rsidRDefault="00000000">
      <w:pPr>
        <w:spacing w:before="40" w:after="80"/>
      </w:pPr>
      <w:r>
        <w:rPr>
          <w:color w:val="243027"/>
        </w:rPr>
        <w:t>Objectives:</w:t>
      </w:r>
    </w:p>
    <w:p w14:paraId="66D030D3" w14:textId="77777777" w:rsidR="00D16E17" w:rsidRDefault="00000000">
      <w:pPr>
        <w:pStyle w:val="ListParagraph"/>
        <w:spacing w:before="40" w:after="80"/>
      </w:pPr>
      <w:r>
        <w:rPr>
          <w:color w:val="243027"/>
        </w:rPr>
        <w:t>• Write a short C program that reads a caller-controlled count of values into a fixed-size array without bounds checking.</w:t>
      </w:r>
    </w:p>
    <w:p w14:paraId="5BEDFFDE" w14:textId="77777777" w:rsidR="00D16E17" w:rsidRDefault="00000000">
      <w:pPr>
        <w:pStyle w:val="ListParagraph"/>
        <w:spacing w:before="40" w:after="80"/>
      </w:pPr>
      <w:r>
        <w:rPr>
          <w:color w:val="243027"/>
        </w:rPr>
        <w:t>• Compile and run the program, and trigger the overrun with over-length input.</w:t>
      </w:r>
    </w:p>
    <w:p w14:paraId="547DD318" w14:textId="77777777" w:rsidR="00D16E17" w:rsidRDefault="00000000">
      <w:pPr>
        <w:pStyle w:val="ListParagraph"/>
        <w:spacing w:before="40" w:after="80"/>
      </w:pPr>
      <w:r>
        <w:rPr>
          <w:color w:val="243027"/>
        </w:rPr>
        <w:t>• Analyze the source section by section and identify the exact unsafe call.</w:t>
      </w:r>
    </w:p>
    <w:p w14:paraId="7A182BB0" w14:textId="77777777" w:rsidR="00D16E17" w:rsidRDefault="00000000">
      <w:pPr>
        <w:pStyle w:val="ListParagraph"/>
        <w:spacing w:before="40" w:after="80"/>
      </w:pPr>
      <w:r>
        <w:rPr>
          <w:color w:val="243027"/>
        </w:rPr>
        <w:t>• Remediate the program with a bounds check and confirm the same input is now handled safely.</w:t>
      </w:r>
    </w:p>
    <w:p w14:paraId="0C50F554" w14:textId="77777777" w:rsidR="00D16E17" w:rsidRDefault="00000000">
      <w:pPr>
        <w:spacing w:before="40" w:after="80"/>
      </w:pPr>
      <w:r>
        <w:rPr>
          <w:color w:val="243027"/>
        </w:rPr>
        <w:t>Tools used in this lab (3, CEH exam-relevant):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0"/>
        <w:gridCol w:w="4770"/>
      </w:tblGrid>
      <w:tr w:rsidR="00D16E17" w14:paraId="25B54CBE" w14:textId="77777777">
        <w:tc>
          <w:tcPr>
            <w:tcW w:w="4770" w:type="dxa"/>
            <w:shd w:val="clear" w:color="auto" w:fill="E3E9E3"/>
          </w:tcPr>
          <w:p w14:paraId="18E04AB2" w14:textId="77777777" w:rsidR="00D16E1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Tool</w:t>
            </w:r>
          </w:p>
        </w:tc>
        <w:tc>
          <w:tcPr>
            <w:tcW w:w="4770" w:type="dxa"/>
            <w:shd w:val="clear" w:color="auto" w:fill="E3E9E3"/>
          </w:tcPr>
          <w:p w14:paraId="6F9E4476" w14:textId="77777777" w:rsidR="00D16E1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 in this lab</w:t>
            </w:r>
          </w:p>
        </w:tc>
      </w:tr>
      <w:tr w:rsidR="00D16E17" w14:paraId="5F65486B" w14:textId="77777777">
        <w:tc>
          <w:tcPr>
            <w:tcW w:w="4770" w:type="dxa"/>
          </w:tcPr>
          <w:p w14:paraId="374DE1D3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gcc</w:t>
            </w:r>
          </w:p>
        </w:tc>
        <w:tc>
          <w:tcPr>
            <w:tcW w:w="4770" w:type="dxa"/>
          </w:tcPr>
          <w:p w14:paraId="41DD3C76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Compiling the vulnerable and fixed C programs — CEH “Attacking a System” domain</w:t>
            </w:r>
          </w:p>
        </w:tc>
      </w:tr>
      <w:tr w:rsidR="00D16E17" w14:paraId="0DA0E9E3" w14:textId="77777777">
        <w:tc>
          <w:tcPr>
            <w:tcW w:w="4770" w:type="dxa"/>
          </w:tcPr>
          <w:p w14:paraId="4B980AA3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Text editor (nano/vim/mousepad)</w:t>
            </w:r>
          </w:p>
        </w:tc>
        <w:tc>
          <w:tcPr>
            <w:tcW w:w="4770" w:type="dxa"/>
          </w:tcPr>
          <w:p w14:paraId="22DCD9EC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Writing and editing the C source</w:t>
            </w:r>
          </w:p>
        </w:tc>
      </w:tr>
      <w:tr w:rsidR="00D16E17" w14:paraId="36494497" w14:textId="77777777">
        <w:tc>
          <w:tcPr>
            <w:tcW w:w="4770" w:type="dxa"/>
          </w:tcPr>
          <w:p w14:paraId="713950F3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Terminal / shell</w:t>
            </w:r>
          </w:p>
        </w:tc>
        <w:tc>
          <w:tcPr>
            <w:tcW w:w="4770" w:type="dxa"/>
          </w:tcPr>
          <w:p w14:paraId="3EE36FEA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Running the programs and observing the overrun behavior</w:t>
            </w:r>
          </w:p>
        </w:tc>
      </w:tr>
    </w:tbl>
    <w:p w14:paraId="33D933DE" w14:textId="77777777" w:rsidR="00D16E17" w:rsidRDefault="00000000">
      <w:pPr>
        <w:spacing w:before="200" w:after="80"/>
      </w:pPr>
      <w:r>
        <w:rPr>
          <w:b/>
          <w:color w:val="1F6156"/>
          <w:sz w:val="22"/>
        </w:rPr>
        <w:t>2. NIST/NICE Role Alignment</w:t>
      </w:r>
    </w:p>
    <w:p w14:paraId="2EA78B6A" w14:textId="77777777" w:rsidR="00D16E17" w:rsidRDefault="00000000">
      <w:pPr>
        <w:spacing w:before="40" w:after="80"/>
      </w:pPr>
      <w:r>
        <w:rPr>
          <w:color w:val="243027"/>
        </w:rPr>
        <w:t>This lab is mapped to the following NICE Workforce Framework for Cybersecurity (NIST SP 800-181 Rev. 1) work role(s):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D16E17" w14:paraId="4E45D035" w14:textId="77777777">
        <w:tc>
          <w:tcPr>
            <w:tcW w:w="3180" w:type="dxa"/>
            <w:shd w:val="clear" w:color="auto" w:fill="E3E9E3"/>
          </w:tcPr>
          <w:p w14:paraId="6C9C2B16" w14:textId="77777777" w:rsidR="00D16E1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Work role</w:t>
            </w:r>
          </w:p>
        </w:tc>
        <w:tc>
          <w:tcPr>
            <w:tcW w:w="3180" w:type="dxa"/>
            <w:shd w:val="clear" w:color="auto" w:fill="E3E9E3"/>
          </w:tcPr>
          <w:p w14:paraId="3E2DD311" w14:textId="77777777" w:rsidR="00D16E1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ID</w:t>
            </w:r>
          </w:p>
        </w:tc>
        <w:tc>
          <w:tcPr>
            <w:tcW w:w="3180" w:type="dxa"/>
            <w:shd w:val="clear" w:color="auto" w:fill="E3E9E3"/>
          </w:tcPr>
          <w:p w14:paraId="7F07188D" w14:textId="77777777" w:rsidR="00D16E1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How this lab fulfills it</w:t>
            </w:r>
          </w:p>
        </w:tc>
      </w:tr>
      <w:tr w:rsidR="00D16E17" w14:paraId="0EAE314E" w14:textId="77777777">
        <w:tc>
          <w:tcPr>
            <w:tcW w:w="3180" w:type="dxa"/>
          </w:tcPr>
          <w:p w14:paraId="67516C2D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Vulnerability Analysis</w:t>
            </w:r>
          </w:p>
        </w:tc>
        <w:tc>
          <w:tcPr>
            <w:tcW w:w="3180" w:type="dxa"/>
          </w:tcPr>
          <w:p w14:paraId="39AFDBE8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PD-WRL-007</w:t>
            </w:r>
          </w:p>
        </w:tc>
        <w:tc>
          <w:tcPr>
            <w:tcW w:w="3180" w:type="dxa"/>
          </w:tcPr>
          <w:p w14:paraId="2A9419CA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Understanding at the source-code level why a buffer overflow happens is what lets this role recognize the vulnerability in real software and write a remediation a developer can act on.</w:t>
            </w:r>
          </w:p>
        </w:tc>
      </w:tr>
    </w:tbl>
    <w:p w14:paraId="4BA6256C" w14:textId="77777777" w:rsidR="00D16E17" w:rsidRDefault="00000000">
      <w:pPr>
        <w:spacing w:before="200" w:after="80"/>
      </w:pPr>
      <w:r>
        <w:rPr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1908"/>
        <w:gridCol w:w="1908"/>
        <w:gridCol w:w="1908"/>
        <w:gridCol w:w="1908"/>
      </w:tblGrid>
      <w:tr w:rsidR="00D16E17" w14:paraId="1E74B515" w14:textId="77777777">
        <w:tc>
          <w:tcPr>
            <w:tcW w:w="1908" w:type="dxa"/>
            <w:shd w:val="clear" w:color="auto" w:fill="E3E9E3"/>
          </w:tcPr>
          <w:p w14:paraId="3FF680E4" w14:textId="77777777" w:rsidR="00D16E1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Hostname</w:t>
            </w:r>
          </w:p>
        </w:tc>
        <w:tc>
          <w:tcPr>
            <w:tcW w:w="1908" w:type="dxa"/>
            <w:shd w:val="clear" w:color="auto" w:fill="E3E9E3"/>
          </w:tcPr>
          <w:p w14:paraId="6EBB90CE" w14:textId="77777777" w:rsidR="00D16E1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Role</w:t>
            </w:r>
          </w:p>
        </w:tc>
        <w:tc>
          <w:tcPr>
            <w:tcW w:w="1908" w:type="dxa"/>
            <w:shd w:val="clear" w:color="auto" w:fill="E3E9E3"/>
          </w:tcPr>
          <w:p w14:paraId="2CAF10D8" w14:textId="77777777" w:rsidR="00D16E1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IP address</w:t>
            </w:r>
          </w:p>
        </w:tc>
        <w:tc>
          <w:tcPr>
            <w:tcW w:w="1908" w:type="dxa"/>
            <w:shd w:val="clear" w:color="auto" w:fill="E3E9E3"/>
          </w:tcPr>
          <w:p w14:paraId="5325F86C" w14:textId="77777777" w:rsidR="00D16E1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OS / Service</w:t>
            </w:r>
          </w:p>
        </w:tc>
        <w:tc>
          <w:tcPr>
            <w:tcW w:w="1908" w:type="dxa"/>
            <w:shd w:val="clear" w:color="auto" w:fill="E3E9E3"/>
          </w:tcPr>
          <w:p w14:paraId="72B82BC9" w14:textId="77777777" w:rsidR="00D16E1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Credentials</w:t>
            </w:r>
          </w:p>
        </w:tc>
      </w:tr>
      <w:tr w:rsidR="00D16E17" w14:paraId="4E30E5A3" w14:textId="77777777">
        <w:tc>
          <w:tcPr>
            <w:tcW w:w="1908" w:type="dxa"/>
          </w:tcPr>
          <w:p w14:paraId="7E53B23A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</w:t>
            </w:r>
          </w:p>
        </w:tc>
        <w:tc>
          <w:tcPr>
            <w:tcW w:w="1908" w:type="dxa"/>
          </w:tcPr>
          <w:p w14:paraId="6BE965D6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Attacker workstation (all Kali tools)</w:t>
            </w:r>
          </w:p>
        </w:tc>
        <w:tc>
          <w:tcPr>
            <w:tcW w:w="1908" w:type="dxa"/>
          </w:tcPr>
          <w:p w14:paraId="73F4ABDD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10.30.0.10</w:t>
            </w:r>
          </w:p>
        </w:tc>
        <w:tc>
          <w:tcPr>
            <w:tcW w:w="1908" w:type="dxa"/>
          </w:tcPr>
          <w:p w14:paraId="0C72377F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Kali Linux (kali-rolling)</w:t>
            </w:r>
          </w:p>
        </w:tc>
        <w:tc>
          <w:tcPr>
            <w:tcW w:w="1908" w:type="dxa"/>
          </w:tcPr>
          <w:p w14:paraId="14C7C082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root / cyberrange</w:t>
            </w:r>
          </w:p>
        </w:tc>
      </w:tr>
    </w:tbl>
    <w:p w14:paraId="44E670B6" w14:textId="77777777" w:rsidR="00D16E1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E259381" wp14:editId="22987170">
            <wp:extent cx="5760720" cy="32922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opology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CF6E" w14:textId="77777777" w:rsidR="00D16E17" w:rsidRDefault="00000000">
      <w:pPr>
        <w:spacing w:before="40" w:after="80"/>
        <w:jc w:val="center"/>
      </w:pPr>
      <w:r>
        <w:rPr>
          <w:i/>
          <w:color w:val="4A564D"/>
          <w:sz w:val="17"/>
        </w:rPr>
        <w:t>Figure 1 — Tiny CyberLab (TCL) topology (all labs share this environment).</w:t>
      </w:r>
    </w:p>
    <w:p w14:paraId="36E89C95" w14:textId="77777777" w:rsidR="00D16E17" w:rsidRDefault="00000000">
      <w:pPr>
        <w:spacing w:before="40" w:after="80"/>
      </w:pPr>
      <w:r>
        <w:rPr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 w14:paraId="14CBD001" w14:textId="77777777" w:rsidR="00D16E17" w:rsidRDefault="00000000">
      <w:pPr>
        <w:spacing w:before="200" w:after="80"/>
      </w:pPr>
      <w:r>
        <w:rPr>
          <w:b/>
          <w:color w:val="1F6156"/>
          <w:sz w:val="22"/>
        </w:rPr>
        <w:t>4. Learning Outcomes</w:t>
      </w:r>
    </w:p>
    <w:p w14:paraId="69F781F7" w14:textId="77777777" w:rsidR="00D16E17" w:rsidRDefault="00000000">
      <w:pPr>
        <w:spacing w:before="40" w:after="80"/>
      </w:pPr>
      <w:r>
        <w:rPr>
          <w:color w:val="243027"/>
        </w:rPr>
        <w:t>By the end of this lab, you will be able to:</w:t>
      </w:r>
    </w:p>
    <w:p w14:paraId="5741C522" w14:textId="77777777" w:rsidR="00D16E17" w:rsidRDefault="00000000">
      <w:pPr>
        <w:pStyle w:val="ListParagraph"/>
        <w:spacing w:before="40" w:after="80"/>
      </w:pPr>
      <w:r>
        <w:rPr>
          <w:color w:val="243027"/>
        </w:rPr>
        <w:t>• Write a short C program that reads a caller-controlled count of values into a fixed-size array without bounds checking.</w:t>
      </w:r>
    </w:p>
    <w:p w14:paraId="1134927B" w14:textId="77777777" w:rsidR="00D16E17" w:rsidRDefault="00000000">
      <w:pPr>
        <w:pStyle w:val="ListParagraph"/>
        <w:spacing w:before="40" w:after="80"/>
      </w:pPr>
      <w:r>
        <w:rPr>
          <w:color w:val="243027"/>
        </w:rPr>
        <w:t>• Compile and run the program, and trigger the overrun with over-length input.</w:t>
      </w:r>
    </w:p>
    <w:p w14:paraId="28E42618" w14:textId="77777777" w:rsidR="00D16E17" w:rsidRDefault="00000000">
      <w:pPr>
        <w:pStyle w:val="ListParagraph"/>
        <w:spacing w:before="40" w:after="80"/>
      </w:pPr>
      <w:r>
        <w:rPr>
          <w:color w:val="243027"/>
        </w:rPr>
        <w:t>• Analyze the source section by section and identify the exact unsafe call.</w:t>
      </w:r>
    </w:p>
    <w:p w14:paraId="53961D0A" w14:textId="77777777" w:rsidR="00D16E17" w:rsidRDefault="00000000">
      <w:pPr>
        <w:pStyle w:val="ListParagraph"/>
        <w:spacing w:before="40" w:after="80"/>
      </w:pPr>
      <w:r>
        <w:rPr>
          <w:color w:val="243027"/>
        </w:rPr>
        <w:t>• Remediate the program with a bounds check and confirm the same input is now handled safely.</w:t>
      </w:r>
    </w:p>
    <w:p w14:paraId="40E4FCEC" w14:textId="77777777" w:rsidR="00D16E17" w:rsidRDefault="00000000">
      <w:pPr>
        <w:spacing w:before="200" w:after="80"/>
      </w:pPr>
      <w:r>
        <w:rPr>
          <w:b/>
          <w:color w:val="1F6156"/>
          <w:sz w:val="22"/>
        </w:rPr>
        <w:t>5. Case Scenario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D16E17" w14:paraId="03D2BD00" w14:textId="77777777">
        <w:tc>
          <w:tcPr>
            <w:tcW w:w="9540" w:type="dxa"/>
            <w:shd w:val="clear" w:color="auto" w:fill="DBE9E4"/>
          </w:tcPr>
          <w:p w14:paraId="2BC7BFFA" w14:textId="77777777" w:rsidR="00D16E17" w:rsidRDefault="00000000">
            <w:pPr>
              <w:spacing w:before="40" w:after="80"/>
            </w:pPr>
            <w:r>
              <w:rPr>
                <w:b/>
                <w:color w:val="243027"/>
              </w:rPr>
              <w:t>Case File — Cipher Logistics Engagement</w:t>
            </w:r>
          </w:p>
          <w:p w14:paraId="291CB649" w14:textId="77777777" w:rsidR="00D16E17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“Half the critical findings we'll file trace back to one root cause,” Nadia says, “code that trusts its input. Before you flag a buffer overflow in someone's software, I want you to build one yourself, break it, and then fix it — so you understand the finding you're writing, not just the CVE number.”</w:t>
            </w:r>
          </w:p>
          <w:p w14:paraId="4D89C78A" w14:textId="77777777" w:rsidR="00D16E17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She keeps it grounded. “This is a teaching box — your own throwaway program on the attacker container. The point isn't to exploit anything; it's to see the overrun happen and be able to explain, in one sentence to Victor, exactly which line to change and why.”</w:t>
            </w:r>
          </w:p>
          <w:p w14:paraId="39B8DBBD" w14:textId="77777777" w:rsidR="00D16E17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lastRenderedPageBreak/>
              <w:t>Your task: write a deliberately vulnerable program, demonstrate the overrun, and then remediate it with a bounds check.</w:t>
            </w:r>
          </w:p>
        </w:tc>
      </w:tr>
    </w:tbl>
    <w:p w14:paraId="46A96C96" w14:textId="77777777" w:rsidR="00D16E17" w:rsidRDefault="00000000">
      <w:pPr>
        <w:spacing w:before="200" w:after="80"/>
      </w:pPr>
      <w:r>
        <w:rPr>
          <w:b/>
          <w:color w:val="1F6156"/>
          <w:sz w:val="22"/>
        </w:rPr>
        <w:lastRenderedPageBreak/>
        <w:t>6. Lab Activities</w:t>
      </w:r>
    </w:p>
    <w:p w14:paraId="6CB78A2F" w14:textId="77777777" w:rsidR="00D16E17" w:rsidRDefault="00000000">
      <w:pPr>
        <w:spacing w:before="40" w:after="80"/>
      </w:pPr>
      <w:r>
        <w:rPr>
          <w:color w:val="243027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 w14:paraId="583D2928" w14:textId="77777777" w:rsidR="00D16E17" w:rsidRDefault="00000000">
      <w:pPr>
        <w:spacing w:before="180" w:after="60"/>
      </w:pPr>
      <w:r>
        <w:rPr>
          <w:b/>
          <w:color w:val="1F6156"/>
        </w:rPr>
        <w:t>6A — Guided Lab (follow along, then practice)</w:t>
      </w:r>
    </w:p>
    <w:p w14:paraId="3D60B594" w14:textId="77777777" w:rsidR="00D16E17" w:rsidRDefault="00000000">
      <w:pPr>
        <w:spacing w:before="40" w:after="80"/>
      </w:pPr>
      <w:r>
        <w:rPr>
          <w:color w:val="243027"/>
        </w:rPr>
        <w:t>Work through these steps on the attacker; the commands are given. Read each “Expected” line to confirm you are on track, then complete the Practice task on your own.</w:t>
      </w:r>
    </w:p>
    <w:p w14:paraId="4222C4A2" w14:textId="77777777" w:rsidR="00D16E17" w:rsidRDefault="00000000">
      <w:pPr>
        <w:spacing w:before="40" w:after="80"/>
      </w:pPr>
      <w:r>
        <w:rPr>
          <w:color w:val="243027"/>
        </w:rPr>
        <w:t>1. Create a deliberately unsafe program.</w:t>
      </w:r>
    </w:p>
    <w:p w14:paraId="4ADE5AD6" w14:textId="77777777" w:rsidR="00D16E17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vuln1.c: int a[8]; printf("how many? "); scanf("%d",&amp;n);</w:t>
      </w:r>
    </w:p>
    <w:p w14:paraId="4F4F915E" w14:textId="77777777" w:rsidR="00D16E17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for(i=0;i&lt;n;i++) scanf("%d",&amp;a[i]);   // no bounds check</w:t>
      </w:r>
    </w:p>
    <w:p w14:paraId="3A88A3E2" w14:textId="77777777" w:rsidR="00D16E17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 small C file that reads a caller-controlled count into a fixed array.</w:t>
      </w:r>
    </w:p>
    <w:p w14:paraId="2703DBB0" w14:textId="77777777" w:rsidR="00D16E17" w:rsidRDefault="00000000">
      <w:pPr>
        <w:spacing w:before="40" w:after="80"/>
      </w:pPr>
      <w:r>
        <w:rPr>
          <w:color w:val="243027"/>
        </w:rPr>
        <w:t>2. Compile it.</w:t>
      </w:r>
    </w:p>
    <w:p w14:paraId="5A0FA675" w14:textId="77777777" w:rsidR="00D16E17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gcc vuln1.c -o vuln1</w:t>
      </w:r>
    </w:p>
    <w:p w14:paraId="2571C733" w14:textId="77777777" w:rsidR="00D16E17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a runnable binary.</w:t>
      </w:r>
    </w:p>
    <w:p w14:paraId="18F3AA33" w14:textId="77777777" w:rsidR="00D16E17" w:rsidRDefault="00000000">
      <w:pPr>
        <w:spacing w:before="40" w:after="80"/>
      </w:pPr>
      <w:r>
        <w:rPr>
          <w:color w:val="243027"/>
        </w:rPr>
        <w:t>3. Run it and overrun the buffer.</w:t>
      </w:r>
    </w:p>
    <w:p w14:paraId="56D5229E" w14:textId="77777777" w:rsidR="00D16E17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./vuln1   # enter 9 for an 8-slot array, then 9 values</w:t>
      </w:r>
    </w:p>
    <w:p w14:paraId="499DFB2A" w14:textId="77777777" w:rsidR="00D16E17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program writing past the array — a crash or corrupted output.</w:t>
      </w:r>
    </w:p>
    <w:p w14:paraId="4CB94616" w14:textId="77777777" w:rsidR="00D16E17" w:rsidRDefault="00000000">
      <w:pPr>
        <w:spacing w:before="40" w:after="80"/>
      </w:pPr>
      <w:r>
        <w:rPr>
          <w:color w:val="243027"/>
        </w:rPr>
        <w:t>4. Read the source and find the unsafe line.</w:t>
      </w:r>
    </w:p>
    <w:p w14:paraId="7AC28CEF" w14:textId="77777777" w:rsidR="00D16E17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read loop that never compares n to the array size.</w:t>
      </w:r>
    </w:p>
    <w:p w14:paraId="14A5AFF4" w14:textId="77777777" w:rsidR="00D16E17" w:rsidRDefault="00000000">
      <w:pPr>
        <w:spacing w:before="40" w:after="80"/>
      </w:pPr>
      <w:r>
        <w:rPr>
          <w:color w:val="243027"/>
        </w:rPr>
        <w:t>5. Add a bounds check and save as fixed_vuln1.c, then recompile and re-run the same input.</w:t>
      </w:r>
    </w:p>
    <w:p w14:paraId="335BD22C" w14:textId="77777777" w:rsidR="00D16E17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gcc fixed_vuln1.c -o fixed_vuln1</w:t>
      </w:r>
    </w:p>
    <w:p w14:paraId="649AB41B" w14:textId="77777777" w:rsidR="00D16E17" w:rsidRDefault="00000000"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./fixed_vuln1</w:t>
      </w:r>
    </w:p>
    <w:p w14:paraId="1DFC4CA6" w14:textId="77777777" w:rsidR="00D16E17" w:rsidRDefault="00000000">
      <w:pPr>
        <w:spacing w:before="40" w:after="80"/>
        <w:ind w:left="432"/>
      </w:pPr>
      <w:r>
        <w:rPr>
          <w:i/>
          <w:color w:val="4A564D"/>
          <w:sz w:val="19"/>
        </w:rPr>
        <w:t>→ Expected: the over-length input now rejected or capped — no overrun.</w:t>
      </w:r>
    </w:p>
    <w:p w14:paraId="731531CD" w14:textId="77777777" w:rsidR="00D16E17" w:rsidRDefault="00000000">
      <w:pPr>
        <w:spacing w:before="40" w:after="80"/>
      </w:pPr>
      <w:r>
        <w:rPr>
          <w:b/>
          <w:color w:val="243027"/>
        </w:rPr>
        <w:t xml:space="preserve">Practice: </w:t>
      </w:r>
      <w:r>
        <w:rPr>
          <w:color w:val="243027"/>
        </w:rPr>
        <w:t>Change the array size to 16 and confirm the fix still holds; state the CWE this class of bug belongs to.</w:t>
      </w:r>
    </w:p>
    <w:p w14:paraId="0F2479D7" w14:textId="77777777" w:rsidR="00D16E17" w:rsidRDefault="00000000">
      <w:pPr>
        <w:spacing w:before="180" w:after="60"/>
      </w:pPr>
      <w:r>
        <w:rPr>
          <w:b/>
          <w:color w:val="1F6156"/>
        </w:rPr>
        <w:t>6B — Unguided Lab (objectives + hints)</w:t>
      </w:r>
    </w:p>
    <w:p w14:paraId="0562E408" w14:textId="77777777" w:rsidR="00D16E17" w:rsidRDefault="00000000">
      <w:pPr>
        <w:spacing w:before="40" w:after="80"/>
      </w:pPr>
      <w:r>
        <w:rPr>
          <w:color w:val="243027"/>
        </w:rPr>
        <w:t>Same lab, less scaffolding. These are objectives, not a script — work them in a sensible order, reach for the hint box only when stuck, and be ready to explain why each step works.</w:t>
      </w:r>
    </w:p>
    <w:p w14:paraId="3DD2BFDA" w14:textId="77777777" w:rsidR="00D16E17" w:rsidRDefault="00000000">
      <w:pPr>
        <w:spacing w:before="40" w:after="80"/>
      </w:pPr>
      <w:r>
        <w:rPr>
          <w:color w:val="243027"/>
        </w:rPr>
        <w:t>1. Open the attacker container and open a text editor.</w:t>
      </w:r>
    </w:p>
    <w:p w14:paraId="5916E9D5" w14:textId="77777777" w:rsidR="00D16E17" w:rsidRDefault="00000000">
      <w:pPr>
        <w:spacing w:before="40" w:after="80"/>
      </w:pPr>
      <w:r>
        <w:rPr>
          <w:color w:val="243027"/>
        </w:rPr>
        <w:t>2. Write a short C program that declares a small fixed-size array (for example, 8 elements), asks the user how many integers to enter, and reads that many values into the array — deliberately without checking the count against the array's size. Save it as vuln1.c.</w:t>
      </w:r>
    </w:p>
    <w:p w14:paraId="5F156FD6" w14:textId="77777777" w:rsidR="00D16E17" w:rsidRDefault="00000000">
      <w:pPr>
        <w:spacing w:before="40" w:after="80"/>
      </w:pPr>
      <w:r>
        <w:rPr>
          <w:color w:val="243027"/>
        </w:rPr>
        <w:t>3. In a terminal, compile the program with gcc to a runnable binary.</w:t>
      </w:r>
    </w:p>
    <w:p w14:paraId="54704E51" w14:textId="77777777" w:rsidR="00D16E17" w:rsidRDefault="00000000">
      <w:pPr>
        <w:spacing w:before="40" w:after="80"/>
      </w:pPr>
      <w:r>
        <w:rPr>
          <w:color w:val="243027"/>
        </w:rPr>
        <w:t>4. Run the program and, when it asks how many integers, deliberately supply one more than the buffer holds (9 for an 8-element buffer), then enter the values. Observe the overrun behavior.</w:t>
      </w:r>
    </w:p>
    <w:p w14:paraId="737950A4" w14:textId="77777777" w:rsidR="00D16E17" w:rsidRDefault="00000000">
      <w:pPr>
        <w:spacing w:before="40" w:after="80"/>
      </w:pPr>
      <w:r>
        <w:rPr>
          <w:color w:val="243027"/>
        </w:rPr>
        <w:lastRenderedPageBreak/>
        <w:t>5. Reopen the source and analyze it section by section: the variable/array declarations, the input-count prompt, the read loop, the output, and program exit. Identify exactly which call makes it unsafe.</w:t>
      </w:r>
    </w:p>
    <w:p w14:paraId="10178DE8" w14:textId="77777777" w:rsidR="00D16E17" w:rsidRDefault="00000000">
      <w:pPr>
        <w:spacing w:before="40" w:after="80"/>
      </w:pPr>
      <w:r>
        <w:rPr>
          <w:color w:val="243027"/>
        </w:rPr>
        <w:t>6. Modify the code to reject or cap a count larger than the array can hold, and save it as fixed_vuln1.c.</w:t>
      </w:r>
    </w:p>
    <w:p w14:paraId="72ABA72A" w14:textId="77777777" w:rsidR="00D16E17" w:rsidRDefault="00000000">
      <w:pPr>
        <w:spacing w:before="40" w:after="80"/>
      </w:pPr>
      <w:r>
        <w:rPr>
          <w:color w:val="243027"/>
        </w:rPr>
        <w:t>7. Recompile the fixed version, run it, and confirm the same over-length input is now handled safely.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D16E17" w14:paraId="575D256F" w14:textId="77777777">
        <w:tc>
          <w:tcPr>
            <w:tcW w:w="9540" w:type="dxa"/>
            <w:shd w:val="clear" w:color="auto" w:fill="DEE7F1"/>
          </w:tcPr>
          <w:p w14:paraId="3E38E4B4" w14:textId="77777777" w:rsidR="00D16E17" w:rsidRDefault="00000000">
            <w:pPr>
              <w:spacing w:before="40" w:after="80"/>
            </w:pPr>
            <w:r>
              <w:rPr>
                <w:b/>
                <w:color w:val="243027"/>
              </w:rPr>
              <w:t>Hints (not full answers)</w:t>
            </w:r>
          </w:p>
          <w:p w14:paraId="27AA9D31" w14:textId="77777777" w:rsidR="00D16E17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Compile with gcc &lt;source&gt;.c -o &lt;name&gt;, then run it with ./&lt;name&gt;. The unsafe behavior comes from reading a caller-controlled count of values into a fixed array — nothing compares that count to the array's capacity. The fix is a single guard: before the read loop, check the requested count against the array size and refuse (or cap) anything larger. Walk the five sections — declare, ask, read, print, exit — and ask which one trusts the user's number without checking it. Run both versions with the same over-length input so your screenshots show the before and after side by side.</w:t>
            </w:r>
          </w:p>
        </w:tc>
      </w:tr>
    </w:tbl>
    <w:p w14:paraId="2B71FBDA" w14:textId="77777777" w:rsidR="00D16E17" w:rsidRDefault="00000000">
      <w:pPr>
        <w:spacing w:before="180" w:after="60"/>
      </w:pPr>
      <w:r>
        <w:rPr>
          <w:b/>
          <w:color w:val="1F6156"/>
        </w:rPr>
        <w:t>6C — Capture the Flag (no instructions)</w:t>
      </w:r>
    </w:p>
    <w:p w14:paraId="4ED79C95" w14:textId="77777777" w:rsidR="00D16E17" w:rsidRDefault="00000000">
      <w:pPr>
        <w:spacing w:before="40" w:after="80"/>
      </w:pPr>
      <w:r>
        <w:rPr>
          <w:color w:val="243027"/>
        </w:rPr>
        <w:t>Build the bug, break it, fix it — a teaching box on the attacker, your own throwaway code.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0"/>
        <w:gridCol w:w="3180"/>
        <w:gridCol w:w="3180"/>
      </w:tblGrid>
      <w:tr w:rsidR="00D16E17" w14:paraId="0AD6968E" w14:textId="77777777">
        <w:tc>
          <w:tcPr>
            <w:tcW w:w="3180" w:type="dxa"/>
            <w:shd w:val="clear" w:color="auto" w:fill="E3E9E3"/>
          </w:tcPr>
          <w:p w14:paraId="409ED76C" w14:textId="77777777" w:rsidR="00D16E1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Flag</w:t>
            </w:r>
          </w:p>
        </w:tc>
        <w:tc>
          <w:tcPr>
            <w:tcW w:w="3180" w:type="dxa"/>
            <w:shd w:val="clear" w:color="auto" w:fill="E3E9E3"/>
          </w:tcPr>
          <w:p w14:paraId="28BB152A" w14:textId="77777777" w:rsidR="00D16E1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Pts</w:t>
            </w:r>
          </w:p>
        </w:tc>
        <w:tc>
          <w:tcPr>
            <w:tcW w:w="3180" w:type="dxa"/>
            <w:shd w:val="clear" w:color="auto" w:fill="E3E9E3"/>
          </w:tcPr>
          <w:p w14:paraId="2C27B850" w14:textId="77777777" w:rsidR="00D16E17" w:rsidRDefault="00000000">
            <w:pPr>
              <w:spacing w:before="40" w:after="80"/>
            </w:pPr>
            <w:r>
              <w:rPr>
                <w:b/>
                <w:color w:val="4A564D"/>
                <w:sz w:val="16"/>
              </w:rPr>
              <w:t>Capture this</w:t>
            </w:r>
          </w:p>
        </w:tc>
      </w:tr>
      <w:tr w:rsidR="00D16E17" w14:paraId="68269F5D" w14:textId="77777777">
        <w:tc>
          <w:tcPr>
            <w:tcW w:w="3180" w:type="dxa"/>
          </w:tcPr>
          <w:p w14:paraId="655A6F9E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1</w:t>
            </w:r>
          </w:p>
        </w:tc>
        <w:tc>
          <w:tcPr>
            <w:tcW w:w="3180" w:type="dxa"/>
          </w:tcPr>
          <w:p w14:paraId="5978FCC7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11864C37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exact source line that makes the program unsafe.</w:t>
            </w:r>
          </w:p>
        </w:tc>
      </w:tr>
      <w:tr w:rsidR="00D16E17" w14:paraId="3C00EF68" w14:textId="77777777">
        <w:tc>
          <w:tcPr>
            <w:tcW w:w="3180" w:type="dxa"/>
          </w:tcPr>
          <w:p w14:paraId="2CBC9445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2</w:t>
            </w:r>
          </w:p>
        </w:tc>
        <w:tc>
          <w:tcPr>
            <w:tcW w:w="3180" w:type="dxa"/>
          </w:tcPr>
          <w:p w14:paraId="5990DA9B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10</w:t>
            </w:r>
          </w:p>
        </w:tc>
        <w:tc>
          <w:tcPr>
            <w:tcW w:w="3180" w:type="dxa"/>
          </w:tcPr>
          <w:p w14:paraId="251F4759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MITRE CWE identifier for a classic buffer overflow.</w:t>
            </w:r>
          </w:p>
        </w:tc>
      </w:tr>
      <w:tr w:rsidR="00D16E17" w14:paraId="0D0BFCB1" w14:textId="77777777">
        <w:tc>
          <w:tcPr>
            <w:tcW w:w="3180" w:type="dxa"/>
          </w:tcPr>
          <w:p w14:paraId="0AED4CF7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Flag 3</w:t>
            </w:r>
          </w:p>
        </w:tc>
        <w:tc>
          <w:tcPr>
            <w:tcW w:w="3180" w:type="dxa"/>
          </w:tcPr>
          <w:p w14:paraId="4CAE4D96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15</w:t>
            </w:r>
          </w:p>
        </w:tc>
        <w:tc>
          <w:tcPr>
            <w:tcW w:w="3180" w:type="dxa"/>
          </w:tcPr>
          <w:p w14:paraId="55E353A0" w14:textId="77777777" w:rsidR="00D16E17" w:rsidRDefault="00000000">
            <w:pPr>
              <w:spacing w:before="40" w:after="80"/>
            </w:pPr>
            <w:r>
              <w:rPr>
                <w:color w:val="243027"/>
                <w:sz w:val="19"/>
              </w:rPr>
              <w:t>The one-line change that remediates it.</w:t>
            </w:r>
          </w:p>
        </w:tc>
      </w:tr>
    </w:tbl>
    <w:p w14:paraId="1FE9C46E" w14:textId="77777777" w:rsidR="00D16E17" w:rsidRDefault="00000000">
      <w:pPr>
        <w:spacing w:before="40" w:after="80"/>
      </w:pPr>
      <w:r>
        <w:rPr>
          <w:color w:val="4A564D"/>
          <w:sz w:val="19"/>
        </w:rPr>
        <w:t>Total: 40 points. Submit each flag's value with one screenshot showing how you captured it. Any tool or method is allowed — but every target stays inside the 10.30.0.0/24 range.</w:t>
      </w:r>
    </w:p>
    <w:p w14:paraId="6621774A" w14:textId="77777777" w:rsidR="00D16E17" w:rsidRDefault="00D16E17">
      <w:pPr>
        <w:spacing w:before="40" w:after="80"/>
      </w:pPr>
    </w:p>
    <w:p w14:paraId="2CEA4F17" w14:textId="77777777" w:rsidR="00D16E17" w:rsidRDefault="00000000">
      <w:pPr>
        <w:spacing w:before="40" w:after="80"/>
      </w:pPr>
      <w:r>
        <w:rPr>
          <w:b/>
          <w:color w:val="243027"/>
        </w:rPr>
        <w:t>Debrief</w:t>
      </w:r>
    </w:p>
    <w:p w14:paraId="33E8ECD7" w14:textId="77777777" w:rsidR="00D16E17" w:rsidRDefault="00000000">
      <w:pPr>
        <w:spacing w:before="40" w:after="80"/>
      </w:pPr>
      <w:r>
        <w:rPr>
          <w:color w:val="243027"/>
        </w:rPr>
        <w:t>A buffer overflow isn't magic — it's a program writing past the end of the space it reserved, because it believed a number the user gave it. Watching your own eight-slot array take a ninth value makes every future overflow finding concrete: you know what the crash means, why it can sometimes be steered into code execution, and why the fix is always the same shape — validate the input before you trust it. That one habit, bounds-checking, retires an entire vulnerability class.</w:t>
      </w:r>
    </w:p>
    <w:p w14:paraId="09D2B286" w14:textId="77777777" w:rsidR="00D16E17" w:rsidRDefault="00000000">
      <w:pPr>
        <w:spacing w:before="200" w:after="80"/>
      </w:pPr>
      <w:r>
        <w:rPr>
          <w:b/>
          <w:color w:val="1F6156"/>
          <w:sz w:val="22"/>
        </w:rPr>
        <w:t>7. Deliverable: Screenshots &amp; Brief Report</w:t>
      </w:r>
    </w:p>
    <w:p w14:paraId="73177DEB" w14:textId="77777777" w:rsidR="00D16E17" w:rsidRDefault="00000000">
      <w:pPr>
        <w:spacing w:before="40" w:after="80"/>
      </w:pPr>
      <w:r>
        <w:rPr>
          <w:color w:val="243027"/>
        </w:rPr>
        <w:t>Submit the following as a single PDF or document, in order:</w:t>
      </w:r>
    </w:p>
    <w:p w14:paraId="674685E6" w14:textId="77777777" w:rsidR="00D16E17" w:rsidRDefault="00000000">
      <w:pPr>
        <w:pStyle w:val="ListParagraph"/>
        <w:spacing w:before="40" w:after="80"/>
      </w:pPr>
      <w:r>
        <w:rPr>
          <w:color w:val="243027"/>
        </w:rPr>
        <w:t>• Screenshot of your vuln1.c source in the editor.</w:t>
      </w:r>
    </w:p>
    <w:p w14:paraId="178BA731" w14:textId="77777777" w:rsidR="00D16E17" w:rsidRDefault="00000000">
      <w:pPr>
        <w:pStyle w:val="ListParagraph"/>
        <w:spacing w:before="40" w:after="80"/>
      </w:pPr>
      <w:r>
        <w:rPr>
          <w:color w:val="243027"/>
        </w:rPr>
        <w:t>• Screenshot of the vulnerable program running and overrunning the buffer with over-length input.</w:t>
      </w:r>
    </w:p>
    <w:p w14:paraId="6399C616" w14:textId="77777777" w:rsidR="00D16E17" w:rsidRDefault="00000000">
      <w:pPr>
        <w:pStyle w:val="ListParagraph"/>
        <w:spacing w:before="40" w:after="80"/>
      </w:pPr>
      <w:r>
        <w:rPr>
          <w:color w:val="243027"/>
        </w:rPr>
        <w:t>• Screenshot of your fixed_vuln1.c change, highlighting the bounds check you added.</w:t>
      </w:r>
    </w:p>
    <w:p w14:paraId="1D51182E" w14:textId="77777777" w:rsidR="00D16E17" w:rsidRDefault="00000000">
      <w:pPr>
        <w:pStyle w:val="ListParagraph"/>
        <w:spacing w:before="40" w:after="80"/>
      </w:pPr>
      <w:r>
        <w:rPr>
          <w:color w:val="243027"/>
        </w:rPr>
        <w:t>• Screenshot of the fixed program safely handling the same over-length input.</w:t>
      </w:r>
    </w:p>
    <w:p w14:paraId="4B195C8D" w14:textId="77777777" w:rsidR="00D16E17" w:rsidRDefault="00000000">
      <w:pPr>
        <w:pStyle w:val="ListParagraph"/>
        <w:spacing w:before="40" w:after="80"/>
      </w:pPr>
      <w:r>
        <w:rPr>
          <w:color w:val="243027"/>
        </w:rPr>
        <w:t>• A brief report naming the exact unsafe line, why it is exploitable in real software, and the one-line remediation.</w:t>
      </w:r>
    </w:p>
    <w:p w14:paraId="27005DC6" w14:textId="77777777" w:rsidR="00D16E17" w:rsidRDefault="00000000">
      <w:pPr>
        <w:pStyle w:val="ListParagraph"/>
        <w:spacing w:before="40" w:after="80"/>
      </w:pPr>
      <w:r>
        <w:rPr>
          <w:color w:val="243027"/>
        </w:rPr>
        <w:t>• Terminal Activity Log: on the attacker container, run  history 10 &gt; lab13.txt , then last -n 10 &gt;&gt; lab13.txt , then  cat lab13.txt  — screenshot the output of that final cat command.</w:t>
      </w:r>
    </w:p>
    <w:p w14:paraId="541A3285" w14:textId="77777777" w:rsidR="00D16E17" w:rsidRDefault="00000000">
      <w:pPr>
        <w:spacing w:before="200" w:after="80"/>
      </w:pPr>
      <w:r>
        <w:rPr>
          <w:b/>
          <w:color w:val="1F6156"/>
          <w:sz w:val="22"/>
        </w:rPr>
        <w:t>8. Additional Resources</w:t>
      </w:r>
    </w:p>
    <w:p w14:paraId="0C10FDFF" w14:textId="77777777" w:rsidR="00D16E17" w:rsidRDefault="00000000">
      <w:pPr>
        <w:spacing w:before="40" w:after="80"/>
      </w:pPr>
      <w:r>
        <w:rPr>
          <w:color w:val="243027"/>
        </w:rPr>
        <w:lastRenderedPageBreak/>
        <w:t>Up to five curated resources for this lab, including video walkthroughs where useful:</w:t>
      </w:r>
    </w:p>
    <w:p w14:paraId="02ECE5C6" w14:textId="77777777" w:rsidR="00D16E17" w:rsidRDefault="00000000">
      <w:pPr>
        <w:pStyle w:val="ListParagraph"/>
        <w:spacing w:before="40" w:after="80"/>
      </w:pPr>
      <w:r>
        <w:rPr>
          <w:color w:val="243027"/>
        </w:rPr>
        <w:t>• CWE-120 — Classic Buffer Overflow (MITRE)</w:t>
      </w:r>
    </w:p>
    <w:p w14:paraId="55379101" w14:textId="77777777" w:rsidR="00D16E17" w:rsidRDefault="00000000">
      <w:pPr>
        <w:pStyle w:val="ListParagraph"/>
        <w:spacing w:before="40" w:after="80"/>
      </w:pPr>
      <w:r>
        <w:rPr>
          <w:color w:val="243027"/>
        </w:rPr>
        <w:t>• OWASP — Buffer Overflow</w:t>
      </w:r>
    </w:p>
    <w:p w14:paraId="4FC2B66C" w14:textId="77777777" w:rsidR="00D16E17" w:rsidRDefault="00000000">
      <w:pPr>
        <w:pStyle w:val="ListParagraph"/>
        <w:spacing w:before="40" w:after="80"/>
      </w:pPr>
      <w:r>
        <w:rPr>
          <w:color w:val="243027"/>
        </w:rPr>
        <w:t>• SEI CERT C Coding Standard — Input validation &amp; bounds</w:t>
      </w:r>
    </w:p>
    <w:p w14:paraId="7BDD1CA8" w14:textId="77777777" w:rsidR="00D16E17" w:rsidRDefault="00000000">
      <w:pPr>
        <w:pStyle w:val="ListParagraph"/>
        <w:spacing w:before="40" w:after="80"/>
      </w:pPr>
      <w:r>
        <w:rPr>
          <w:color w:val="243027"/>
        </w:rPr>
        <w:t>• GCC — Options that control C dialect and warnings</w:t>
      </w:r>
    </w:p>
    <w:p w14:paraId="6CA1478C" w14:textId="77777777" w:rsidR="00D16E17" w:rsidRDefault="00000000">
      <w:pPr>
        <w:pStyle w:val="ListParagraph"/>
        <w:spacing w:before="40" w:after="80"/>
      </w:pPr>
      <w:r>
        <w:rPr>
          <w:color w:val="243027"/>
        </w:rPr>
        <w:t>• [Video] Buffer Overflows Explained (conceptual)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40"/>
      </w:tblGrid>
      <w:tr w:rsidR="00D16E17" w14:paraId="436E33AF" w14:textId="77777777">
        <w:tc>
          <w:tcPr>
            <w:tcW w:w="9540" w:type="dxa"/>
            <w:shd w:val="clear" w:color="auto" w:fill="F4E3CC"/>
          </w:tcPr>
          <w:p w14:paraId="0242C312" w14:textId="77777777" w:rsidR="00D16E17" w:rsidRDefault="00000000">
            <w:pPr>
              <w:spacing w:before="40" w:after="80"/>
            </w:pPr>
            <w:r>
              <w:rPr>
                <w:b/>
                <w:color w:val="243027"/>
              </w:rPr>
              <w:t>⚠ Reporting note</w:t>
            </w:r>
          </w:p>
          <w:p w14:paraId="56422ABB" w14:textId="77777777" w:rsidR="00D16E17" w:rsidRDefault="00000000">
            <w:pPr>
              <w:spacing w:before="40" w:after="80"/>
            </w:pPr>
            <w:r>
              <w:rPr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p w14:paraId="75C192B1" w14:textId="77777777" w:rsidR="00522288" w:rsidRDefault="00522288"/>
    <w:sectPr w:rsidR="00522288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059806">
    <w:abstractNumId w:val="8"/>
  </w:num>
  <w:num w:numId="2" w16cid:durableId="1544518886">
    <w:abstractNumId w:val="6"/>
  </w:num>
  <w:num w:numId="3" w16cid:durableId="275334175">
    <w:abstractNumId w:val="5"/>
  </w:num>
  <w:num w:numId="4" w16cid:durableId="1969779352">
    <w:abstractNumId w:val="4"/>
  </w:num>
  <w:num w:numId="5" w16cid:durableId="1951740880">
    <w:abstractNumId w:val="7"/>
  </w:num>
  <w:num w:numId="6" w16cid:durableId="24986081">
    <w:abstractNumId w:val="3"/>
  </w:num>
  <w:num w:numId="7" w16cid:durableId="1309482795">
    <w:abstractNumId w:val="2"/>
  </w:num>
  <w:num w:numId="8" w16cid:durableId="1531457508">
    <w:abstractNumId w:val="1"/>
  </w:num>
  <w:num w:numId="9" w16cid:durableId="148958928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47F"/>
    <w:rsid w:val="00326F90"/>
    <w:rsid w:val="00522288"/>
    <w:rsid w:val="00AA1D8D"/>
    <w:rsid w:val="00B47730"/>
    <w:rsid w:val="00C9221E"/>
    <w:rsid w:val="00CB0664"/>
    <w:rsid w:val="00D16E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49C12"/>
  <w14:defaultImageDpi w14:val="300"/>
  <w15:docId w15:val="{A5F1E2FB-9015-7943-8BCE-669CD56D5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1433</Words>
  <Characters>8173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Elhadad, Saaid J (Capital)</cp:lastModifiedBy>
  <cp:revision>2</cp:revision>
  <dcterms:created xsi:type="dcterms:W3CDTF">2013-12-23T23:15:00Z</dcterms:created>
  <dcterms:modified xsi:type="dcterms:W3CDTF">2026-10-03T00:47:00Z</dcterms:modified>
  <cp:category/>
</cp:coreProperties>
</file>