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6"/>
        <w:spacing w:before="0" w:after="0" w:line="360" w:lineRule="auto"/>
        <w:outlineLvl w:val="9"/>
        <w:rPr>
          <w:rFonts w:ascii="微软雅黑" w:hAnsi="微软雅黑" w:eastAsia="微软雅黑" w:cs="Times New Roman"/>
          <w:bCs w:val="0"/>
          <w:sz w:val="36"/>
          <w:szCs w:val="24"/>
        </w:rPr>
        <w:sectPr>
          <w:pgSz w:w="12240" w:h="15840"/>
          <w:pgMar w:top="1440" w:right="1440" w:bottom="1440" w:left="144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  <w:bookmarkStart w:id="0" w:name="_Toc11420"/>
      <w:r>
        <w:rPr>
          <w:rFonts w:hint="eastAsia" w:ascii="微软雅黑" w:hAnsi="微软雅黑" w:eastAsia="微软雅黑" w:cs="Times New Roman"/>
          <w:bCs w:val="0"/>
          <w:sz w:val="36"/>
          <w:szCs w:val="24"/>
        </w:rPr>
        <w:t>蓝牙应用层私有通信协议文档</w:t>
      </w:r>
      <w:bookmarkEnd w:id="0"/>
    </w:p>
    <w:p>
      <w:pPr>
        <w:pStyle w:val="2"/>
        <w:spacing w:line="360" w:lineRule="auto"/>
        <w:rPr>
          <w:rFonts w:ascii="微软雅黑" w:hAnsi="微软雅黑" w:eastAsia="微软雅黑"/>
          <w:b/>
        </w:rPr>
      </w:pPr>
      <w:bookmarkStart w:id="1" w:name="_Toc215569979"/>
      <w:bookmarkStart w:id="2" w:name="_Toc387738689"/>
      <w:bookmarkStart w:id="3" w:name="_Toc387738920"/>
      <w:bookmarkStart w:id="4" w:name="_Toc31242"/>
      <w:r>
        <w:rPr>
          <w:rFonts w:hint="eastAsia" w:ascii="微软雅黑" w:hAnsi="微软雅黑" w:eastAsia="微软雅黑"/>
          <w:b/>
        </w:rPr>
        <w:t>修订历史</w:t>
      </w:r>
      <w:bookmarkEnd w:id="1"/>
      <w:bookmarkEnd w:id="2"/>
      <w:bookmarkEnd w:id="3"/>
      <w:bookmarkEnd w:id="4"/>
    </w:p>
    <w:p/>
    <w:tbl>
      <w:tblPr>
        <w:tblStyle w:val="3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5"/>
        <w:gridCol w:w="5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275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557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r>
              <w:t>201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李奎</w:t>
            </w:r>
          </w:p>
        </w:tc>
        <w:tc>
          <w:tcPr>
            <w:tcW w:w="5579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蓝牙应用层私有通信协议</w:t>
            </w:r>
            <w:r>
              <w:rPr>
                <w:rFonts w:hint="eastAsia"/>
                <w:lang w:val="en-US" w:eastAsia="zh-CN"/>
              </w:rPr>
              <w:t>0.1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2"/>
      </w:pPr>
      <w:bookmarkStart w:id="5" w:name="_Toc13837"/>
      <w:r>
        <w:rPr>
          <w:lang w:val="zh-CN"/>
        </w:rPr>
        <w:t>目录</w:t>
      </w:r>
      <w:bookmarkEnd w:id="5"/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_Toc11420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 w:val="0"/>
          <w:kern w:val="2"/>
          <w:szCs w:val="24"/>
          <w:lang w:val="en-US" w:eastAsia="zh-CN" w:bidi="ar-SA"/>
        </w:rPr>
        <w:t>蓝牙应用层私有通信协议文档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_Toc11420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_Toc31242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2"/>
          <w:lang w:val="en-US" w:eastAsia="zh-CN" w:bidi="ar-SA"/>
        </w:rPr>
        <w:t>修订历史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_Toc31242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_Toc13837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zh-CN" w:eastAsia="zh-CN" w:bidi="ar-SA"/>
        </w:rPr>
        <w:t>目录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_Toc13837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_Toc27728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kern w:val="2"/>
          <w:szCs w:val="22"/>
          <w:lang w:val="en-US" w:eastAsia="zh-CN" w:bidi="ar-SA"/>
        </w:rPr>
        <w:t>前言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_Toc27728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_Toc17684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 xml:space="preserve">1. </w:t>
      </w:r>
      <w:r>
        <w:rPr>
          <w:rFonts w:hint="eastAsia" w:ascii="微软雅黑" w:hAnsi="微软雅黑" w:eastAsia="微软雅黑" w:cs="黑体"/>
          <w:kern w:val="2"/>
          <w:szCs w:val="22"/>
          <w:lang w:val="en-US" w:eastAsia="zh-CN" w:bidi="ar-SA"/>
        </w:rPr>
        <w:t>应用层协议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_Toc17684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_Toc22738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Cs w:val="24"/>
          <w:lang w:val="en-US" w:eastAsia="zh-CN" w:bidi="ar-SA"/>
        </w:rPr>
        <w:t xml:space="preserve">1.1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数据包结构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_Toc22738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_Toc20839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微软雅黑" w:hAnsi="微软雅黑" w:eastAsia="微软雅黑" w:cs="黑体"/>
          <w:bCs/>
          <w:kern w:val="2"/>
          <w:szCs w:val="22"/>
          <w:lang w:val="en-US" w:eastAsia="zh-CN" w:bidi="ar-SA"/>
        </w:rPr>
        <w:t>1.2 传感器ID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_Toc20839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_Toc25192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Cs w:val="24"/>
          <w:lang w:val="en-US" w:eastAsia="zh-CN" w:bidi="ar-SA"/>
        </w:rPr>
        <w:t xml:space="preserve">1.2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Command列表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_Toc25192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_Toc15507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Cs w:val="24"/>
          <w:lang w:val="en-US" w:eastAsia="zh-CN" w:bidi="ar-SA"/>
        </w:rPr>
        <w:t xml:space="preserve">1.3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设置命令（Command id=0x1）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_Toc15507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_Toc20025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进入出厂设置请求功能描述：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_Toc20025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_Toc8646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进入出厂设置返回功能描述：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_Toc8646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_Toc4816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Cs w:val="24"/>
          <w:lang w:val="en-US" w:eastAsia="zh-CN" w:bidi="ar-SA"/>
        </w:rPr>
        <w:t xml:space="preserve">1.4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节点查询（Command id=0x11）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_Toc4816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_Toc11534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查询所有节点功能描述：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_Toc11534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_Toc17648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查询指定节点功能描述：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_Toc17648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_Toc32102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查询节点返回功能描述：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_Toc32102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_Toc30691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Cs w:val="24"/>
          <w:lang w:val="en-US" w:eastAsia="zh-CN" w:bidi="ar-SA"/>
        </w:rPr>
        <w:t xml:space="preserve">1.5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节点添加（Command id=0x12）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_Toc30691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_Toc28738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添加指定节点功能描述：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_Toc28738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_Toc5459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添加所有节点功能描述：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_Toc5459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_Toc27268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添加节点返回功能描述：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_Toc27268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_Toc4344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Cs w:val="24"/>
          <w:lang w:val="en-US" w:eastAsia="zh-CN" w:bidi="ar-SA"/>
        </w:rPr>
        <w:t xml:space="preserve">1.6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节点删除（Command id=0x13）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_Toc4344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_Toc4598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删除指定节点功能描述：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_Toc4598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_Toc16027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删除所有节点功能描述：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_Toc16027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_Toc17346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删除节点返回功能描述：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_Toc17346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_Toc1337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Cs w:val="24"/>
          <w:lang w:val="en-US" w:eastAsia="zh-CN" w:bidi="ar-SA"/>
        </w:rPr>
        <w:t xml:space="preserve">1.7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节点状态查询（Command id=0x14）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_Toc1337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_Toc14208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查询指定传感器信息功能描述：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_Toc14208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_Toc16469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指定传感器信息上报功能描述：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_Toc16469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_Toc31692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kern w:val="2"/>
          <w:szCs w:val="24"/>
          <w:lang w:val="en-US" w:eastAsia="zh-CN" w:bidi="ar-SA"/>
        </w:rPr>
        <w:t xml:space="preserve">2. </w:t>
      </w:r>
      <w:r>
        <w:rPr>
          <w:rFonts w:hint="eastAsia" w:ascii="微软雅黑" w:hAnsi="微软雅黑" w:eastAsia="微软雅黑" w:cs="黑体"/>
          <w:kern w:val="2"/>
          <w:szCs w:val="22"/>
          <w:lang w:val="en-US" w:eastAsia="zh-CN" w:bidi="ar-SA"/>
        </w:rPr>
        <w:t>手机端调试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_Toc31692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22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instrText xml:space="preserve"> HYPERLINK \l _Toc26803 </w:instrText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 w:ascii="Arial" w:hAnsi="Arial" w:eastAsia="黑体" w:cs="Times New Roman"/>
          <w:kern w:val="2"/>
          <w:szCs w:val="24"/>
          <w:lang w:val="en-US" w:eastAsia="zh-CN" w:bidi="ar-SA"/>
        </w:rPr>
        <w:t xml:space="preserve">2.1 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_Toc26803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>
      <w:r>
        <w:rPr>
          <w:rFonts w:ascii="Calibri" w:hAnsi="Calibri" w:eastAsia="宋体" w:cs="黑体"/>
          <w:bCs/>
          <w:kern w:val="2"/>
          <w:szCs w:val="22"/>
          <w:lang w:val="zh-CN" w:eastAsia="zh-CN" w:bidi="ar-SA"/>
        </w:rPr>
        <w:fldChar w:fldCharType="end"/>
      </w:r>
    </w:p>
    <w:p/>
    <w:p>
      <w:pPr>
        <w:pStyle w:val="2"/>
        <w:spacing w:line="360" w:lineRule="auto"/>
        <w:rPr>
          <w:rFonts w:hint="eastAsia" w:ascii="微软雅黑" w:hAnsi="微软雅黑" w:eastAsia="微软雅黑"/>
          <w:b/>
          <w:lang w:eastAsia="zh-CN"/>
        </w:rPr>
      </w:pPr>
      <w:r>
        <w:rPr>
          <w:rFonts w:hint="eastAsia" w:ascii="微软雅黑" w:hAnsi="微软雅黑" w:eastAsia="微软雅黑"/>
          <w:b/>
          <w:lang w:eastAsia="zh-CN"/>
        </w:rPr>
        <w:br w:type="page"/>
      </w:r>
      <w:bookmarkStart w:id="6" w:name="_Toc27728"/>
      <w:r>
        <w:rPr>
          <w:rFonts w:hint="eastAsia" w:ascii="微软雅黑" w:hAnsi="微软雅黑" w:eastAsia="微软雅黑"/>
          <w:b/>
          <w:lang w:eastAsia="zh-CN"/>
        </w:rPr>
        <w:t>前言</w:t>
      </w:r>
      <w:bookmarkEnd w:id="6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本文档定义了客户端和蓝牙设备之间的应用层通信协议，用于客户端和蓝牙主设备之间收发命令、数据传输和控制。</w:t>
      </w:r>
    </w:p>
    <w:p/>
    <w:p>
      <w:pPr>
        <w:pStyle w:val="2"/>
        <w:numPr>
          <w:ilvl w:val="0"/>
          <w:numId w:val="1"/>
        </w:num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br w:type="page"/>
      </w:r>
      <w:bookmarkStart w:id="7" w:name="_Toc17684"/>
      <w:r>
        <w:rPr>
          <w:rFonts w:hint="eastAsia" w:ascii="微软雅黑" w:hAnsi="微软雅黑" w:eastAsia="微软雅黑"/>
          <w:b/>
          <w:lang w:eastAsia="zh-CN"/>
        </w:rPr>
        <w:t>应用层协议</w:t>
      </w:r>
      <w:bookmarkEnd w:id="7"/>
    </w:p>
    <w:p>
      <w:pPr>
        <w:pStyle w:val="3"/>
        <w:numPr>
          <w:ilvl w:val="1"/>
          <w:numId w:val="1"/>
        </w:numPr>
        <w:rPr>
          <w:rFonts w:ascii="Helvetica" w:hAnsi="Helvetica" w:cs="Helvetica"/>
          <w:color w:val="333333"/>
          <w:kern w:val="0"/>
          <w:szCs w:val="21"/>
        </w:rPr>
      </w:pPr>
      <w:bookmarkStart w:id="8" w:name="_Toc22738"/>
      <w:r>
        <w:rPr>
          <w:rFonts w:hint="eastAsia"/>
          <w:lang w:eastAsia="zh-CN"/>
        </w:rPr>
        <w:t>数据包结构</w:t>
      </w:r>
      <w:bookmarkEnd w:id="8"/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95"/>
        <w:gridCol w:w="36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highlight w:val="none"/>
                <w:lang w:val="en-US" w:eastAsia="zh-CN"/>
              </w:rPr>
              <w:t>Packet(2-504bytes)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Header(2bytes)</w:t>
            </w:r>
          </w:p>
        </w:tc>
        <w:tc>
          <w:tcPr>
            <w:tcW w:w="36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Payload(0-502bytes)</w:t>
            </w:r>
          </w:p>
        </w:tc>
      </w:tr>
    </w:tbl>
    <w:p>
      <w:pPr>
        <w:pStyle w:val="31"/>
        <w:widowControl/>
        <w:ind w:firstLine="0" w:firstLineChars="0"/>
        <w:jc w:val="left"/>
        <w:rPr>
          <w:rFonts w:ascii="宋体" w:hAnsi="宋体" w:cs="宋体"/>
          <w:kern w:val="0"/>
          <w:sz w:val="24"/>
          <w:szCs w:val="24"/>
        </w:rPr>
      </w:pP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1"/>
        <w:gridCol w:w="1984"/>
        <w:gridCol w:w="36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Header(2bytes)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8bits</w:t>
            </w:r>
          </w:p>
        </w:tc>
        <w:tc>
          <w:tcPr>
            <w:tcW w:w="19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4bits</w:t>
            </w:r>
          </w:p>
        </w:tc>
        <w:tc>
          <w:tcPr>
            <w:tcW w:w="36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4bits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Command id</w:t>
            </w:r>
          </w:p>
        </w:tc>
        <w:tc>
          <w:tcPr>
            <w:tcW w:w="19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version</w:t>
            </w:r>
          </w:p>
        </w:tc>
        <w:tc>
          <w:tcPr>
            <w:tcW w:w="36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Reserve</w:t>
            </w:r>
          </w:p>
        </w:tc>
      </w:tr>
    </w:tbl>
    <w:p>
      <w:pPr>
        <w:jc w:val="center"/>
      </w:pP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5"/>
        <w:gridCol w:w="1257"/>
        <w:gridCol w:w="1291"/>
        <w:gridCol w:w="1205"/>
        <w:gridCol w:w="1356"/>
        <w:gridCol w:w="1195"/>
        <w:gridCol w:w="9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7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Payload(0-502bytes)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1 byte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2bytes</w:t>
            </w:r>
          </w:p>
        </w:tc>
        <w:tc>
          <w:tcPr>
            <w:tcW w:w="12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N bytes</w:t>
            </w:r>
          </w:p>
        </w:tc>
        <w:tc>
          <w:tcPr>
            <w:tcW w:w="12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1 byte</w:t>
            </w:r>
          </w:p>
        </w:tc>
        <w:tc>
          <w:tcPr>
            <w:tcW w:w="13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2bytes</w:t>
            </w:r>
          </w:p>
        </w:tc>
        <w:tc>
          <w:tcPr>
            <w:tcW w:w="1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N bytes</w:t>
            </w:r>
          </w:p>
        </w:tc>
        <w:tc>
          <w:tcPr>
            <w:tcW w:w="9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...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key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Key header</w:t>
            </w:r>
          </w:p>
        </w:tc>
        <w:tc>
          <w:tcPr>
            <w:tcW w:w="12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Key value</w:t>
            </w:r>
          </w:p>
        </w:tc>
        <w:tc>
          <w:tcPr>
            <w:tcW w:w="12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key</w:t>
            </w:r>
          </w:p>
        </w:tc>
        <w:tc>
          <w:tcPr>
            <w:tcW w:w="13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Key header</w:t>
            </w:r>
          </w:p>
        </w:tc>
        <w:tc>
          <w:tcPr>
            <w:tcW w:w="1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Key value</w:t>
            </w:r>
          </w:p>
        </w:tc>
        <w:tc>
          <w:tcPr>
            <w:tcW w:w="9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</w:p>
        </w:tc>
      </w:tr>
    </w:tbl>
    <w:p/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95"/>
        <w:gridCol w:w="36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Key header(2bytes)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7bits</w:t>
            </w:r>
          </w:p>
        </w:tc>
        <w:tc>
          <w:tcPr>
            <w:tcW w:w="36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9bits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Reserve</w:t>
            </w:r>
          </w:p>
        </w:tc>
        <w:tc>
          <w:tcPr>
            <w:tcW w:w="36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Key value length</w:t>
            </w:r>
          </w:p>
        </w:tc>
      </w:tr>
    </w:tbl>
    <w:p/>
    <w:p>
      <w:pPr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数据都是以小端传输。</w:t>
      </w:r>
    </w:p>
    <w:p>
      <w:pPr>
        <w:pStyle w:val="3"/>
        <w:rPr>
          <w:rFonts w:hint="eastAsia" w:ascii="微软雅黑" w:hAnsi="微软雅黑" w:eastAsia="微软雅黑"/>
          <w:b w:val="0"/>
          <w:bCs/>
          <w:lang w:val="en-US" w:eastAsia="zh-CN"/>
        </w:rPr>
      </w:pPr>
      <w:bookmarkStart w:id="9" w:name="_Toc20839"/>
      <w:r>
        <w:rPr>
          <w:rFonts w:hint="eastAsia" w:ascii="微软雅黑" w:hAnsi="微软雅黑" w:eastAsia="微软雅黑"/>
          <w:b w:val="0"/>
          <w:bCs/>
          <w:lang w:val="en-US" w:eastAsia="zh-CN"/>
        </w:rPr>
        <w:t>1.2 传感器ID</w:t>
      </w:r>
      <w:bookmarkEnd w:id="9"/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传感器ID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插座主机内置电池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外接电源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输出电源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USB电源输出端口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Zigee host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Zigbee节点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被动红外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节点内置电池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温度传感器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湿度传感器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烟感传感器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气压传感器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lang w:val="en-US" w:eastAsia="zh-CN"/>
        </w:rPr>
        <w:br w:type="page"/>
      </w:r>
      <w:r>
        <w:rPr>
          <w:rFonts w:hint="eastAsia" w:ascii="微软雅黑" w:hAnsi="微软雅黑" w:eastAsia="微软雅黑"/>
          <w:b/>
          <w:lang w:val="en-US" w:eastAsia="zh-CN"/>
        </w:rPr>
        <w:t>Command详解</w:t>
      </w:r>
    </w:p>
    <w:p>
      <w:pPr>
        <w:pStyle w:val="3"/>
        <w:numPr>
          <w:ilvl w:val="1"/>
          <w:numId w:val="1"/>
        </w:numPr>
      </w:pPr>
      <w:bookmarkStart w:id="10" w:name="_Toc25192"/>
      <w:r>
        <w:rPr>
          <w:rFonts w:hint="eastAsia"/>
          <w:lang w:val="en-US" w:eastAsia="zh-CN"/>
        </w:rPr>
        <w:t>Command列表</w:t>
      </w:r>
      <w:bookmarkEnd w:id="10"/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Command ID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系统设置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0x11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节点查询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0x12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节点添加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0x13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节点删除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0x14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节点信息查询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11" w:name="_Toc15507"/>
      <w:r>
        <w:rPr>
          <w:rFonts w:hint="eastAsia"/>
          <w:lang w:eastAsia="zh-CN"/>
        </w:rPr>
        <w:t>设置命令（</w:t>
      </w:r>
      <w:r>
        <w:rPr>
          <w:rFonts w:hint="eastAsia"/>
          <w:lang w:val="en-US" w:eastAsia="zh-CN"/>
        </w:rPr>
        <w:t>Command id=0x1</w:t>
      </w:r>
      <w:r>
        <w:rPr>
          <w:rFonts w:hint="eastAsia"/>
          <w:lang w:eastAsia="zh-CN"/>
        </w:rPr>
        <w:t>）</w:t>
      </w:r>
      <w:bookmarkEnd w:id="11"/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Key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进入出厂设置请求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0x2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进入出厂设置返回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0x3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获取设备ID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0x4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获取设备ID返回</w:t>
            </w:r>
          </w:p>
        </w:tc>
      </w:tr>
    </w:tbl>
    <w:p/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12" w:name="_Toc20025"/>
      <w:r>
        <w:rPr>
          <w:rFonts w:hint="eastAsia"/>
          <w:lang w:val="en-US" w:eastAsia="zh-CN"/>
        </w:rPr>
        <w:t>进入出厂设置请求功能描述：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手机端通过这个key,让设备恢复出厂初始值。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Value内容描述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Value为空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8646"/>
      <w:r>
        <w:rPr>
          <w:rFonts w:hint="eastAsia"/>
          <w:lang w:val="en-US" w:eastAsia="zh-CN"/>
        </w:rPr>
        <w:t>进入出厂设置返回功能描述：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设备通过这个key，返回是否成功恢复出厂设置。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Value内容描述</w:t>
      </w: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Value(2bytes)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1byte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1byte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Status code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Error code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Status code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0x0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恢复成功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恢复失败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Error code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电量过低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获取设备</w:t>
      </w:r>
      <w:r>
        <w:rPr>
          <w:rFonts w:hint="eastAsia"/>
          <w:lang w:val="en-US" w:eastAsia="zh-CN"/>
        </w:rPr>
        <w:t>ID请求功能描述：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手机端通过这个key，获取设备的ID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Value内容描述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Value为空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获取设备</w:t>
      </w:r>
      <w:r>
        <w:rPr>
          <w:rFonts w:hint="eastAsia"/>
          <w:lang w:val="en-US" w:eastAsia="zh-CN"/>
        </w:rPr>
        <w:t>ID返回请求功能描述：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设备返回设备的ID给请求端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Value内容描述</w:t>
      </w: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Value(2bytes)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1byte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1byte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device id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Error code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Device id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0x1-0xFF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0x0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未能分配ID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Error code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0x0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未处于正常工作状态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</w:pPr>
      <w:bookmarkStart w:id="14" w:name="_Toc4816"/>
      <w:r>
        <w:rPr>
          <w:rFonts w:hint="eastAsia"/>
          <w:lang w:eastAsia="zh-CN"/>
        </w:rPr>
        <w:t>节点查询（</w:t>
      </w:r>
      <w:r>
        <w:rPr>
          <w:rFonts w:hint="eastAsia"/>
          <w:lang w:val="en-US" w:eastAsia="zh-CN"/>
        </w:rPr>
        <w:t>Command id=0x11</w:t>
      </w:r>
      <w:r>
        <w:rPr>
          <w:rFonts w:hint="eastAsia"/>
          <w:lang w:eastAsia="zh-CN"/>
        </w:rPr>
        <w:t>）</w:t>
      </w:r>
      <w:bookmarkEnd w:id="14"/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Key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查询所有节点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0x2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查询指定节点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0x3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查询节点返回</w:t>
            </w:r>
          </w:p>
        </w:tc>
      </w:tr>
    </w:tbl>
    <w:p/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15" w:name="_Toc11534"/>
      <w:r>
        <w:rPr>
          <w:rFonts w:hint="eastAsia"/>
          <w:lang w:val="en-US" w:eastAsia="zh-CN"/>
        </w:rPr>
        <w:t>查询所有节点功能描述：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手机端通过这个key,查找设备上可用的传感器。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Value内容描述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Value为空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16" w:name="_Toc17648"/>
      <w:r>
        <w:rPr>
          <w:rFonts w:hint="eastAsia"/>
          <w:lang w:val="en-US" w:eastAsia="zh-CN"/>
        </w:rPr>
        <w:t>查询指定节点功能描述：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手机端通过这个key,查找设备上可用的指定ID的传感器。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Value内容描述</w:t>
      </w: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8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Value(4bytes)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17" w:name="_Toc32102"/>
      <w:r>
        <w:rPr>
          <w:rFonts w:hint="eastAsia"/>
          <w:lang w:val="en-US" w:eastAsia="zh-CN"/>
        </w:rPr>
        <w:t>查询节点返回功能描述：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手机端通过这个key,返回满足查询条件的传感器。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Value内容描述</w:t>
      </w: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5"/>
        <w:gridCol w:w="2195"/>
        <w:gridCol w:w="2195"/>
        <w:gridCol w:w="21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Value(N*8bytes)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设备ID号(1byte)</w:t>
            </w:r>
          </w:p>
        </w:tc>
        <w:tc>
          <w:tcPr>
            <w:tcW w:w="2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通道号(2bytes)</w:t>
            </w:r>
          </w:p>
        </w:tc>
        <w:tc>
          <w:tcPr>
            <w:tcW w:w="2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传感器类型ID(4bytes)</w:t>
            </w:r>
          </w:p>
        </w:tc>
        <w:tc>
          <w:tcPr>
            <w:tcW w:w="2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传感器子编号1byte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设备ID号(1byte)</w:t>
            </w:r>
          </w:p>
        </w:tc>
        <w:tc>
          <w:tcPr>
            <w:tcW w:w="2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通道号(2bytes)</w:t>
            </w:r>
          </w:p>
        </w:tc>
        <w:tc>
          <w:tcPr>
            <w:tcW w:w="2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传感器类型ID(4bytes)</w:t>
            </w:r>
          </w:p>
        </w:tc>
        <w:tc>
          <w:tcPr>
            <w:tcW w:w="2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传感器子编号1byte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...(列表)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18" w:name="_Toc30691"/>
      <w:r>
        <w:rPr>
          <w:rFonts w:hint="eastAsia"/>
          <w:lang w:eastAsia="zh-CN"/>
        </w:rPr>
        <w:t>节点添加（</w:t>
      </w:r>
      <w:r>
        <w:rPr>
          <w:rFonts w:hint="eastAsia"/>
          <w:lang w:val="en-US" w:eastAsia="zh-CN"/>
        </w:rPr>
        <w:t>Command id=0x12</w:t>
      </w:r>
      <w:r>
        <w:rPr>
          <w:rFonts w:hint="eastAsia"/>
          <w:lang w:eastAsia="zh-CN"/>
        </w:rPr>
        <w:t>）</w:t>
      </w:r>
      <w:bookmarkEnd w:id="18"/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Key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添加指定节点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0x2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添加所有节点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0x3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添加节点返回</w:t>
            </w:r>
          </w:p>
        </w:tc>
      </w:tr>
    </w:tbl>
    <w:p/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19" w:name="_Toc28738"/>
      <w:r>
        <w:rPr>
          <w:rFonts w:hint="eastAsia"/>
          <w:lang w:val="en-US" w:eastAsia="zh-CN"/>
        </w:rPr>
        <w:t>添加指定节点功能描述：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手机端通过这个key,添加传感器节点，用户可以查询关心这个传感器的状态信息。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Value内容描述</w:t>
      </w: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5"/>
        <w:gridCol w:w="2195"/>
        <w:gridCol w:w="2195"/>
        <w:gridCol w:w="21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Value(8bytes)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设备ID号(1byte)</w:t>
            </w:r>
          </w:p>
        </w:tc>
        <w:tc>
          <w:tcPr>
            <w:tcW w:w="2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通道号(2bytes)</w:t>
            </w:r>
          </w:p>
        </w:tc>
        <w:tc>
          <w:tcPr>
            <w:tcW w:w="2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传感器类型ID(4bytes)</w:t>
            </w:r>
          </w:p>
        </w:tc>
        <w:tc>
          <w:tcPr>
            <w:tcW w:w="2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传感器子编号1byte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20" w:name="_Toc5459"/>
      <w:r>
        <w:rPr>
          <w:rFonts w:hint="eastAsia"/>
          <w:lang w:val="en-US" w:eastAsia="zh-CN"/>
        </w:rPr>
        <w:t>添加所有节点功能描述：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手机端通过这个key,添加所有支持的传感器节点，用户可以查询关心这个传感器的状态信息。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Value内容描述</w:t>
      </w:r>
    </w:p>
    <w:p>
      <w:pPr>
        <w:pStyle w:val="31"/>
        <w:widowControl/>
        <w:spacing w:after="150" w:line="30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Value为空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21" w:name="_Toc27268"/>
      <w:r>
        <w:rPr>
          <w:rFonts w:hint="eastAsia"/>
          <w:lang w:val="en-US" w:eastAsia="zh-CN"/>
        </w:rPr>
        <w:t>添加节点返回功能描述：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手机端通过这个key,获得添加节点的反馈信息。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Value内容描述</w:t>
      </w: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2"/>
        <w:gridCol w:w="1260"/>
        <w:gridCol w:w="1680"/>
        <w:gridCol w:w="1512"/>
        <w:gridCol w:w="1572"/>
        <w:gridCol w:w="15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Value(N*8bytes)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设备ID号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(1byte)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通道号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(2bytes)</w:t>
            </w:r>
          </w:p>
        </w:tc>
        <w:tc>
          <w:tcPr>
            <w:tcW w:w="1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传感器类型ID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(4bytes)</w:t>
            </w:r>
          </w:p>
        </w:tc>
        <w:tc>
          <w:tcPr>
            <w:tcW w:w="15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传感器子编号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1byte</w:t>
            </w:r>
          </w:p>
        </w:tc>
        <w:tc>
          <w:tcPr>
            <w:tcW w:w="15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Status code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Error code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设备ID号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(1byte)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通道号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(2bytes)</w:t>
            </w:r>
          </w:p>
        </w:tc>
        <w:tc>
          <w:tcPr>
            <w:tcW w:w="1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传感器类型ID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(4bytes)</w:t>
            </w:r>
          </w:p>
        </w:tc>
        <w:tc>
          <w:tcPr>
            <w:tcW w:w="15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传感器子编号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1byte</w:t>
            </w:r>
          </w:p>
        </w:tc>
        <w:tc>
          <w:tcPr>
            <w:tcW w:w="15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Status code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Error code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...(列表)</w:t>
            </w:r>
          </w:p>
        </w:tc>
      </w:tr>
    </w:tbl>
    <w:p>
      <w:pPr>
        <w:pStyle w:val="31"/>
        <w:widowControl/>
        <w:spacing w:after="150" w:line="300" w:lineRule="atLeast"/>
        <w:ind w:left="0" w:leftChars="0" w:firstLine="0" w:firstLineChars="0"/>
        <w:jc w:val="left"/>
        <w:rPr>
          <w:rFonts w:hint="eastAsia"/>
          <w:lang w:val="en-US" w:eastAsia="zh-CN"/>
        </w:rPr>
      </w:pP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Status code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0x0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添加成功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添加失败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Error code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0x0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设备未处于正常工作状态(可能电池电量低)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找不到此设备(可能被用户拔掉)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0x2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未知原因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22" w:name="_Toc4344"/>
      <w:r>
        <w:rPr>
          <w:rFonts w:hint="eastAsia"/>
          <w:lang w:eastAsia="zh-CN"/>
        </w:rPr>
        <w:t>节点删除（</w:t>
      </w:r>
      <w:r>
        <w:rPr>
          <w:rFonts w:hint="eastAsia"/>
          <w:lang w:val="en-US" w:eastAsia="zh-CN"/>
        </w:rPr>
        <w:t>Command id=0x13</w:t>
      </w:r>
      <w:r>
        <w:rPr>
          <w:rFonts w:hint="eastAsia"/>
          <w:lang w:eastAsia="zh-CN"/>
        </w:rPr>
        <w:t>）</w:t>
      </w:r>
      <w:bookmarkEnd w:id="22"/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Key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删除指定节点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0x2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删除所有节点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0x3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删除节点返回</w:t>
            </w:r>
          </w:p>
        </w:tc>
      </w:tr>
    </w:tbl>
    <w:p/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23" w:name="_Toc4598"/>
      <w:r>
        <w:rPr>
          <w:rFonts w:hint="eastAsia"/>
          <w:lang w:val="en-US" w:eastAsia="zh-CN"/>
        </w:rPr>
        <w:t>删除指定节点功能描述：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手机端通过这个key,删除传感器节点，用户不可查询这个传感器的状态信息。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Value内容描述</w:t>
      </w: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5"/>
        <w:gridCol w:w="2195"/>
        <w:gridCol w:w="2195"/>
        <w:gridCol w:w="21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Value(8bytes)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设备ID号(1byte)</w:t>
            </w:r>
          </w:p>
        </w:tc>
        <w:tc>
          <w:tcPr>
            <w:tcW w:w="2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通道号(2bytes)</w:t>
            </w:r>
          </w:p>
        </w:tc>
        <w:tc>
          <w:tcPr>
            <w:tcW w:w="2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传感器类型ID(4bytes)</w:t>
            </w:r>
          </w:p>
        </w:tc>
        <w:tc>
          <w:tcPr>
            <w:tcW w:w="2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传感器子编号1byte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24" w:name="_Toc16027"/>
      <w:r>
        <w:rPr>
          <w:rFonts w:hint="eastAsia"/>
          <w:lang w:val="en-US" w:eastAsia="zh-CN"/>
        </w:rPr>
        <w:t>删除所有节点功能描述：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手机端通过这个key,删除传感器节点，用户不可查询所有传感器的状态信息。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Value内容描述</w:t>
      </w:r>
    </w:p>
    <w:p>
      <w:pPr>
        <w:pStyle w:val="31"/>
        <w:widowControl/>
        <w:spacing w:after="150" w:line="30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Value为空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25" w:name="_Toc17346"/>
      <w:r>
        <w:rPr>
          <w:rFonts w:hint="eastAsia"/>
          <w:lang w:val="en-US" w:eastAsia="zh-CN"/>
        </w:rPr>
        <w:t>删除节点返回功能描述：</w:t>
      </w:r>
      <w:bookmarkEnd w:id="2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手机端通过这个key,获得删除节点的反馈信息。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Value内容描述</w:t>
      </w: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2"/>
        <w:gridCol w:w="1260"/>
        <w:gridCol w:w="1680"/>
        <w:gridCol w:w="1512"/>
        <w:gridCol w:w="1572"/>
        <w:gridCol w:w="15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Value(N*8bytes)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设备ID号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(1byte)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通道号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(2bytes)</w:t>
            </w:r>
          </w:p>
        </w:tc>
        <w:tc>
          <w:tcPr>
            <w:tcW w:w="1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传感器类型ID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(4bytes)</w:t>
            </w:r>
          </w:p>
        </w:tc>
        <w:tc>
          <w:tcPr>
            <w:tcW w:w="15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传感器子编号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1byte</w:t>
            </w:r>
          </w:p>
        </w:tc>
        <w:tc>
          <w:tcPr>
            <w:tcW w:w="15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Status code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Error code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设备ID号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(1byte)</w:t>
            </w:r>
          </w:p>
        </w:tc>
        <w:tc>
          <w:tcPr>
            <w:tcW w:w="12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通道号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(2bytes)</w:t>
            </w:r>
          </w:p>
        </w:tc>
        <w:tc>
          <w:tcPr>
            <w:tcW w:w="16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传感器类型ID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(4bytes)</w:t>
            </w:r>
          </w:p>
        </w:tc>
        <w:tc>
          <w:tcPr>
            <w:tcW w:w="151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传感器子编号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1byte</w:t>
            </w:r>
          </w:p>
        </w:tc>
        <w:tc>
          <w:tcPr>
            <w:tcW w:w="15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Status code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Error code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...(列表)</w:t>
            </w:r>
          </w:p>
        </w:tc>
      </w:tr>
    </w:tbl>
    <w:p>
      <w:pPr>
        <w:pStyle w:val="31"/>
        <w:widowControl/>
        <w:spacing w:after="150" w:line="300" w:lineRule="atLeast"/>
        <w:ind w:left="0" w:leftChars="0" w:firstLine="0" w:firstLineChars="0"/>
        <w:jc w:val="left"/>
        <w:rPr>
          <w:rFonts w:hint="eastAsia"/>
          <w:lang w:val="en-US" w:eastAsia="zh-CN"/>
        </w:rPr>
      </w:pP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Status code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0x0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删除成功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删除失败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Error code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0x0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设备未处于正常工作状态(可能电池电量低)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找不到此设备(可能被用户拔掉)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0x2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未知原因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26" w:name="_Toc1337"/>
      <w:r>
        <w:rPr>
          <w:rFonts w:hint="eastAsia"/>
          <w:lang w:eastAsia="zh-CN"/>
        </w:rPr>
        <w:t>节点信息查询（</w:t>
      </w:r>
      <w:r>
        <w:rPr>
          <w:rFonts w:hint="eastAsia"/>
          <w:lang w:val="en-US" w:eastAsia="zh-CN"/>
        </w:rPr>
        <w:t>Command id=0x14</w:t>
      </w:r>
      <w:r>
        <w:rPr>
          <w:rFonts w:hint="eastAsia"/>
          <w:lang w:eastAsia="zh-CN"/>
        </w:rPr>
        <w:t>）</w:t>
      </w:r>
      <w:bookmarkEnd w:id="26"/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Key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查询指定传感器信息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0x2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指定传感器信息上报</w:t>
            </w:r>
          </w:p>
        </w:tc>
      </w:tr>
    </w:tbl>
    <w:p/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27" w:name="_Toc14208"/>
      <w:r>
        <w:rPr>
          <w:rFonts w:hint="eastAsia"/>
          <w:lang w:val="en-US" w:eastAsia="zh-CN"/>
        </w:rPr>
        <w:t>查询指定传感器信息功能描述：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手机端通过这个key,查询指定传感器信息。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Value内容描述</w:t>
      </w: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5"/>
        <w:gridCol w:w="2195"/>
        <w:gridCol w:w="2195"/>
        <w:gridCol w:w="21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Value(8bytes)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设备ID号(1byte)</w:t>
            </w:r>
          </w:p>
        </w:tc>
        <w:tc>
          <w:tcPr>
            <w:tcW w:w="2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通道号(2bytes)</w:t>
            </w:r>
          </w:p>
        </w:tc>
        <w:tc>
          <w:tcPr>
            <w:tcW w:w="2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传感器类型ID(4bytes)</w:t>
            </w:r>
          </w:p>
        </w:tc>
        <w:tc>
          <w:tcPr>
            <w:tcW w:w="21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传感器子编号1byte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28" w:name="_Toc16469"/>
      <w:r>
        <w:rPr>
          <w:rFonts w:hint="eastAsia"/>
          <w:lang w:val="en-US" w:eastAsia="zh-CN"/>
        </w:rPr>
        <w:t>指定传感器信息上报功能描述：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蓝牙设备通过这个key,向客户端返回指定传感器的信息。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Value内容描述</w:t>
      </w: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8"/>
        <w:gridCol w:w="900"/>
        <w:gridCol w:w="1380"/>
        <w:gridCol w:w="1320"/>
        <w:gridCol w:w="2066"/>
        <w:gridCol w:w="206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Value(8bytes)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设备ID号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(1byte)</w:t>
            </w:r>
          </w:p>
        </w:tc>
        <w:tc>
          <w:tcPr>
            <w:tcW w:w="9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通道号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(2bytes)</w:t>
            </w:r>
          </w:p>
        </w:tc>
        <w:tc>
          <w:tcPr>
            <w:tcW w:w="13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传感器类型ID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(4bytes)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传感器子编号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1byte</w:t>
            </w:r>
          </w:p>
        </w:tc>
        <w:tc>
          <w:tcPr>
            <w:tcW w:w="20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告警级别</w:t>
            </w:r>
          </w:p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1byte</w:t>
            </w:r>
          </w:p>
        </w:tc>
        <w:tc>
          <w:tcPr>
            <w:tcW w:w="20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告警内容(不定长度)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告警级别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0x0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最高级，电池电量低，温度过高等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次高级，比较重要的提醒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0x2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一般，正常信息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0"/>
        <w:gridCol w:w="43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告警内容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温度传感器2bytes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当前的摄氏温度值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电池信息4bytes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剩余电量1byte，可用时长3bytes，小时占2字节，分钟占1字节，例如:</w:t>
            </w: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br/>
            </w: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50 22 11,其中50为剩余电量百分比，22为22个小时，11为11分钟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交流充放电警告1byte</w:t>
            </w:r>
          </w:p>
        </w:tc>
        <w:tc>
          <w:tcPr>
            <w:tcW w:w="43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断电为0x0，恢复充电为0x1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2"/>
        <w:numPr>
          <w:ilvl w:val="0"/>
          <w:numId w:val="1"/>
        </w:numPr>
        <w:rPr>
          <w:rFonts w:ascii="微软雅黑" w:hAnsi="微软雅黑" w:eastAsia="微软雅黑"/>
          <w:b/>
        </w:rPr>
      </w:pPr>
      <w:bookmarkStart w:id="29" w:name="_Toc31692"/>
      <w:r>
        <w:rPr>
          <w:rFonts w:hint="eastAsia" w:ascii="微软雅黑" w:hAnsi="微软雅黑" w:eastAsia="微软雅黑"/>
          <w:b/>
          <w:lang w:eastAsia="zh-CN"/>
        </w:rPr>
        <w:t>手机端调试</w:t>
      </w:r>
      <w:bookmarkEnd w:id="29"/>
    </w:p>
    <w:p>
      <w:pPr>
        <w:pStyle w:val="3"/>
        <w:numPr>
          <w:ilvl w:val="1"/>
          <w:numId w:val="1"/>
        </w:numPr>
      </w:pPr>
      <w:bookmarkStart w:id="30" w:name="_Toc26803"/>
      <w:bookmarkEnd w:id="30"/>
      <w:r>
        <w:rPr>
          <w:rFonts w:hint="eastAsia"/>
          <w:lang w:eastAsia="zh-CN"/>
        </w:rPr>
        <w:t>服务器连接名称和</w:t>
      </w:r>
      <w:r>
        <w:rPr>
          <w:rFonts w:hint="eastAsia"/>
          <w:lang w:val="en-US" w:eastAsia="zh-CN"/>
        </w:rPr>
        <w:t>UUID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服务器名称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btspp</w:t>
      </w:r>
      <w:r>
        <w:rPr>
          <w:rFonts w:hint="default"/>
          <w:lang w:val="en-US" w:eastAsia="zh-CN"/>
        </w:rPr>
        <w:t>”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UUID由00001101-0000-1000-8000-00805F9B34FB生成</w:t>
      </w:r>
    </w:p>
    <w:p>
      <w:pPr>
        <w:pStyle w:val="3"/>
        <w:numPr>
          <w:ilvl w:val="1"/>
          <w:numId w:val="1"/>
        </w:numPr>
      </w:pPr>
      <w:r>
        <w:rPr>
          <w:rFonts w:hint="eastAsia"/>
          <w:lang w:eastAsia="zh-CN"/>
        </w:rPr>
        <w:t>验证过程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两台手机，一台启动服务端，一台搜索服务端，点击连接即可通话。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调试案例：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比如获取设备的</w:t>
      </w:r>
      <w:r>
        <w:rPr>
          <w:rFonts w:hint="eastAsia"/>
          <w:lang w:val="en-US" w:eastAsia="zh-CN"/>
        </w:rPr>
        <w:t>ID：客户端在信息框输入1即可，服务端接收到的数据格式如下，并显示获取设备ID消息成功</w:t>
      </w: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95"/>
        <w:gridCol w:w="36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highlight w:val="none"/>
                <w:lang w:val="en-US" w:eastAsia="zh-CN"/>
              </w:rPr>
              <w:t>Commandid=0x1,key=0x3的获取设备ID的消息包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Header(2bytes)</w:t>
            </w:r>
          </w:p>
        </w:tc>
        <w:tc>
          <w:tcPr>
            <w:tcW w:w="36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Payload(3bytes)</w:t>
            </w:r>
          </w:p>
        </w:tc>
      </w:tr>
    </w:tbl>
    <w:p>
      <w:pPr>
        <w:pStyle w:val="31"/>
        <w:widowControl/>
        <w:ind w:firstLine="0" w:firstLineChars="0"/>
        <w:jc w:val="left"/>
        <w:rPr>
          <w:rFonts w:ascii="宋体" w:hAnsi="宋体" w:cs="宋体"/>
          <w:kern w:val="0"/>
          <w:sz w:val="24"/>
          <w:szCs w:val="24"/>
        </w:rPr>
      </w:pP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1"/>
        <w:gridCol w:w="1984"/>
        <w:gridCol w:w="36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Header(2bytes)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8bits</w:t>
            </w:r>
          </w:p>
        </w:tc>
        <w:tc>
          <w:tcPr>
            <w:tcW w:w="19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Helvetica" w:hAnsi="Helvetica" w:cs="Helvetica"/>
                <w:color w:val="333333"/>
                <w:kern w:val="0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4bits</w:t>
            </w:r>
          </w:p>
        </w:tc>
        <w:tc>
          <w:tcPr>
            <w:tcW w:w="36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4bits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0x1</w:t>
            </w:r>
          </w:p>
        </w:tc>
        <w:tc>
          <w:tcPr>
            <w:tcW w:w="19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36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随机值</w:t>
            </w:r>
          </w:p>
        </w:tc>
      </w:tr>
    </w:tbl>
    <w:p>
      <w:pPr>
        <w:jc w:val="center"/>
      </w:pPr>
    </w:p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5"/>
        <w:gridCol w:w="1257"/>
        <w:gridCol w:w="1291"/>
        <w:gridCol w:w="1205"/>
        <w:gridCol w:w="1356"/>
        <w:gridCol w:w="1195"/>
        <w:gridCol w:w="9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7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Payload(0-502bytes)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1 byte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2bytes</w:t>
            </w:r>
          </w:p>
        </w:tc>
        <w:tc>
          <w:tcPr>
            <w:tcW w:w="12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</w:p>
        </w:tc>
        <w:tc>
          <w:tcPr>
            <w:tcW w:w="12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</w:p>
        </w:tc>
        <w:tc>
          <w:tcPr>
            <w:tcW w:w="13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</w:p>
        </w:tc>
        <w:tc>
          <w:tcPr>
            <w:tcW w:w="1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</w:p>
        </w:tc>
        <w:tc>
          <w:tcPr>
            <w:tcW w:w="9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...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0x3</w:t>
            </w:r>
          </w:p>
        </w:tc>
        <w:tc>
          <w:tcPr>
            <w:tcW w:w="12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</w:t>
            </w:r>
            <w:bookmarkStart w:id="31" w:name="_GoBack"/>
            <w:bookmarkEnd w:id="31"/>
          </w:p>
        </w:tc>
        <w:tc>
          <w:tcPr>
            <w:tcW w:w="12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</w:p>
        </w:tc>
        <w:tc>
          <w:tcPr>
            <w:tcW w:w="12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</w:p>
        </w:tc>
        <w:tc>
          <w:tcPr>
            <w:tcW w:w="13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</w:p>
        </w:tc>
        <w:tc>
          <w:tcPr>
            <w:tcW w:w="11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</w:p>
        </w:tc>
        <w:tc>
          <w:tcPr>
            <w:tcW w:w="9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extDirection w:val="lrTb"/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</w:p>
        </w:tc>
      </w:tr>
    </w:tbl>
    <w:p/>
    <w:tbl>
      <w:tblPr>
        <w:tblStyle w:val="30"/>
        <w:tblW w:w="8781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95"/>
        <w:gridCol w:w="36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81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b/>
                <w:bCs/>
                <w:color w:val="FF0000"/>
                <w:kern w:val="0"/>
                <w:szCs w:val="21"/>
                <w:lang w:val="en-US" w:eastAsia="zh-CN"/>
              </w:rPr>
              <w:t>Key header(2bytes)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7bits</w:t>
            </w:r>
          </w:p>
        </w:tc>
        <w:tc>
          <w:tcPr>
            <w:tcW w:w="36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9bits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随机值</w:t>
            </w:r>
          </w:p>
        </w:tc>
        <w:tc>
          <w:tcPr>
            <w:tcW w:w="36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Cs w:val="21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Microsoft Sans Serif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Microsoft YaHei UI">
    <w:altName w:val="宋体"/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lvlText w:val="1.%3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42949672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5BC2"/>
    <w:rsid w:val="00016BCE"/>
    <w:rsid w:val="0002358E"/>
    <w:rsid w:val="00033B11"/>
    <w:rsid w:val="00035E65"/>
    <w:rsid w:val="00036B95"/>
    <w:rsid w:val="00041242"/>
    <w:rsid w:val="0005068F"/>
    <w:rsid w:val="0006272A"/>
    <w:rsid w:val="00064206"/>
    <w:rsid w:val="0006678F"/>
    <w:rsid w:val="00072F2B"/>
    <w:rsid w:val="00080186"/>
    <w:rsid w:val="00081FBC"/>
    <w:rsid w:val="000867A5"/>
    <w:rsid w:val="000A50C9"/>
    <w:rsid w:val="000C63D9"/>
    <w:rsid w:val="000D0BB3"/>
    <w:rsid w:val="000D3492"/>
    <w:rsid w:val="000D376A"/>
    <w:rsid w:val="000E37D9"/>
    <w:rsid w:val="00102F05"/>
    <w:rsid w:val="00103D0B"/>
    <w:rsid w:val="0010409D"/>
    <w:rsid w:val="0011046A"/>
    <w:rsid w:val="00115F62"/>
    <w:rsid w:val="00125E4F"/>
    <w:rsid w:val="00132F10"/>
    <w:rsid w:val="0014270D"/>
    <w:rsid w:val="001452E2"/>
    <w:rsid w:val="00152586"/>
    <w:rsid w:val="00157DF1"/>
    <w:rsid w:val="00172B42"/>
    <w:rsid w:val="001742F2"/>
    <w:rsid w:val="00174C77"/>
    <w:rsid w:val="00177810"/>
    <w:rsid w:val="00183BA0"/>
    <w:rsid w:val="001A42AE"/>
    <w:rsid w:val="001A583F"/>
    <w:rsid w:val="001C3A4E"/>
    <w:rsid w:val="001D01F8"/>
    <w:rsid w:val="001D0202"/>
    <w:rsid w:val="001F5E66"/>
    <w:rsid w:val="001F6DAD"/>
    <w:rsid w:val="0020568B"/>
    <w:rsid w:val="0021718B"/>
    <w:rsid w:val="00223967"/>
    <w:rsid w:val="00226157"/>
    <w:rsid w:val="002460BF"/>
    <w:rsid w:val="002654FF"/>
    <w:rsid w:val="00267A0C"/>
    <w:rsid w:val="002722FE"/>
    <w:rsid w:val="00275E29"/>
    <w:rsid w:val="0028734A"/>
    <w:rsid w:val="00290CF5"/>
    <w:rsid w:val="00294579"/>
    <w:rsid w:val="00297136"/>
    <w:rsid w:val="002974B8"/>
    <w:rsid w:val="002C6DDD"/>
    <w:rsid w:val="002D0E4C"/>
    <w:rsid w:val="002D17B0"/>
    <w:rsid w:val="002D2C73"/>
    <w:rsid w:val="002D7596"/>
    <w:rsid w:val="002E0AC9"/>
    <w:rsid w:val="002E7544"/>
    <w:rsid w:val="002E781F"/>
    <w:rsid w:val="002E7BAA"/>
    <w:rsid w:val="002F1E02"/>
    <w:rsid w:val="002F2967"/>
    <w:rsid w:val="0030474B"/>
    <w:rsid w:val="00314EE6"/>
    <w:rsid w:val="00317EA3"/>
    <w:rsid w:val="00331B75"/>
    <w:rsid w:val="003320AB"/>
    <w:rsid w:val="003341A4"/>
    <w:rsid w:val="00334777"/>
    <w:rsid w:val="00355EE0"/>
    <w:rsid w:val="00356CED"/>
    <w:rsid w:val="003643D3"/>
    <w:rsid w:val="00370DD4"/>
    <w:rsid w:val="00374FFF"/>
    <w:rsid w:val="00380D10"/>
    <w:rsid w:val="003857D1"/>
    <w:rsid w:val="0039728A"/>
    <w:rsid w:val="003D3F5E"/>
    <w:rsid w:val="003E2AA9"/>
    <w:rsid w:val="003E4F6E"/>
    <w:rsid w:val="003E7852"/>
    <w:rsid w:val="003E7FE0"/>
    <w:rsid w:val="003F2370"/>
    <w:rsid w:val="00406036"/>
    <w:rsid w:val="00407571"/>
    <w:rsid w:val="00410B59"/>
    <w:rsid w:val="00427BB1"/>
    <w:rsid w:val="00431B46"/>
    <w:rsid w:val="00431EF4"/>
    <w:rsid w:val="00445D42"/>
    <w:rsid w:val="00452945"/>
    <w:rsid w:val="00456B90"/>
    <w:rsid w:val="00456C57"/>
    <w:rsid w:val="00462F1E"/>
    <w:rsid w:val="00463FED"/>
    <w:rsid w:val="00481F75"/>
    <w:rsid w:val="00483156"/>
    <w:rsid w:val="0048455D"/>
    <w:rsid w:val="00484B4A"/>
    <w:rsid w:val="00485345"/>
    <w:rsid w:val="004924F5"/>
    <w:rsid w:val="0049791C"/>
    <w:rsid w:val="004A2846"/>
    <w:rsid w:val="004B0563"/>
    <w:rsid w:val="004B6201"/>
    <w:rsid w:val="004C010D"/>
    <w:rsid w:val="004C353D"/>
    <w:rsid w:val="004C4CBA"/>
    <w:rsid w:val="004C6442"/>
    <w:rsid w:val="004D1192"/>
    <w:rsid w:val="004E5143"/>
    <w:rsid w:val="004F1A92"/>
    <w:rsid w:val="004F259C"/>
    <w:rsid w:val="004F42C7"/>
    <w:rsid w:val="005003DE"/>
    <w:rsid w:val="00506C4F"/>
    <w:rsid w:val="00506D73"/>
    <w:rsid w:val="00517932"/>
    <w:rsid w:val="00517F81"/>
    <w:rsid w:val="00521437"/>
    <w:rsid w:val="0052245E"/>
    <w:rsid w:val="00531D34"/>
    <w:rsid w:val="00533D02"/>
    <w:rsid w:val="005343A5"/>
    <w:rsid w:val="00537E79"/>
    <w:rsid w:val="00545672"/>
    <w:rsid w:val="00546BB9"/>
    <w:rsid w:val="00550D5B"/>
    <w:rsid w:val="00551FE7"/>
    <w:rsid w:val="00580FD8"/>
    <w:rsid w:val="00591B87"/>
    <w:rsid w:val="005920C0"/>
    <w:rsid w:val="005A6F7A"/>
    <w:rsid w:val="005B2608"/>
    <w:rsid w:val="005C0048"/>
    <w:rsid w:val="005C56D9"/>
    <w:rsid w:val="005D7271"/>
    <w:rsid w:val="005E121E"/>
    <w:rsid w:val="005E56B1"/>
    <w:rsid w:val="005F4AF6"/>
    <w:rsid w:val="005F4D1B"/>
    <w:rsid w:val="00615ADD"/>
    <w:rsid w:val="00623E70"/>
    <w:rsid w:val="0063582E"/>
    <w:rsid w:val="00635E0E"/>
    <w:rsid w:val="006450BE"/>
    <w:rsid w:val="00652938"/>
    <w:rsid w:val="00661C75"/>
    <w:rsid w:val="00662F07"/>
    <w:rsid w:val="00665256"/>
    <w:rsid w:val="0066675D"/>
    <w:rsid w:val="00675356"/>
    <w:rsid w:val="00681C82"/>
    <w:rsid w:val="00687DDF"/>
    <w:rsid w:val="00690FBA"/>
    <w:rsid w:val="00691550"/>
    <w:rsid w:val="006A5EFB"/>
    <w:rsid w:val="006B1528"/>
    <w:rsid w:val="006B3C1A"/>
    <w:rsid w:val="006B73BF"/>
    <w:rsid w:val="006C655C"/>
    <w:rsid w:val="006D584A"/>
    <w:rsid w:val="006D6244"/>
    <w:rsid w:val="006D6C02"/>
    <w:rsid w:val="006E19E2"/>
    <w:rsid w:val="006E52A2"/>
    <w:rsid w:val="006E67D5"/>
    <w:rsid w:val="007028BF"/>
    <w:rsid w:val="0070298C"/>
    <w:rsid w:val="00707F58"/>
    <w:rsid w:val="00710B94"/>
    <w:rsid w:val="00711986"/>
    <w:rsid w:val="00741960"/>
    <w:rsid w:val="00763CF0"/>
    <w:rsid w:val="00777699"/>
    <w:rsid w:val="00780ACE"/>
    <w:rsid w:val="00786EA4"/>
    <w:rsid w:val="007A3786"/>
    <w:rsid w:val="007B0103"/>
    <w:rsid w:val="007B20D0"/>
    <w:rsid w:val="007B60E0"/>
    <w:rsid w:val="007C2EB7"/>
    <w:rsid w:val="007E6401"/>
    <w:rsid w:val="007F5DC7"/>
    <w:rsid w:val="007F7A31"/>
    <w:rsid w:val="0080684D"/>
    <w:rsid w:val="00813A03"/>
    <w:rsid w:val="00813E4B"/>
    <w:rsid w:val="00815589"/>
    <w:rsid w:val="0082468E"/>
    <w:rsid w:val="008378C9"/>
    <w:rsid w:val="008419ED"/>
    <w:rsid w:val="00846F50"/>
    <w:rsid w:val="00847DAB"/>
    <w:rsid w:val="00853268"/>
    <w:rsid w:val="00856607"/>
    <w:rsid w:val="008578A8"/>
    <w:rsid w:val="00862F6E"/>
    <w:rsid w:val="00867CFC"/>
    <w:rsid w:val="0087595F"/>
    <w:rsid w:val="008858E5"/>
    <w:rsid w:val="00891537"/>
    <w:rsid w:val="008927FC"/>
    <w:rsid w:val="0089291D"/>
    <w:rsid w:val="008A0F81"/>
    <w:rsid w:val="008B784B"/>
    <w:rsid w:val="008C0964"/>
    <w:rsid w:val="008C25B6"/>
    <w:rsid w:val="008D01C6"/>
    <w:rsid w:val="008D09F3"/>
    <w:rsid w:val="008D303F"/>
    <w:rsid w:val="008D45C2"/>
    <w:rsid w:val="008D629A"/>
    <w:rsid w:val="008E029D"/>
    <w:rsid w:val="008E6B46"/>
    <w:rsid w:val="008E72D4"/>
    <w:rsid w:val="008E77A2"/>
    <w:rsid w:val="008F6A84"/>
    <w:rsid w:val="00912EC2"/>
    <w:rsid w:val="00914D0E"/>
    <w:rsid w:val="00924AB0"/>
    <w:rsid w:val="00935DC4"/>
    <w:rsid w:val="00940010"/>
    <w:rsid w:val="009415B9"/>
    <w:rsid w:val="00943EDC"/>
    <w:rsid w:val="0095248B"/>
    <w:rsid w:val="0095501B"/>
    <w:rsid w:val="00955A68"/>
    <w:rsid w:val="009755A7"/>
    <w:rsid w:val="009850C5"/>
    <w:rsid w:val="009A3661"/>
    <w:rsid w:val="009A7ACA"/>
    <w:rsid w:val="009B0888"/>
    <w:rsid w:val="009B1694"/>
    <w:rsid w:val="009C3E17"/>
    <w:rsid w:val="009C4AEA"/>
    <w:rsid w:val="009D3169"/>
    <w:rsid w:val="009D4A79"/>
    <w:rsid w:val="009F182B"/>
    <w:rsid w:val="009F1BC8"/>
    <w:rsid w:val="00A05D68"/>
    <w:rsid w:val="00A15E47"/>
    <w:rsid w:val="00A219EA"/>
    <w:rsid w:val="00A232A0"/>
    <w:rsid w:val="00A47D87"/>
    <w:rsid w:val="00A64853"/>
    <w:rsid w:val="00A73542"/>
    <w:rsid w:val="00A74622"/>
    <w:rsid w:val="00A76933"/>
    <w:rsid w:val="00A94D53"/>
    <w:rsid w:val="00A96264"/>
    <w:rsid w:val="00AA0353"/>
    <w:rsid w:val="00AA6AE0"/>
    <w:rsid w:val="00AB079F"/>
    <w:rsid w:val="00AC2863"/>
    <w:rsid w:val="00AC6E64"/>
    <w:rsid w:val="00AD3CC6"/>
    <w:rsid w:val="00AE01A9"/>
    <w:rsid w:val="00AE0D71"/>
    <w:rsid w:val="00AE1234"/>
    <w:rsid w:val="00AF1929"/>
    <w:rsid w:val="00B01E0B"/>
    <w:rsid w:val="00B02E0A"/>
    <w:rsid w:val="00B12DF4"/>
    <w:rsid w:val="00B15488"/>
    <w:rsid w:val="00B42087"/>
    <w:rsid w:val="00B50965"/>
    <w:rsid w:val="00B55C34"/>
    <w:rsid w:val="00B6399B"/>
    <w:rsid w:val="00B75917"/>
    <w:rsid w:val="00B75BAF"/>
    <w:rsid w:val="00B848BD"/>
    <w:rsid w:val="00B85F0D"/>
    <w:rsid w:val="00B91673"/>
    <w:rsid w:val="00BB1D82"/>
    <w:rsid w:val="00BB7763"/>
    <w:rsid w:val="00BD1257"/>
    <w:rsid w:val="00BD6669"/>
    <w:rsid w:val="00BD7EE0"/>
    <w:rsid w:val="00BE0B3E"/>
    <w:rsid w:val="00BE6F66"/>
    <w:rsid w:val="00BF099A"/>
    <w:rsid w:val="00BF3F5C"/>
    <w:rsid w:val="00BF6330"/>
    <w:rsid w:val="00BF697F"/>
    <w:rsid w:val="00BF7AEE"/>
    <w:rsid w:val="00C13458"/>
    <w:rsid w:val="00C14000"/>
    <w:rsid w:val="00C20757"/>
    <w:rsid w:val="00C26848"/>
    <w:rsid w:val="00C27C4A"/>
    <w:rsid w:val="00C31C9F"/>
    <w:rsid w:val="00C35341"/>
    <w:rsid w:val="00C5393B"/>
    <w:rsid w:val="00C54D79"/>
    <w:rsid w:val="00C57287"/>
    <w:rsid w:val="00C57F13"/>
    <w:rsid w:val="00CA342F"/>
    <w:rsid w:val="00CA3FAE"/>
    <w:rsid w:val="00CB41F9"/>
    <w:rsid w:val="00CB5A72"/>
    <w:rsid w:val="00CC7FDF"/>
    <w:rsid w:val="00CD0FA8"/>
    <w:rsid w:val="00CD2D2A"/>
    <w:rsid w:val="00CD50F7"/>
    <w:rsid w:val="00CE15AC"/>
    <w:rsid w:val="00CF051D"/>
    <w:rsid w:val="00CF36A6"/>
    <w:rsid w:val="00CF72F2"/>
    <w:rsid w:val="00D015C7"/>
    <w:rsid w:val="00D04B45"/>
    <w:rsid w:val="00D149A4"/>
    <w:rsid w:val="00D14C53"/>
    <w:rsid w:val="00D1664B"/>
    <w:rsid w:val="00D212DB"/>
    <w:rsid w:val="00D21970"/>
    <w:rsid w:val="00D22306"/>
    <w:rsid w:val="00D24D80"/>
    <w:rsid w:val="00D25F49"/>
    <w:rsid w:val="00D40964"/>
    <w:rsid w:val="00D4199D"/>
    <w:rsid w:val="00D50DA4"/>
    <w:rsid w:val="00D5438D"/>
    <w:rsid w:val="00D57640"/>
    <w:rsid w:val="00D57B4E"/>
    <w:rsid w:val="00D6216F"/>
    <w:rsid w:val="00D663BE"/>
    <w:rsid w:val="00D90553"/>
    <w:rsid w:val="00D979C6"/>
    <w:rsid w:val="00DA2BEC"/>
    <w:rsid w:val="00DA4383"/>
    <w:rsid w:val="00DB3E96"/>
    <w:rsid w:val="00DB70D5"/>
    <w:rsid w:val="00DC55BB"/>
    <w:rsid w:val="00DD1A25"/>
    <w:rsid w:val="00DF3469"/>
    <w:rsid w:val="00DF5F58"/>
    <w:rsid w:val="00E0111D"/>
    <w:rsid w:val="00E05DCF"/>
    <w:rsid w:val="00E43B48"/>
    <w:rsid w:val="00E62814"/>
    <w:rsid w:val="00E62EB0"/>
    <w:rsid w:val="00E63738"/>
    <w:rsid w:val="00E6486A"/>
    <w:rsid w:val="00E64D3A"/>
    <w:rsid w:val="00E702E2"/>
    <w:rsid w:val="00E70C4B"/>
    <w:rsid w:val="00E8090D"/>
    <w:rsid w:val="00E86122"/>
    <w:rsid w:val="00E86C89"/>
    <w:rsid w:val="00E932E3"/>
    <w:rsid w:val="00E93B4E"/>
    <w:rsid w:val="00E97C5C"/>
    <w:rsid w:val="00EB2E1D"/>
    <w:rsid w:val="00EB5B67"/>
    <w:rsid w:val="00EB6A67"/>
    <w:rsid w:val="00EB6D46"/>
    <w:rsid w:val="00ED32F3"/>
    <w:rsid w:val="00ED3EC7"/>
    <w:rsid w:val="00ED447D"/>
    <w:rsid w:val="00ED4B39"/>
    <w:rsid w:val="00EE1EE8"/>
    <w:rsid w:val="00EE1F63"/>
    <w:rsid w:val="00EE7EC1"/>
    <w:rsid w:val="00EF29F7"/>
    <w:rsid w:val="00F119CA"/>
    <w:rsid w:val="00F20773"/>
    <w:rsid w:val="00F27BEE"/>
    <w:rsid w:val="00F421D9"/>
    <w:rsid w:val="00F57859"/>
    <w:rsid w:val="00F6055A"/>
    <w:rsid w:val="00F60723"/>
    <w:rsid w:val="00F62B6E"/>
    <w:rsid w:val="00F817AE"/>
    <w:rsid w:val="00F845C4"/>
    <w:rsid w:val="00F86696"/>
    <w:rsid w:val="00F8675D"/>
    <w:rsid w:val="00F87294"/>
    <w:rsid w:val="00F900F0"/>
    <w:rsid w:val="00FA2ACA"/>
    <w:rsid w:val="00FA4431"/>
    <w:rsid w:val="00FA49C5"/>
    <w:rsid w:val="00FB1403"/>
    <w:rsid w:val="00FC78F2"/>
    <w:rsid w:val="00FF02F7"/>
    <w:rsid w:val="00FF535D"/>
    <w:rsid w:val="00FF6F2E"/>
    <w:rsid w:val="01474EA6"/>
    <w:rsid w:val="02634379"/>
    <w:rsid w:val="029A22D5"/>
    <w:rsid w:val="02EB0DDA"/>
    <w:rsid w:val="03E04B6A"/>
    <w:rsid w:val="04B03BBE"/>
    <w:rsid w:val="06894AC9"/>
    <w:rsid w:val="070D3A1D"/>
    <w:rsid w:val="07913C76"/>
    <w:rsid w:val="08A076B7"/>
    <w:rsid w:val="0A9145E4"/>
    <w:rsid w:val="0B386076"/>
    <w:rsid w:val="0BF254A5"/>
    <w:rsid w:val="0D0B351B"/>
    <w:rsid w:val="0FD6733B"/>
    <w:rsid w:val="0FF21238"/>
    <w:rsid w:val="12D04739"/>
    <w:rsid w:val="12F01814"/>
    <w:rsid w:val="148A09C2"/>
    <w:rsid w:val="161923D2"/>
    <w:rsid w:val="17487240"/>
    <w:rsid w:val="19567321"/>
    <w:rsid w:val="197A4834"/>
    <w:rsid w:val="19C553D6"/>
    <w:rsid w:val="1A2C607F"/>
    <w:rsid w:val="1B181180"/>
    <w:rsid w:val="1E302A17"/>
    <w:rsid w:val="1FD35646"/>
    <w:rsid w:val="211C0E60"/>
    <w:rsid w:val="270278EA"/>
    <w:rsid w:val="27A14592"/>
    <w:rsid w:val="29E37FC4"/>
    <w:rsid w:val="2A40035E"/>
    <w:rsid w:val="2B4C7596"/>
    <w:rsid w:val="2CA06BC3"/>
    <w:rsid w:val="2D0E2A7A"/>
    <w:rsid w:val="303D4E30"/>
    <w:rsid w:val="34BA5F8F"/>
    <w:rsid w:val="34D67ABD"/>
    <w:rsid w:val="36113FC2"/>
    <w:rsid w:val="377B3594"/>
    <w:rsid w:val="38804975"/>
    <w:rsid w:val="39C34753"/>
    <w:rsid w:val="3ABC01EE"/>
    <w:rsid w:val="449F0DA3"/>
    <w:rsid w:val="44BD0353"/>
    <w:rsid w:val="451232E0"/>
    <w:rsid w:val="4BC6625C"/>
    <w:rsid w:val="4D942FD5"/>
    <w:rsid w:val="505B24E3"/>
    <w:rsid w:val="51627812"/>
    <w:rsid w:val="521605BB"/>
    <w:rsid w:val="52303B4B"/>
    <w:rsid w:val="53331C8C"/>
    <w:rsid w:val="54812C33"/>
    <w:rsid w:val="54BB7947"/>
    <w:rsid w:val="552227BC"/>
    <w:rsid w:val="55587413"/>
    <w:rsid w:val="55BB16B6"/>
    <w:rsid w:val="57101C74"/>
    <w:rsid w:val="578A261E"/>
    <w:rsid w:val="59DD33FF"/>
    <w:rsid w:val="5B212792"/>
    <w:rsid w:val="5C2A2820"/>
    <w:rsid w:val="5F4C5CE4"/>
    <w:rsid w:val="5FFE3589"/>
    <w:rsid w:val="64D811FE"/>
    <w:rsid w:val="66BC011A"/>
    <w:rsid w:val="69016156"/>
    <w:rsid w:val="6924760F"/>
    <w:rsid w:val="6A655A1D"/>
    <w:rsid w:val="6AAC038F"/>
    <w:rsid w:val="6B1B6445"/>
    <w:rsid w:val="6B7845E0"/>
    <w:rsid w:val="6E2F12D6"/>
    <w:rsid w:val="702D5518"/>
    <w:rsid w:val="74A756F2"/>
    <w:rsid w:val="7776200D"/>
    <w:rsid w:val="78601C0A"/>
    <w:rsid w:val="7B0669E6"/>
    <w:rsid w:val="7B4B5E55"/>
    <w:rsid w:val="7DBE36DC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spacing w:before="120" w:after="60"/>
      <w:outlineLvl w:val="0"/>
    </w:pPr>
    <w:rPr>
      <w:rFonts w:ascii="Arial" w:hAnsi="Arial" w:eastAsia="黑体" w:cs="Times New Roman"/>
      <w:sz w:val="32"/>
      <w:szCs w:val="24"/>
    </w:rPr>
  </w:style>
  <w:style w:type="paragraph" w:styleId="3">
    <w:name w:val="heading 2"/>
    <w:basedOn w:val="2"/>
    <w:next w:val="1"/>
    <w:link w:val="37"/>
    <w:unhideWhenUsed/>
    <w:qFormat/>
    <w:uiPriority w:val="9"/>
    <w:pPr>
      <w:outlineLvl w:val="1"/>
    </w:pPr>
    <w:rPr>
      <w:sz w:val="28"/>
    </w:rPr>
  </w:style>
  <w:style w:type="paragraph" w:styleId="4">
    <w:name w:val="heading 3"/>
    <w:basedOn w:val="2"/>
    <w:next w:val="1"/>
    <w:link w:val="38"/>
    <w:unhideWhenUsed/>
    <w:qFormat/>
    <w:uiPriority w:val="9"/>
    <w:pPr>
      <w:outlineLvl w:val="2"/>
    </w:pPr>
    <w:rPr>
      <w:sz w:val="24"/>
    </w:rPr>
  </w:style>
  <w:style w:type="paragraph" w:styleId="5">
    <w:name w:val="heading 4"/>
    <w:basedOn w:val="2"/>
    <w:next w:val="1"/>
    <w:link w:val="39"/>
    <w:unhideWhenUsed/>
    <w:qFormat/>
    <w:uiPriority w:val="9"/>
    <w:pPr>
      <w:outlineLvl w:val="3"/>
    </w:pPr>
    <w:rPr>
      <w:sz w:val="20"/>
    </w:rPr>
  </w:style>
  <w:style w:type="paragraph" w:styleId="6">
    <w:name w:val="heading 5"/>
    <w:basedOn w:val="1"/>
    <w:next w:val="1"/>
    <w:link w:val="40"/>
    <w:unhideWhenUsed/>
    <w:qFormat/>
    <w:uiPriority w:val="9"/>
    <w:pPr>
      <w:spacing w:before="240" w:after="60"/>
      <w:outlineLvl w:val="4"/>
    </w:pPr>
    <w:rPr>
      <w:rFonts w:ascii="Times New Roman" w:hAnsi="Times New Roman" w:cs="Times New Roman"/>
      <w:sz w:val="22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spacing w:before="240" w:after="60"/>
      <w:outlineLvl w:val="5"/>
    </w:pPr>
    <w:rPr>
      <w:rFonts w:ascii="Times New Roman" w:hAnsi="Times New Roman" w:cs="Times New Roman"/>
      <w:i/>
      <w:sz w:val="22"/>
      <w:szCs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9">
    <w:name w:val="heading 8"/>
    <w:basedOn w:val="1"/>
    <w:next w:val="1"/>
    <w:link w:val="43"/>
    <w:unhideWhenUsed/>
    <w:qFormat/>
    <w:uiPriority w:val="9"/>
    <w:pPr>
      <w:spacing w:before="240" w:after="60"/>
      <w:outlineLvl w:val="7"/>
    </w:pPr>
    <w:rPr>
      <w:rFonts w:ascii="Times New Roman" w:hAnsi="Times New Roman" w:cs="Times New Roman"/>
      <w:i/>
      <w:szCs w:val="24"/>
    </w:rPr>
  </w:style>
  <w:style w:type="paragraph" w:styleId="10">
    <w:name w:val="heading 9"/>
    <w:basedOn w:val="1"/>
    <w:next w:val="1"/>
    <w:link w:val="44"/>
    <w:unhideWhenUsed/>
    <w:qFormat/>
    <w:uiPriority w:val="9"/>
    <w:pPr>
      <w:spacing w:before="240" w:after="60"/>
      <w:outlineLvl w:val="8"/>
    </w:pPr>
    <w:rPr>
      <w:rFonts w:ascii="Times New Roman" w:hAnsi="Times New Roman" w:cs="Times New Roman"/>
      <w:b/>
      <w:i/>
      <w:sz w:val="18"/>
      <w:szCs w:val="24"/>
    </w:rPr>
  </w:style>
  <w:style w:type="character" w:default="1" w:styleId="27">
    <w:name w:val="Default Paragraph Font"/>
    <w:unhideWhenUsed/>
    <w:uiPriority w:val="1"/>
  </w:style>
  <w:style w:type="table" w:default="1" w:styleId="30">
    <w:name w:val="Normal Table"/>
    <w:unhideWhenUsed/>
    <w:uiPriority w:val="99"/>
    <w:tblPr>
      <w:tblStyle w:val="3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Document Map"/>
    <w:basedOn w:val="1"/>
    <w:link w:val="47"/>
    <w:unhideWhenUsed/>
    <w:uiPriority w:val="0"/>
    <w:rPr>
      <w:rFonts w:ascii="宋体"/>
      <w:sz w:val="18"/>
      <w:szCs w:val="18"/>
    </w:rPr>
  </w:style>
  <w:style w:type="paragraph" w:styleId="13">
    <w:name w:val="toc 5"/>
    <w:basedOn w:val="1"/>
    <w:next w:val="1"/>
    <w:unhideWhenUsed/>
    <w:uiPriority w:val="39"/>
    <w:pPr>
      <w:ind w:left="1680" w:leftChars="800"/>
    </w:pPr>
  </w:style>
  <w:style w:type="paragraph" w:styleId="1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5">
    <w:name w:val="toc 8"/>
    <w:basedOn w:val="1"/>
    <w:next w:val="1"/>
    <w:unhideWhenUsed/>
    <w:uiPriority w:val="39"/>
    <w:pPr>
      <w:ind w:left="2940" w:leftChars="1400"/>
    </w:pPr>
  </w:style>
  <w:style w:type="paragraph" w:styleId="16">
    <w:name w:val="Balloon Text"/>
    <w:basedOn w:val="1"/>
    <w:link w:val="45"/>
    <w:unhideWhenUsed/>
    <w:uiPriority w:val="99"/>
    <w:rPr>
      <w:sz w:val="18"/>
      <w:szCs w:val="18"/>
    </w:rPr>
  </w:style>
  <w:style w:type="paragraph" w:styleId="17">
    <w:name w:val="footer"/>
    <w:basedOn w:val="1"/>
    <w:link w:val="3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4"/>
    <w:basedOn w:val="1"/>
    <w:next w:val="1"/>
    <w:unhideWhenUsed/>
    <w:uiPriority w:val="39"/>
    <w:pPr>
      <w:ind w:left="1260" w:leftChars="600"/>
    </w:pPr>
  </w:style>
  <w:style w:type="paragraph" w:styleId="21">
    <w:name w:val="toc 6"/>
    <w:basedOn w:val="1"/>
    <w:next w:val="1"/>
    <w:unhideWhenUsed/>
    <w:uiPriority w:val="39"/>
    <w:pPr>
      <w:ind w:left="2100" w:leftChars="1000"/>
    </w:p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3">
    <w:name w:val="toc 9"/>
    <w:basedOn w:val="1"/>
    <w:next w:val="1"/>
    <w:unhideWhenUsed/>
    <w:uiPriority w:val="39"/>
    <w:pPr>
      <w:ind w:left="3360" w:leftChars="1600"/>
    </w:pPr>
  </w:style>
  <w:style w:type="paragraph" w:styleId="24">
    <w:name w:val="HTML Preformatted"/>
    <w:basedOn w:val="1"/>
    <w:link w:val="4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6">
    <w:name w:val="Title"/>
    <w:basedOn w:val="1"/>
    <w:next w:val="1"/>
    <w:link w:val="35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8">
    <w:name w:val="FollowedHyperlink"/>
    <w:unhideWhenUsed/>
    <w:uiPriority w:val="99"/>
    <w:rPr>
      <w:color w:val="800080"/>
      <w:u w:val="single"/>
    </w:rPr>
  </w:style>
  <w:style w:type="character" w:styleId="29">
    <w:name w:val="Hyperlink"/>
    <w:unhideWhenUsed/>
    <w:uiPriority w:val="99"/>
    <w:rPr>
      <w:color w:val="0000FF"/>
      <w:u w:val="single"/>
    </w:rPr>
  </w:style>
  <w:style w:type="paragraph" w:customStyle="1" w:styleId="31">
    <w:name w:val="列出段落1"/>
    <w:basedOn w:val="1"/>
    <w:qFormat/>
    <w:uiPriority w:val="34"/>
    <w:pPr>
      <w:ind w:firstLine="420" w:firstLineChars="200"/>
    </w:pPr>
  </w:style>
  <w:style w:type="paragraph" w:customStyle="1" w:styleId="32">
    <w:name w:val="TOC 标题1"/>
    <w:basedOn w:val="2"/>
    <w:next w:val="1"/>
    <w:unhideWhenUsed/>
    <w:qFormat/>
    <w:uiPriority w:val="39"/>
    <w:pPr>
      <w:keepLines/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b/>
      <w:bCs/>
      <w:color w:val="365F90"/>
      <w:kern w:val="0"/>
      <w:sz w:val="28"/>
      <w:szCs w:val="28"/>
    </w:rPr>
  </w:style>
  <w:style w:type="character" w:customStyle="1" w:styleId="33">
    <w:name w:val="页眉 Char"/>
    <w:link w:val="18"/>
    <w:uiPriority w:val="99"/>
    <w:rPr>
      <w:sz w:val="18"/>
      <w:szCs w:val="18"/>
    </w:rPr>
  </w:style>
  <w:style w:type="character" w:customStyle="1" w:styleId="34">
    <w:name w:val="页脚 Char"/>
    <w:link w:val="17"/>
    <w:uiPriority w:val="99"/>
    <w:rPr>
      <w:sz w:val="18"/>
      <w:szCs w:val="18"/>
    </w:rPr>
  </w:style>
  <w:style w:type="character" w:customStyle="1" w:styleId="35">
    <w:name w:val="标题 Char"/>
    <w:link w:val="26"/>
    <w:uiPriority w:val="0"/>
    <w:rPr>
      <w:rFonts w:ascii="Cambria" w:hAnsi="Cambria" w:eastAsia="宋体" w:cs="黑体"/>
      <w:b/>
      <w:bCs/>
      <w:sz w:val="32"/>
      <w:szCs w:val="32"/>
    </w:rPr>
  </w:style>
  <w:style w:type="character" w:customStyle="1" w:styleId="36">
    <w:name w:val="标题 1 Char"/>
    <w:link w:val="2"/>
    <w:uiPriority w:val="9"/>
    <w:rPr>
      <w:rFonts w:ascii="Arial" w:hAnsi="Arial" w:eastAsia="黑体" w:cs="Times New Roman"/>
      <w:sz w:val="32"/>
      <w:szCs w:val="24"/>
    </w:rPr>
  </w:style>
  <w:style w:type="character" w:customStyle="1" w:styleId="37">
    <w:name w:val="标题 2 Char"/>
    <w:link w:val="3"/>
    <w:uiPriority w:val="9"/>
    <w:rPr>
      <w:rFonts w:ascii="Arial" w:hAnsi="Arial" w:eastAsia="黑体" w:cs="Times New Roman"/>
      <w:sz w:val="28"/>
      <w:szCs w:val="24"/>
    </w:rPr>
  </w:style>
  <w:style w:type="character" w:customStyle="1" w:styleId="38">
    <w:name w:val="标题 3 Char"/>
    <w:link w:val="4"/>
    <w:uiPriority w:val="9"/>
    <w:rPr>
      <w:rFonts w:ascii="Arial" w:hAnsi="Arial" w:eastAsia="黑体" w:cs="Times New Roman"/>
      <w:sz w:val="24"/>
      <w:szCs w:val="24"/>
    </w:rPr>
  </w:style>
  <w:style w:type="character" w:customStyle="1" w:styleId="39">
    <w:name w:val="标题 4 Char"/>
    <w:link w:val="5"/>
    <w:semiHidden/>
    <w:uiPriority w:val="9"/>
    <w:rPr>
      <w:rFonts w:ascii="Arial" w:hAnsi="Arial" w:eastAsia="黑体" w:cs="Times New Roman"/>
      <w:sz w:val="20"/>
      <w:szCs w:val="24"/>
    </w:rPr>
  </w:style>
  <w:style w:type="character" w:customStyle="1" w:styleId="40">
    <w:name w:val="标题 5 Char"/>
    <w:link w:val="6"/>
    <w:semiHidden/>
    <w:uiPriority w:val="9"/>
    <w:rPr>
      <w:rFonts w:ascii="Times New Roman" w:hAnsi="Times New Roman" w:eastAsia="宋体" w:cs="Times New Roman"/>
      <w:sz w:val="22"/>
      <w:szCs w:val="24"/>
    </w:rPr>
  </w:style>
  <w:style w:type="character" w:customStyle="1" w:styleId="41">
    <w:name w:val="标题 6 Char"/>
    <w:link w:val="7"/>
    <w:semiHidden/>
    <w:uiPriority w:val="9"/>
    <w:rPr>
      <w:rFonts w:ascii="Times New Roman" w:hAnsi="Times New Roman" w:eastAsia="宋体" w:cs="Times New Roman"/>
      <w:i/>
      <w:sz w:val="22"/>
      <w:szCs w:val="24"/>
    </w:rPr>
  </w:style>
  <w:style w:type="character" w:customStyle="1" w:styleId="42">
    <w:name w:val="标题 7 Char"/>
    <w:link w:val="8"/>
    <w:semiHidden/>
    <w:uiPriority w:val="9"/>
    <w:rPr>
      <w:rFonts w:ascii="Times New Roman" w:hAnsi="Times New Roman" w:eastAsia="宋体" w:cs="Times New Roman"/>
      <w:szCs w:val="24"/>
    </w:rPr>
  </w:style>
  <w:style w:type="character" w:customStyle="1" w:styleId="43">
    <w:name w:val="标题 8 Char"/>
    <w:link w:val="9"/>
    <w:semiHidden/>
    <w:uiPriority w:val="9"/>
    <w:rPr>
      <w:rFonts w:ascii="Times New Roman" w:hAnsi="Times New Roman" w:eastAsia="宋体" w:cs="Times New Roman"/>
      <w:i/>
      <w:szCs w:val="24"/>
    </w:rPr>
  </w:style>
  <w:style w:type="character" w:customStyle="1" w:styleId="44">
    <w:name w:val="标题 9 Char"/>
    <w:link w:val="10"/>
    <w:semiHidden/>
    <w:uiPriority w:val="9"/>
    <w:rPr>
      <w:rFonts w:ascii="Times New Roman" w:hAnsi="Times New Roman" w:eastAsia="宋体" w:cs="Times New Roman"/>
      <w:b/>
      <w:i/>
      <w:sz w:val="18"/>
      <w:szCs w:val="24"/>
    </w:rPr>
  </w:style>
  <w:style w:type="character" w:customStyle="1" w:styleId="45">
    <w:name w:val="批注框文本 Char"/>
    <w:link w:val="16"/>
    <w:semiHidden/>
    <w:uiPriority w:val="99"/>
    <w:rPr>
      <w:sz w:val="18"/>
      <w:szCs w:val="18"/>
    </w:rPr>
  </w:style>
  <w:style w:type="character" w:customStyle="1" w:styleId="46">
    <w:name w:val="apple-converted-space"/>
    <w:basedOn w:val="27"/>
    <w:uiPriority w:val="0"/>
    <w:rPr/>
  </w:style>
  <w:style w:type="character" w:customStyle="1" w:styleId="47">
    <w:name w:val="文档结构图 Char"/>
    <w:link w:val="12"/>
    <w:semiHidden/>
    <w:uiPriority w:val="0"/>
    <w:rPr>
      <w:rFonts w:ascii="宋体" w:hAnsi="Calibri" w:cs="黑体"/>
      <w:kern w:val="2"/>
      <w:sz w:val="18"/>
      <w:szCs w:val="18"/>
    </w:rPr>
  </w:style>
  <w:style w:type="character" w:customStyle="1" w:styleId="48">
    <w:name w:val="HTML 预设格式 Char"/>
    <w:link w:val="24"/>
    <w:semiHidden/>
    <w:uiPriority w:val="99"/>
    <w:rPr>
      <w:rFonts w:ascii="宋体" w:hAnsi="宋体" w:cs="宋体"/>
      <w:sz w:val="24"/>
      <w:szCs w:val="24"/>
    </w:rPr>
  </w:style>
  <w:style w:type="character" w:customStyle="1" w:styleId="49">
    <w:name w:val="sql1-identifier1"/>
    <w:uiPriority w:val="0"/>
    <w:rPr>
      <w:color w:val="808000"/>
    </w:rPr>
  </w:style>
  <w:style w:type="paragraph" w:customStyle="1" w:styleId="50">
    <w:name w:val="List Paragraph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112</Pages>
  <Words>9623</Words>
  <Characters>54855</Characters>
  <Lines>457</Lines>
  <Paragraphs>128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2014-07-04T00:41:00Z</dcterms:created>
  <dc:creator>廖磊</dc:creator>
  <cp:lastModifiedBy>kuili</cp:lastModifiedBy>
  <dcterms:modified xsi:type="dcterms:W3CDTF">2015-05-10T18:35:18Z</dcterms:modified>
  <dc:title>    云端手机接口文档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